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DE17A1" w:rsidRPr="00DE17A1" w:rsidTr="00526444">
        <w:tc>
          <w:tcPr>
            <w:tcW w:w="3369" w:type="dxa"/>
          </w:tcPr>
          <w:p w:rsidR="00DE17A1" w:rsidRDefault="009B29E9" w:rsidP="009B2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E9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BÌNH PHÚ</w:t>
            </w:r>
          </w:p>
          <w:p w:rsidR="009B29E9" w:rsidRPr="009B29E9" w:rsidRDefault="009B29E9" w:rsidP="009B29E9">
            <w:pPr>
              <w:jc w:val="center"/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</w:pP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Pr="009B29E9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</w:p>
        </w:tc>
        <w:tc>
          <w:tcPr>
            <w:tcW w:w="6378" w:type="dxa"/>
          </w:tcPr>
          <w:p w:rsidR="00DE17A1" w:rsidRPr="00DE17A1" w:rsidRDefault="00DE17A1" w:rsidP="00DE1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A1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HỌC KỲ I</w:t>
            </w:r>
            <w:r w:rsidR="0048128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DE1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7A1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  <w:p w:rsidR="00DE17A1" w:rsidRPr="00DE17A1" w:rsidRDefault="00DE17A1" w:rsidP="00DE1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E17A1">
              <w:rPr>
                <w:rFonts w:ascii="Times New Roman" w:hAnsi="Times New Roman" w:cs="Times New Roman"/>
                <w:sz w:val="26"/>
                <w:szCs w:val="26"/>
              </w:rPr>
              <w:t xml:space="preserve">Môn: </w:t>
            </w:r>
            <w:r w:rsidRPr="00DE17A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HÓA HỌC</w:t>
            </w:r>
            <w:r w:rsidRPr="00DE17A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DE17A1">
              <w:rPr>
                <w:rFonts w:ascii="Times New Roman" w:hAnsi="Times New Roman" w:cs="Times New Roman"/>
                <w:sz w:val="26"/>
                <w:szCs w:val="26"/>
              </w:rPr>
              <w:t xml:space="preserve">- Khối lớp: </w:t>
            </w:r>
            <w:r w:rsidRPr="00DE17A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AC76F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  <w:p w:rsidR="00DE17A1" w:rsidRPr="00DE17A1" w:rsidRDefault="00DE17A1" w:rsidP="00DE17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7A1">
              <w:rPr>
                <w:rFonts w:ascii="Times New Roman" w:hAnsi="Times New Roman" w:cs="Times New Roman"/>
                <w:sz w:val="26"/>
                <w:szCs w:val="26"/>
              </w:rPr>
              <w:t xml:space="preserve">Thời gian làm bài: </w:t>
            </w:r>
            <w:r w:rsidR="007B61B4"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  <w:r w:rsidRPr="00DE17A1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17A1" w:rsidRPr="00DE17A1" w:rsidRDefault="00DE17A1" w:rsidP="00561A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7A1">
              <w:rPr>
                <w:rFonts w:ascii="Times New Roman" w:hAnsi="Times New Roman" w:cs="Times New Roman"/>
                <w:i/>
                <w:sz w:val="26"/>
                <w:szCs w:val="26"/>
              </w:rPr>
              <w:t>(Không kể thời gian giao đề)</w:t>
            </w:r>
          </w:p>
        </w:tc>
      </w:tr>
    </w:tbl>
    <w:p w:rsidR="000C6938" w:rsidRDefault="000C6938" w:rsidP="0072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FE" w:rsidRPr="00AC76FE" w:rsidRDefault="00DE17A1" w:rsidP="00AC76FE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DE17A1">
        <w:rPr>
          <w:rFonts w:ascii="Times New Roman" w:hAnsi="Times New Roman" w:cs="Times New Roman"/>
          <w:b/>
          <w:sz w:val="24"/>
          <w:szCs w:val="24"/>
        </w:rPr>
        <w:t>Câu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2ED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02ED8" w:rsidRPr="00B02ED8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B02ED8">
        <w:rPr>
          <w:rFonts w:ascii="Times New Roman" w:hAnsi="Times New Roman" w:cs="Times New Roman"/>
          <w:b/>
          <w:i/>
          <w:sz w:val="24"/>
          <w:szCs w:val="24"/>
        </w:rPr>
        <w:t>điểm)</w:t>
      </w:r>
      <w:r w:rsidR="00B0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6FE" w:rsidRDefault="00AC76FE" w:rsidP="00AC76FE">
      <w:pPr>
        <w:spacing w:after="0"/>
        <w:rPr>
          <w:rFonts w:ascii="Times New Roman" w:hAnsi="Times New Roman"/>
          <w:sz w:val="24"/>
          <w:szCs w:val="24"/>
          <w:lang w:val="pt-BR"/>
        </w:rPr>
      </w:pPr>
      <w:r w:rsidRPr="00AC76FE">
        <w:rPr>
          <w:rFonts w:ascii="Times New Roman" w:hAnsi="Times New Roman"/>
          <w:b/>
          <w:sz w:val="24"/>
          <w:szCs w:val="24"/>
          <w:lang w:val="it-IT"/>
        </w:rPr>
        <w:t>a/.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751D3">
        <w:rPr>
          <w:rFonts w:ascii="Times New Roman" w:hAnsi="Times New Roman" w:cs="Times New Roman"/>
          <w:b/>
          <w:sz w:val="24"/>
          <w:szCs w:val="24"/>
        </w:rPr>
        <w:t xml:space="preserve">(1 điểm) </w:t>
      </w:r>
      <w:r w:rsidRPr="00B02ED8">
        <w:rPr>
          <w:rFonts w:ascii="Times New Roman" w:hAnsi="Times New Roman"/>
          <w:sz w:val="24"/>
          <w:szCs w:val="24"/>
          <w:lang w:val="pt-BR"/>
        </w:rPr>
        <w:t>Hoàn thành chuỗi phản ứng, ghi rõ điều kiện (nếu có):</w:t>
      </w:r>
    </w:p>
    <w:p w:rsidR="00AC76FE" w:rsidRPr="00B66B3B" w:rsidRDefault="00B66B3B" w:rsidP="00AC76F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</w:t>
      </w:r>
      <w:r w:rsidRPr="00B66B3B">
        <w:rPr>
          <w:rFonts w:ascii="Times New Roman" w:hAnsi="Times New Roman"/>
          <w:b/>
          <w:sz w:val="24"/>
          <w:szCs w:val="24"/>
          <w:lang w:val="it-IT"/>
        </w:rPr>
        <w:t>(2)                      (3)</w:t>
      </w:r>
    </w:p>
    <w:p w:rsidR="00AC76FE" w:rsidRPr="00B66B3B" w:rsidRDefault="00B66B3B" w:rsidP="007B61B4">
      <w:pPr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2841257</wp:posOffset>
                </wp:positionH>
                <wp:positionV relativeFrom="paragraph">
                  <wp:posOffset>184317</wp:posOffset>
                </wp:positionV>
                <wp:extent cx="0" cy="240632"/>
                <wp:effectExtent l="76200" t="0" r="57150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F28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3.7pt;margin-top:14.5pt;width:0;height:1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" strokecolor="#4579b8 [3044]">
                <v:stroke endarrow="block"/>
              </v:shape>
            </w:pict>
          </mc:Fallback>
        </mc:AlternateContent>
      </w:r>
      <w:r w:rsidR="00AC76FE" w:rsidRPr="00AC76F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EC2572" wp14:editId="3F65620D">
                <wp:simplePos x="0" y="0"/>
                <wp:positionH relativeFrom="column">
                  <wp:posOffset>828040</wp:posOffset>
                </wp:positionH>
                <wp:positionV relativeFrom="paragraph">
                  <wp:posOffset>85725</wp:posOffset>
                </wp:positionV>
                <wp:extent cx="547370" cy="0"/>
                <wp:effectExtent l="0" t="76200" r="2413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8A33E" id="Straight Arrow Connector 6" o:spid="_x0000_s1026" type="#_x0000_t32" style="position:absolute;margin-left:65.2pt;margin-top:6.75pt;width:43.1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 w:rsidR="00AC76FE" w:rsidRPr="00AC76F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F6C2F" wp14:editId="60960A49">
                <wp:simplePos x="0" y="0"/>
                <wp:positionH relativeFrom="column">
                  <wp:posOffset>2064385</wp:posOffset>
                </wp:positionH>
                <wp:positionV relativeFrom="paragraph">
                  <wp:posOffset>80645</wp:posOffset>
                </wp:positionV>
                <wp:extent cx="547370" cy="0"/>
                <wp:effectExtent l="0" t="76200" r="2413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B69BA" id="Straight Arrow Connector 7" o:spid="_x0000_s1026" type="#_x0000_t32" style="position:absolute;margin-left:162.55pt;margin-top:6.35pt;width:43.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AC76FE" w:rsidRPr="00AC76F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1569BC" wp14:editId="0B863BA0">
                <wp:simplePos x="0" y="0"/>
                <wp:positionH relativeFrom="column">
                  <wp:posOffset>3149133</wp:posOffset>
                </wp:positionH>
                <wp:positionV relativeFrom="paragraph">
                  <wp:posOffset>89034</wp:posOffset>
                </wp:positionV>
                <wp:extent cx="547370" cy="0"/>
                <wp:effectExtent l="0" t="76200" r="2413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8B0B7" id="Straight Arrow Connector 8" o:spid="_x0000_s1026" type="#_x0000_t32" style="position:absolute;margin-left:247.95pt;margin-top:7pt;width:43.1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AC76FE">
        <w:rPr>
          <w:rFonts w:ascii="Times New Roman" w:hAnsi="Times New Roman"/>
          <w:sz w:val="24"/>
          <w:szCs w:val="24"/>
          <w:lang w:val="it-IT"/>
        </w:rPr>
        <w:t xml:space="preserve">      </w:t>
      </w:r>
      <w:r w:rsidR="00AC76FE" w:rsidRPr="00186F7B">
        <w:rPr>
          <w:rFonts w:ascii="Times New Roman" w:hAnsi="Times New Roman"/>
          <w:sz w:val="24"/>
          <w:szCs w:val="24"/>
          <w:lang w:val="it-IT"/>
        </w:rPr>
        <w:t>Tinh bột</w:t>
      </w:r>
      <w:r w:rsidR="00AC76FE">
        <w:rPr>
          <w:rFonts w:ascii="Times New Roman" w:hAnsi="Times New Roman"/>
          <w:sz w:val="24"/>
          <w:szCs w:val="24"/>
          <w:lang w:val="it-IT"/>
        </w:rPr>
        <w:tab/>
      </w:r>
      <w:r w:rsidR="00AC76FE">
        <w:rPr>
          <w:rFonts w:ascii="Times New Roman" w:hAnsi="Times New Roman"/>
          <w:sz w:val="24"/>
          <w:szCs w:val="24"/>
          <w:lang w:val="it-IT"/>
        </w:rPr>
        <w:tab/>
      </w:r>
      <w:r w:rsidR="00AC76FE" w:rsidRPr="00186F7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C76F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C76FE" w:rsidRPr="00186F7B">
        <w:rPr>
          <w:rFonts w:ascii="Times New Roman" w:hAnsi="Times New Roman"/>
          <w:sz w:val="24"/>
          <w:szCs w:val="24"/>
          <w:lang w:val="it-IT"/>
        </w:rPr>
        <w:t xml:space="preserve">Glucozơ </w:t>
      </w:r>
      <w:r w:rsidR="00AC76FE">
        <w:rPr>
          <w:rFonts w:ascii="Times New Roman" w:hAnsi="Times New Roman"/>
          <w:sz w:val="24"/>
          <w:szCs w:val="24"/>
          <w:lang w:val="it-IT"/>
        </w:rPr>
        <w:tab/>
        <w:t xml:space="preserve">           </w:t>
      </w:r>
      <w:r w:rsidR="00AC76FE" w:rsidRPr="00186F7B">
        <w:rPr>
          <w:rFonts w:ascii="Times New Roman" w:hAnsi="Times New Roman"/>
          <w:sz w:val="24"/>
          <w:szCs w:val="24"/>
          <w:lang w:val="it-IT"/>
        </w:rPr>
        <w:t>Etanol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</w:t>
      </w:r>
      <w:r w:rsidR="00AC76FE" w:rsidRPr="00186F7B">
        <w:rPr>
          <w:rFonts w:ascii="Times New Roman" w:hAnsi="Times New Roman"/>
          <w:sz w:val="24"/>
          <w:szCs w:val="24"/>
          <w:lang w:val="it-IT"/>
        </w:rPr>
        <w:t>Anđehit axetic</w:t>
      </w:r>
    </w:p>
    <w:p w:rsidR="00B66B3B" w:rsidRDefault="00B66B3B" w:rsidP="007B61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(4)</w:t>
      </w:r>
    </w:p>
    <w:p w:rsidR="00AC76FE" w:rsidRPr="00AC76FE" w:rsidRDefault="00AC76FE" w:rsidP="007B6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Pr="00AC76FE">
        <w:rPr>
          <w:rFonts w:ascii="Times New Roman" w:hAnsi="Times New Roman" w:cs="Times New Roman"/>
          <w:sz w:val="24"/>
          <w:szCs w:val="24"/>
        </w:rPr>
        <w:t>etylmetyl</w:t>
      </w:r>
      <w:proofErr w:type="gramEnd"/>
      <w:r w:rsidRPr="00AC76FE">
        <w:rPr>
          <w:rFonts w:ascii="Times New Roman" w:hAnsi="Times New Roman" w:cs="Times New Roman"/>
          <w:sz w:val="24"/>
          <w:szCs w:val="24"/>
        </w:rPr>
        <w:t xml:space="preserve"> ete</w:t>
      </w:r>
    </w:p>
    <w:p w:rsidR="00B66B3B" w:rsidRPr="009F167E" w:rsidRDefault="00B66B3B" w:rsidP="007B61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167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F167E">
        <w:rPr>
          <w:rFonts w:ascii="Times New Roman" w:hAnsi="Times New Roman" w:cs="Times New Roman"/>
          <w:b/>
          <w:sz w:val="24"/>
          <w:szCs w:val="24"/>
        </w:rPr>
        <w:t xml:space="preserve">/. </w:t>
      </w:r>
      <w:r w:rsidR="00D751D3" w:rsidRPr="009F167E">
        <w:rPr>
          <w:rFonts w:ascii="Times New Roman" w:hAnsi="Times New Roman" w:cs="Times New Roman"/>
          <w:b/>
          <w:sz w:val="24"/>
          <w:szCs w:val="24"/>
        </w:rPr>
        <w:t xml:space="preserve">(1 điểm) </w:t>
      </w:r>
      <w:r w:rsidRPr="009F167E">
        <w:rPr>
          <w:rFonts w:ascii="Times New Roman" w:hAnsi="Times New Roman" w:cs="Times New Roman"/>
          <w:sz w:val="24"/>
          <w:szCs w:val="24"/>
        </w:rPr>
        <w:t>Viết phương trình phản ứng khi cho stiren lần lượt phản ứng với: H</w:t>
      </w:r>
      <w:r w:rsidRPr="009F16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F167E">
        <w:rPr>
          <w:rFonts w:ascii="Times New Roman" w:hAnsi="Times New Roman" w:cs="Times New Roman"/>
          <w:sz w:val="24"/>
          <w:szCs w:val="24"/>
        </w:rPr>
        <w:t>/ Ni, t</w:t>
      </w:r>
      <w:r w:rsidRPr="009F16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F167E">
        <w:rPr>
          <w:rFonts w:ascii="Times New Roman" w:hAnsi="Times New Roman" w:cs="Times New Roman"/>
          <w:sz w:val="24"/>
          <w:szCs w:val="24"/>
        </w:rPr>
        <w:t xml:space="preserve"> (tỉ lệ mol 1:4); dung dịch brom (tỉ lệ mol 1:1); dung dịch KMnO</w:t>
      </w:r>
      <w:r w:rsidRPr="009F16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F167E">
        <w:rPr>
          <w:rFonts w:ascii="Times New Roman" w:hAnsi="Times New Roman" w:cs="Times New Roman"/>
          <w:sz w:val="24"/>
          <w:szCs w:val="24"/>
        </w:rPr>
        <w:t>; trùng hợp tạo polistiren.</w:t>
      </w:r>
    </w:p>
    <w:p w:rsidR="00B854C6" w:rsidRPr="009F167E" w:rsidRDefault="00DE17A1" w:rsidP="00B66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67E">
        <w:rPr>
          <w:rFonts w:ascii="Times New Roman" w:hAnsi="Times New Roman" w:cs="Times New Roman"/>
          <w:b/>
          <w:sz w:val="24"/>
          <w:szCs w:val="24"/>
        </w:rPr>
        <w:t>Câu 2</w:t>
      </w:r>
      <w:r w:rsidRPr="009F167E">
        <w:rPr>
          <w:rFonts w:ascii="Times New Roman" w:hAnsi="Times New Roman" w:cs="Times New Roman"/>
          <w:sz w:val="24"/>
          <w:szCs w:val="24"/>
        </w:rPr>
        <w:t xml:space="preserve">. </w:t>
      </w:r>
      <w:r w:rsidRPr="009F167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854C6" w:rsidRPr="009F167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02ED8" w:rsidRPr="009F1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167E">
        <w:rPr>
          <w:rFonts w:ascii="Times New Roman" w:hAnsi="Times New Roman" w:cs="Times New Roman"/>
          <w:b/>
          <w:i/>
          <w:sz w:val="24"/>
          <w:szCs w:val="24"/>
        </w:rPr>
        <w:t>điểm)</w:t>
      </w:r>
      <w:r w:rsidR="00B02ED8" w:rsidRPr="009F16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B3B" w:rsidRPr="009F167E" w:rsidRDefault="00B854C6" w:rsidP="00B66B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167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F167E">
        <w:rPr>
          <w:rFonts w:ascii="Times New Roman" w:hAnsi="Times New Roman" w:cs="Times New Roman"/>
          <w:b/>
          <w:sz w:val="24"/>
          <w:szCs w:val="24"/>
        </w:rPr>
        <w:t>/.</w:t>
      </w:r>
      <w:r w:rsidRPr="009F167E">
        <w:rPr>
          <w:rFonts w:ascii="Times New Roman" w:hAnsi="Times New Roman" w:cs="Times New Roman"/>
          <w:sz w:val="24"/>
          <w:szCs w:val="24"/>
        </w:rPr>
        <w:t xml:space="preserve"> </w:t>
      </w:r>
      <w:r w:rsidR="00D751D3" w:rsidRPr="009F167E">
        <w:rPr>
          <w:rFonts w:ascii="Times New Roman" w:hAnsi="Times New Roman" w:cs="Times New Roman"/>
          <w:b/>
          <w:sz w:val="24"/>
          <w:szCs w:val="24"/>
        </w:rPr>
        <w:t>(1</w:t>
      </w:r>
      <w:proofErr w:type="gramStart"/>
      <w:r w:rsidR="00D751D3" w:rsidRPr="009F167E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="00D751D3" w:rsidRPr="009F167E">
        <w:rPr>
          <w:rFonts w:ascii="Times New Roman" w:hAnsi="Times New Roman" w:cs="Times New Roman"/>
          <w:b/>
          <w:sz w:val="24"/>
          <w:szCs w:val="24"/>
        </w:rPr>
        <w:t xml:space="preserve"> điểm) </w:t>
      </w:r>
      <w:r w:rsidR="00B66B3B" w:rsidRPr="009F167E">
        <w:rPr>
          <w:rFonts w:ascii="Times New Roman" w:hAnsi="Times New Roman"/>
          <w:sz w:val="24"/>
          <w:szCs w:val="24"/>
        </w:rPr>
        <w:t xml:space="preserve">Bằng phương pháp hóa học, hãy nhận biết các chất sau đây: </w:t>
      </w:r>
      <w:r w:rsidRPr="009F167E">
        <w:rPr>
          <w:rFonts w:ascii="Times New Roman" w:hAnsi="Times New Roman"/>
          <w:sz w:val="24"/>
          <w:szCs w:val="24"/>
        </w:rPr>
        <w:t xml:space="preserve">propan-1-ol, </w:t>
      </w:r>
      <w:r w:rsidR="00B66B3B" w:rsidRPr="009F167E">
        <w:rPr>
          <w:rFonts w:ascii="Times New Roman" w:hAnsi="Times New Roman"/>
          <w:sz w:val="24"/>
          <w:szCs w:val="24"/>
        </w:rPr>
        <w:t xml:space="preserve">glixerol, </w:t>
      </w:r>
      <w:r w:rsidR="00DB0EF2">
        <w:rPr>
          <w:rFonts w:ascii="Times New Roman" w:hAnsi="Times New Roman"/>
          <w:sz w:val="24"/>
          <w:szCs w:val="24"/>
        </w:rPr>
        <w:t>hexan</w:t>
      </w:r>
      <w:r w:rsidRPr="009F167E">
        <w:rPr>
          <w:rFonts w:ascii="Times New Roman" w:hAnsi="Times New Roman"/>
          <w:sz w:val="24"/>
          <w:szCs w:val="24"/>
        </w:rPr>
        <w:t>, toluen.</w:t>
      </w:r>
    </w:p>
    <w:p w:rsidR="00B854C6" w:rsidRPr="009F167E" w:rsidRDefault="00B854C6" w:rsidP="00B854C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F167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F167E">
        <w:rPr>
          <w:rFonts w:ascii="Times New Roman" w:hAnsi="Times New Roman" w:cs="Times New Roman"/>
          <w:b/>
          <w:sz w:val="24"/>
          <w:szCs w:val="24"/>
        </w:rPr>
        <w:t xml:space="preserve">/. </w:t>
      </w:r>
      <w:r w:rsidR="00D751D3" w:rsidRPr="009F167E">
        <w:rPr>
          <w:rFonts w:ascii="Times New Roman" w:hAnsi="Times New Roman" w:cs="Times New Roman"/>
          <w:b/>
          <w:sz w:val="24"/>
          <w:szCs w:val="24"/>
        </w:rPr>
        <w:t>(0</w:t>
      </w:r>
      <w:proofErr w:type="gramStart"/>
      <w:r w:rsidR="00D751D3" w:rsidRPr="009F167E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="00D751D3" w:rsidRPr="009F167E">
        <w:rPr>
          <w:rFonts w:ascii="Times New Roman" w:hAnsi="Times New Roman" w:cs="Times New Roman"/>
          <w:b/>
          <w:sz w:val="24"/>
          <w:szCs w:val="24"/>
        </w:rPr>
        <w:t xml:space="preserve"> điểm) </w:t>
      </w:r>
      <w:r w:rsidRPr="009F167E">
        <w:rPr>
          <w:rFonts w:ascii="Times New Roman" w:hAnsi="Times New Roman"/>
          <w:sz w:val="24"/>
          <w:szCs w:val="24"/>
          <w:lang w:val="pt-BR"/>
        </w:rPr>
        <w:t xml:space="preserve">Chứng minh bằng phản ứng hóa học: </w:t>
      </w:r>
      <w:r w:rsidRPr="009F167E">
        <w:rPr>
          <w:rFonts w:ascii="Times New Roman" w:hAnsi="Times New Roman"/>
          <w:sz w:val="24"/>
          <w:szCs w:val="24"/>
        </w:rPr>
        <w:t xml:space="preserve">phenol có tính axit </w:t>
      </w:r>
      <w:r w:rsidRPr="009F167E">
        <w:rPr>
          <w:rFonts w:ascii="Times New Roman" w:hAnsi="Times New Roman"/>
          <w:sz w:val="24"/>
          <w:szCs w:val="24"/>
          <w:lang w:val="pt-BR"/>
        </w:rPr>
        <w:t xml:space="preserve">(viết 01 phản ứng) </w:t>
      </w:r>
      <w:r w:rsidRPr="009F167E">
        <w:rPr>
          <w:rFonts w:ascii="Times New Roman" w:hAnsi="Times New Roman"/>
          <w:sz w:val="24"/>
          <w:szCs w:val="24"/>
        </w:rPr>
        <w:t xml:space="preserve">và có tính axit yếu hơn axit cacbonic </w:t>
      </w:r>
      <w:r w:rsidRPr="009F167E">
        <w:rPr>
          <w:rFonts w:ascii="Times New Roman" w:hAnsi="Times New Roman"/>
          <w:sz w:val="24"/>
          <w:szCs w:val="24"/>
          <w:lang w:val="pt-BR"/>
        </w:rPr>
        <w:t>(viết 01 phản ứng).</w:t>
      </w:r>
    </w:p>
    <w:p w:rsidR="00D751D3" w:rsidRPr="009F167E" w:rsidRDefault="00DE17A1" w:rsidP="00D751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F167E">
        <w:rPr>
          <w:rFonts w:ascii="Times New Roman" w:hAnsi="Times New Roman" w:cs="Times New Roman"/>
          <w:b/>
          <w:sz w:val="24"/>
          <w:szCs w:val="24"/>
        </w:rPr>
        <w:t>Câu 3</w:t>
      </w:r>
      <w:r w:rsidRPr="009F167E">
        <w:rPr>
          <w:rFonts w:ascii="Times New Roman" w:hAnsi="Times New Roman" w:cs="Times New Roman"/>
          <w:sz w:val="24"/>
          <w:szCs w:val="24"/>
        </w:rPr>
        <w:t xml:space="preserve">. </w:t>
      </w:r>
      <w:r w:rsidRPr="009F167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751D3" w:rsidRPr="009F167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 w:rsidR="00D751D3" w:rsidRPr="009F167E">
        <w:rPr>
          <w:rFonts w:ascii="Times New Roman" w:hAnsi="Times New Roman" w:cs="Times New Roman"/>
          <w:b/>
          <w:i/>
          <w:sz w:val="24"/>
          <w:szCs w:val="24"/>
        </w:rPr>
        <w:t>,5</w:t>
      </w:r>
      <w:proofErr w:type="gramEnd"/>
      <w:r w:rsidR="00B02ED8" w:rsidRPr="009F1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167E">
        <w:rPr>
          <w:rFonts w:ascii="Times New Roman" w:hAnsi="Times New Roman" w:cs="Times New Roman"/>
          <w:b/>
          <w:i/>
          <w:sz w:val="24"/>
          <w:szCs w:val="24"/>
        </w:rPr>
        <w:t>điểm)</w:t>
      </w:r>
      <w:r w:rsidR="00D751D3" w:rsidRPr="009F1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854C6" w:rsidRPr="009F167E" w:rsidRDefault="003B79C2" w:rsidP="00D751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167E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F167E">
        <w:rPr>
          <w:rFonts w:ascii="Times New Roman" w:hAnsi="Times New Roman"/>
          <w:b/>
          <w:sz w:val="24"/>
          <w:szCs w:val="24"/>
        </w:rPr>
        <w:t>/.</w:t>
      </w:r>
      <w:r w:rsidRPr="009F167E">
        <w:rPr>
          <w:rFonts w:ascii="Times New Roman" w:hAnsi="Times New Roman"/>
          <w:sz w:val="24"/>
          <w:szCs w:val="24"/>
        </w:rPr>
        <w:t xml:space="preserve"> </w:t>
      </w:r>
      <w:r w:rsidRPr="009F167E">
        <w:rPr>
          <w:rFonts w:ascii="Times New Roman" w:hAnsi="Times New Roman" w:cs="Times New Roman"/>
          <w:b/>
          <w:sz w:val="24"/>
          <w:szCs w:val="24"/>
        </w:rPr>
        <w:t xml:space="preserve">(1 điểm) </w:t>
      </w:r>
      <w:r w:rsidR="00B854C6" w:rsidRPr="009F167E">
        <w:rPr>
          <w:rFonts w:ascii="Times New Roman" w:hAnsi="Times New Roman"/>
          <w:sz w:val="24"/>
          <w:szCs w:val="24"/>
        </w:rPr>
        <w:t xml:space="preserve">Từ canxi cacbua các chất vô cơ cần thiết, hãy viết </w:t>
      </w:r>
      <w:r w:rsidRPr="009F167E">
        <w:rPr>
          <w:rFonts w:ascii="Times New Roman" w:hAnsi="Times New Roman"/>
          <w:sz w:val="24"/>
          <w:szCs w:val="24"/>
        </w:rPr>
        <w:t xml:space="preserve">các phương trình </w:t>
      </w:r>
      <w:r w:rsidR="00B854C6" w:rsidRPr="009F167E">
        <w:rPr>
          <w:rFonts w:ascii="Times New Roman" w:hAnsi="Times New Roman"/>
          <w:sz w:val="24"/>
          <w:szCs w:val="24"/>
        </w:rPr>
        <w:t xml:space="preserve">phản ứng </w:t>
      </w:r>
      <w:r w:rsidRPr="009F167E">
        <w:rPr>
          <w:rFonts w:ascii="Times New Roman" w:hAnsi="Times New Roman"/>
          <w:sz w:val="24"/>
          <w:szCs w:val="24"/>
        </w:rPr>
        <w:t xml:space="preserve">để </w:t>
      </w:r>
      <w:r w:rsidR="00B854C6" w:rsidRPr="009F167E">
        <w:rPr>
          <w:rFonts w:ascii="Times New Roman" w:hAnsi="Times New Roman"/>
          <w:sz w:val="24"/>
          <w:szCs w:val="24"/>
        </w:rPr>
        <w:t>điều chế 1</w:t>
      </w:r>
      <w:proofErr w:type="gramStart"/>
      <w:r w:rsidR="00B854C6" w:rsidRPr="009F167E">
        <w:rPr>
          <w:rFonts w:ascii="Times New Roman" w:hAnsi="Times New Roman"/>
          <w:sz w:val="24"/>
          <w:szCs w:val="24"/>
        </w:rPr>
        <w:t>,3,5</w:t>
      </w:r>
      <w:proofErr w:type="gramEnd"/>
      <w:r w:rsidR="00B854C6" w:rsidRPr="009F167E">
        <w:rPr>
          <w:rFonts w:ascii="Times New Roman" w:hAnsi="Times New Roman"/>
          <w:sz w:val="24"/>
          <w:szCs w:val="24"/>
        </w:rPr>
        <w:t>-trinitrobenzen (TNB)</w:t>
      </w:r>
      <w:r w:rsidR="00D751D3" w:rsidRPr="009F167E">
        <w:rPr>
          <w:rFonts w:ascii="Times New Roman" w:hAnsi="Times New Roman"/>
          <w:sz w:val="24"/>
          <w:szCs w:val="24"/>
        </w:rPr>
        <w:t>.</w:t>
      </w:r>
    </w:p>
    <w:p w:rsidR="003B79C2" w:rsidRPr="009F167E" w:rsidRDefault="003B79C2" w:rsidP="003B79C2">
      <w:pPr>
        <w:spacing w:after="0"/>
        <w:rPr>
          <w:rFonts w:ascii="Times New Roman" w:hAnsi="Times New Roman"/>
          <w:sz w:val="24"/>
          <w:szCs w:val="24"/>
        </w:rPr>
      </w:pPr>
      <w:r w:rsidRPr="009F167E">
        <w:rPr>
          <w:rFonts w:ascii="Times New Roman" w:hAnsi="Times New Roman"/>
          <w:b/>
          <w:sz w:val="24"/>
          <w:szCs w:val="24"/>
          <w:lang w:val="sv-SE"/>
        </w:rPr>
        <w:t>b/.</w:t>
      </w:r>
      <w:r w:rsidRPr="009F167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F167E">
        <w:rPr>
          <w:rFonts w:ascii="Times New Roman" w:hAnsi="Times New Roman" w:cs="Times New Roman"/>
          <w:b/>
          <w:sz w:val="24"/>
          <w:szCs w:val="24"/>
        </w:rPr>
        <w:t>(0</w:t>
      </w:r>
      <w:proofErr w:type="gramStart"/>
      <w:r w:rsidRPr="009F167E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F167E">
        <w:rPr>
          <w:rFonts w:ascii="Times New Roman" w:hAnsi="Times New Roman" w:cs="Times New Roman"/>
          <w:b/>
          <w:sz w:val="24"/>
          <w:szCs w:val="24"/>
        </w:rPr>
        <w:t xml:space="preserve"> điểm) </w:t>
      </w:r>
      <w:r w:rsidRPr="009F167E">
        <w:rPr>
          <w:rFonts w:ascii="Times New Roman" w:hAnsi="Times New Roman"/>
          <w:sz w:val="24"/>
          <w:szCs w:val="24"/>
          <w:lang w:val="sv-SE"/>
        </w:rPr>
        <w:t xml:space="preserve">Viết </w:t>
      </w:r>
      <w:r w:rsidR="00C336E0" w:rsidRPr="009F167E">
        <w:rPr>
          <w:rFonts w:ascii="Times New Roman" w:hAnsi="Times New Roman"/>
          <w:sz w:val="24"/>
          <w:szCs w:val="24"/>
        </w:rPr>
        <w:t xml:space="preserve">phương trình </w:t>
      </w:r>
      <w:r w:rsidRPr="009F167E">
        <w:rPr>
          <w:rFonts w:ascii="Times New Roman" w:hAnsi="Times New Roman"/>
          <w:sz w:val="24"/>
          <w:szCs w:val="24"/>
          <w:lang w:val="sv-SE"/>
        </w:rPr>
        <w:t xml:space="preserve">phản ứng </w:t>
      </w:r>
      <w:r w:rsidR="00C336E0" w:rsidRPr="009F167E">
        <w:rPr>
          <w:rFonts w:ascii="Times New Roman" w:hAnsi="Times New Roman"/>
          <w:sz w:val="24"/>
          <w:szCs w:val="24"/>
          <w:lang w:val="sv-SE"/>
        </w:rPr>
        <w:t>khi đun</w:t>
      </w:r>
      <w:r w:rsidRPr="009F167E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F167E">
        <w:rPr>
          <w:rFonts w:ascii="Times New Roman" w:hAnsi="Times New Roman"/>
          <w:sz w:val="24"/>
          <w:szCs w:val="24"/>
        </w:rPr>
        <w:t xml:space="preserve">2,3-đimetyl pentan-3-ol </w:t>
      </w:r>
      <w:r w:rsidR="00C336E0" w:rsidRPr="009F167E">
        <w:rPr>
          <w:rFonts w:ascii="Times New Roman" w:hAnsi="Times New Roman"/>
          <w:sz w:val="24"/>
          <w:szCs w:val="24"/>
        </w:rPr>
        <w:t xml:space="preserve">với </w:t>
      </w:r>
      <w:r w:rsidRPr="009F167E">
        <w:rPr>
          <w:rFonts w:ascii="Times New Roman" w:hAnsi="Times New Roman"/>
          <w:sz w:val="24"/>
          <w:szCs w:val="24"/>
        </w:rPr>
        <w:t>H</w:t>
      </w:r>
      <w:r w:rsidRPr="009F167E">
        <w:rPr>
          <w:rFonts w:ascii="Times New Roman" w:hAnsi="Times New Roman"/>
          <w:sz w:val="24"/>
          <w:szCs w:val="24"/>
          <w:vertAlign w:val="subscript"/>
        </w:rPr>
        <w:t>2</w:t>
      </w:r>
      <w:r w:rsidRPr="009F167E">
        <w:rPr>
          <w:rFonts w:ascii="Times New Roman" w:hAnsi="Times New Roman"/>
          <w:sz w:val="24"/>
          <w:szCs w:val="24"/>
        </w:rPr>
        <w:t>SO</w:t>
      </w:r>
      <w:r w:rsidRPr="009F167E">
        <w:rPr>
          <w:rFonts w:ascii="Times New Roman" w:hAnsi="Times New Roman"/>
          <w:sz w:val="24"/>
          <w:szCs w:val="24"/>
          <w:vertAlign w:val="subscript"/>
        </w:rPr>
        <w:t>4</w:t>
      </w:r>
      <w:r w:rsidRPr="009F167E">
        <w:rPr>
          <w:rFonts w:ascii="Times New Roman" w:hAnsi="Times New Roman"/>
          <w:sz w:val="24"/>
          <w:szCs w:val="24"/>
        </w:rPr>
        <w:t xml:space="preserve"> đ</w:t>
      </w:r>
      <w:r w:rsidR="00C336E0" w:rsidRPr="009F167E">
        <w:rPr>
          <w:rFonts w:ascii="Times New Roman" w:hAnsi="Times New Roman"/>
          <w:sz w:val="24"/>
          <w:szCs w:val="24"/>
        </w:rPr>
        <w:t xml:space="preserve">ặc ở </w:t>
      </w:r>
      <w:r w:rsidRPr="009F167E">
        <w:rPr>
          <w:rFonts w:ascii="Times New Roman" w:hAnsi="Times New Roman"/>
          <w:sz w:val="24"/>
          <w:szCs w:val="24"/>
        </w:rPr>
        <w:t>170</w:t>
      </w:r>
      <w:r w:rsidRPr="009F167E">
        <w:rPr>
          <w:rFonts w:ascii="Times New Roman" w:hAnsi="Times New Roman"/>
          <w:sz w:val="24"/>
          <w:szCs w:val="24"/>
          <w:vertAlign w:val="superscript"/>
        </w:rPr>
        <w:t>0</w:t>
      </w:r>
      <w:r w:rsidR="00C336E0" w:rsidRPr="009F167E">
        <w:rPr>
          <w:rFonts w:ascii="Times New Roman" w:hAnsi="Times New Roman"/>
          <w:sz w:val="24"/>
          <w:szCs w:val="24"/>
        </w:rPr>
        <w:t>C</w:t>
      </w:r>
      <w:r w:rsidRPr="009F167E">
        <w:rPr>
          <w:rFonts w:ascii="Times New Roman" w:hAnsi="Times New Roman"/>
          <w:sz w:val="24"/>
          <w:szCs w:val="24"/>
        </w:rPr>
        <w:t xml:space="preserve">. </w:t>
      </w:r>
      <w:r w:rsidRPr="009F167E">
        <w:rPr>
          <w:rFonts w:ascii="Times New Roman" w:hAnsi="Times New Roman"/>
          <w:sz w:val="24"/>
          <w:szCs w:val="24"/>
          <w:lang w:val="sv-SE"/>
        </w:rPr>
        <w:t xml:space="preserve">Vận dụng quy tắc Zaixep </w:t>
      </w:r>
      <w:r w:rsidRPr="009F167E">
        <w:rPr>
          <w:rFonts w:ascii="Times New Roman" w:hAnsi="Times New Roman"/>
          <w:sz w:val="24"/>
          <w:szCs w:val="24"/>
        </w:rPr>
        <w:t>nêu rõ sản phẩm chính và phụ.</w:t>
      </w:r>
    </w:p>
    <w:p w:rsidR="003B79C2" w:rsidRPr="009F167E" w:rsidRDefault="00DE17A1" w:rsidP="003B7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67E">
        <w:rPr>
          <w:rFonts w:ascii="Times New Roman" w:hAnsi="Times New Roman" w:cs="Times New Roman"/>
          <w:b/>
          <w:sz w:val="24"/>
          <w:szCs w:val="24"/>
        </w:rPr>
        <w:t>Câu 4</w:t>
      </w:r>
      <w:r w:rsidRPr="009F167E">
        <w:rPr>
          <w:rFonts w:ascii="Times New Roman" w:hAnsi="Times New Roman" w:cs="Times New Roman"/>
          <w:sz w:val="24"/>
          <w:szCs w:val="24"/>
        </w:rPr>
        <w:t xml:space="preserve">. </w:t>
      </w:r>
      <w:r w:rsidRPr="009F167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B79C2" w:rsidRPr="009F167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 w:rsidR="003B79C2" w:rsidRPr="009F167E">
        <w:rPr>
          <w:rFonts w:ascii="Times New Roman" w:hAnsi="Times New Roman" w:cs="Times New Roman"/>
          <w:b/>
          <w:i/>
          <w:sz w:val="24"/>
          <w:szCs w:val="24"/>
        </w:rPr>
        <w:t>,5</w:t>
      </w:r>
      <w:proofErr w:type="gramEnd"/>
      <w:r w:rsidR="004911C3" w:rsidRPr="009F1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167E">
        <w:rPr>
          <w:rFonts w:ascii="Times New Roman" w:hAnsi="Times New Roman" w:cs="Times New Roman"/>
          <w:b/>
          <w:i/>
          <w:sz w:val="24"/>
          <w:szCs w:val="24"/>
        </w:rPr>
        <w:t>điểm)</w:t>
      </w:r>
      <w:r w:rsidR="003B79C2" w:rsidRPr="009F167E">
        <w:rPr>
          <w:rFonts w:ascii="Times New Roman" w:hAnsi="Times New Roman" w:cs="Times New Roman"/>
          <w:sz w:val="24"/>
          <w:szCs w:val="24"/>
        </w:rPr>
        <w:t xml:space="preserve"> </w:t>
      </w:r>
      <w:r w:rsidR="003B79C2" w:rsidRPr="009F167E">
        <w:rPr>
          <w:rFonts w:ascii="Times New Roman" w:hAnsi="Times New Roman"/>
          <w:sz w:val="24"/>
          <w:szCs w:val="24"/>
          <w:lang w:val="pt-BR"/>
        </w:rPr>
        <w:t>Cho ancol có công thức phân tử C</w:t>
      </w:r>
      <w:r w:rsidR="003B79C2" w:rsidRPr="009F167E">
        <w:rPr>
          <w:rFonts w:ascii="Times New Roman" w:hAnsi="Times New Roman"/>
          <w:sz w:val="24"/>
          <w:szCs w:val="24"/>
          <w:vertAlign w:val="subscript"/>
          <w:lang w:val="pt-BR"/>
        </w:rPr>
        <w:t>5</w:t>
      </w:r>
      <w:r w:rsidR="003B79C2" w:rsidRPr="009F167E">
        <w:rPr>
          <w:rFonts w:ascii="Times New Roman" w:hAnsi="Times New Roman"/>
          <w:sz w:val="24"/>
          <w:szCs w:val="24"/>
          <w:lang w:val="pt-BR"/>
        </w:rPr>
        <w:t>H</w:t>
      </w:r>
      <w:r w:rsidR="003B79C2" w:rsidRPr="009F167E">
        <w:rPr>
          <w:rFonts w:ascii="Times New Roman" w:hAnsi="Times New Roman"/>
          <w:sz w:val="24"/>
          <w:szCs w:val="24"/>
          <w:vertAlign w:val="subscript"/>
          <w:lang w:val="pt-BR"/>
        </w:rPr>
        <w:t>11</w:t>
      </w:r>
      <w:r w:rsidR="003B79C2" w:rsidRPr="009F167E">
        <w:rPr>
          <w:rFonts w:ascii="Times New Roman" w:hAnsi="Times New Roman"/>
          <w:sz w:val="24"/>
          <w:szCs w:val="24"/>
          <w:lang w:val="pt-BR"/>
        </w:rPr>
        <w:t>OH.</w:t>
      </w:r>
      <w:r w:rsidR="003B79C2" w:rsidRPr="009F167E">
        <w:rPr>
          <w:rFonts w:ascii="Times New Roman" w:hAnsi="Times New Roman" w:cs="Times New Roman"/>
          <w:sz w:val="24"/>
          <w:szCs w:val="24"/>
        </w:rPr>
        <w:t xml:space="preserve"> </w:t>
      </w:r>
      <w:r w:rsidR="003B79C2" w:rsidRPr="009F167E">
        <w:rPr>
          <w:rFonts w:ascii="Times New Roman" w:hAnsi="Times New Roman"/>
          <w:sz w:val="24"/>
          <w:szCs w:val="24"/>
        </w:rPr>
        <w:t>Viết công thức cấu tạo các đồng phân ancol bậc 2, ứng với mỗi ancol bậc 2 viết phản ứng oxi hóa bằng CuO, nung nóng.</w:t>
      </w:r>
    </w:p>
    <w:p w:rsidR="00C0397E" w:rsidRPr="009F167E" w:rsidRDefault="00DE17A1" w:rsidP="00C0397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pt-BR"/>
        </w:rPr>
      </w:pPr>
      <w:r w:rsidRPr="009F167E">
        <w:rPr>
          <w:rFonts w:ascii="Times New Roman" w:hAnsi="Times New Roman" w:cs="Times New Roman"/>
          <w:b/>
          <w:sz w:val="24"/>
          <w:szCs w:val="24"/>
        </w:rPr>
        <w:t>Câu 5</w:t>
      </w:r>
      <w:r w:rsidRPr="009F167E">
        <w:rPr>
          <w:rFonts w:ascii="Times New Roman" w:hAnsi="Times New Roman" w:cs="Times New Roman"/>
          <w:sz w:val="24"/>
          <w:szCs w:val="24"/>
        </w:rPr>
        <w:t xml:space="preserve">. </w:t>
      </w:r>
      <w:r w:rsidRPr="009F167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63B05" w:rsidRPr="009F167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 w:rsidR="00C63B05" w:rsidRPr="009F167E">
        <w:rPr>
          <w:rFonts w:ascii="Times New Roman" w:hAnsi="Times New Roman" w:cs="Times New Roman"/>
          <w:b/>
          <w:i/>
          <w:sz w:val="24"/>
          <w:szCs w:val="24"/>
        </w:rPr>
        <w:t>,5</w:t>
      </w:r>
      <w:proofErr w:type="gramEnd"/>
      <w:r w:rsidR="004911C3" w:rsidRPr="009F1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167E">
        <w:rPr>
          <w:rFonts w:ascii="Times New Roman" w:hAnsi="Times New Roman" w:cs="Times New Roman"/>
          <w:b/>
          <w:i/>
          <w:sz w:val="24"/>
          <w:szCs w:val="24"/>
        </w:rPr>
        <w:t>điểm)</w:t>
      </w:r>
      <w:r w:rsidR="007B61B4" w:rsidRPr="009F1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397E" w:rsidRPr="009F167E">
        <w:rPr>
          <w:rFonts w:ascii="Times New Roman" w:hAnsi="Times New Roman"/>
          <w:sz w:val="24"/>
          <w:szCs w:val="24"/>
          <w:lang w:val="pt-BR"/>
        </w:rPr>
        <w:t xml:space="preserve">Cho 20,1 gam hỗn hợp (X) gồm hai ancol bậc 1, mạch không phân nhánh và kế tiếp nhau trong dãy đồng đẳng của metanol phản ứng với </w:t>
      </w:r>
      <w:r w:rsidR="00414A5D" w:rsidRPr="009F167E">
        <w:rPr>
          <w:rFonts w:ascii="Times New Roman" w:hAnsi="Times New Roman"/>
          <w:sz w:val="24"/>
          <w:szCs w:val="24"/>
          <w:lang w:val="pt-BR"/>
        </w:rPr>
        <w:t>Na</w:t>
      </w:r>
      <w:r w:rsidR="00C0397E" w:rsidRPr="009F167E">
        <w:rPr>
          <w:rFonts w:ascii="Times New Roman" w:hAnsi="Times New Roman"/>
          <w:sz w:val="24"/>
          <w:szCs w:val="24"/>
          <w:lang w:val="pt-BR"/>
        </w:rPr>
        <w:t xml:space="preserve"> vừa đủ thì thu được 3,36 lit H</w:t>
      </w:r>
      <w:r w:rsidR="00C0397E" w:rsidRPr="009F167E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="00C0397E" w:rsidRPr="009F167E">
        <w:rPr>
          <w:rFonts w:ascii="Times New Roman" w:hAnsi="Times New Roman"/>
          <w:sz w:val="24"/>
          <w:szCs w:val="24"/>
          <w:lang w:val="pt-BR"/>
        </w:rPr>
        <w:t xml:space="preserve"> (đktc). </w:t>
      </w:r>
    </w:p>
    <w:p w:rsidR="00C0397E" w:rsidRPr="009F167E" w:rsidRDefault="00414A5D" w:rsidP="00C63B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  <w:r w:rsidRPr="009F167E">
        <w:rPr>
          <w:rFonts w:ascii="Times New Roman" w:hAnsi="Times New Roman"/>
          <w:sz w:val="24"/>
          <w:szCs w:val="24"/>
          <w:lang w:val="pt-BR"/>
        </w:rPr>
        <w:t xml:space="preserve">a/. </w:t>
      </w:r>
      <w:r w:rsidR="00C0397E" w:rsidRPr="009F167E">
        <w:rPr>
          <w:rFonts w:ascii="Times New Roman" w:hAnsi="Times New Roman"/>
          <w:sz w:val="24"/>
          <w:szCs w:val="24"/>
          <w:lang w:val="pt-BR"/>
        </w:rPr>
        <w:t>Tìm công thức phân tử và viết công thức cấu tạo của hai ancol.</w:t>
      </w:r>
    </w:p>
    <w:p w:rsidR="007B61B4" w:rsidRPr="009F167E" w:rsidRDefault="00414A5D" w:rsidP="007B61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67E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F167E">
        <w:rPr>
          <w:rFonts w:ascii="Times New Roman" w:hAnsi="Times New Roman" w:cs="Times New Roman"/>
          <w:b/>
          <w:sz w:val="24"/>
          <w:szCs w:val="24"/>
        </w:rPr>
        <w:t xml:space="preserve">/. </w:t>
      </w:r>
      <w:r w:rsidRPr="009F167E">
        <w:rPr>
          <w:rFonts w:ascii="Times New Roman" w:hAnsi="Times New Roman"/>
          <w:sz w:val="24"/>
          <w:szCs w:val="24"/>
          <w:lang w:val="pt-BR"/>
        </w:rPr>
        <w:t>Tính khối lượng sản phẩm hữu cơ sinh ra.</w:t>
      </w:r>
    </w:p>
    <w:p w:rsidR="00C63B05" w:rsidRPr="009F167E" w:rsidRDefault="007B61B4" w:rsidP="00C63B05">
      <w:pPr>
        <w:tabs>
          <w:tab w:val="left" w:pos="3330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9F167E">
        <w:rPr>
          <w:rFonts w:ascii="Times New Roman" w:hAnsi="Times New Roman" w:cs="Times New Roman"/>
          <w:b/>
          <w:sz w:val="24"/>
          <w:szCs w:val="24"/>
        </w:rPr>
        <w:t>Câu 6</w:t>
      </w:r>
      <w:r w:rsidRPr="009F167E">
        <w:rPr>
          <w:rFonts w:ascii="Times New Roman" w:hAnsi="Times New Roman" w:cs="Times New Roman"/>
          <w:sz w:val="24"/>
          <w:szCs w:val="24"/>
        </w:rPr>
        <w:t xml:space="preserve">. </w:t>
      </w:r>
      <w:r w:rsidRPr="009F167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B5164" w:rsidRPr="009F167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 w:rsidR="00C63B05" w:rsidRPr="009F167E">
        <w:rPr>
          <w:rFonts w:ascii="Times New Roman" w:hAnsi="Times New Roman" w:cs="Times New Roman"/>
          <w:b/>
          <w:i/>
          <w:sz w:val="24"/>
          <w:szCs w:val="24"/>
        </w:rPr>
        <w:t>,5</w:t>
      </w:r>
      <w:proofErr w:type="gramEnd"/>
      <w:r w:rsidRPr="009F167E">
        <w:rPr>
          <w:rFonts w:ascii="Times New Roman" w:hAnsi="Times New Roman" w:cs="Times New Roman"/>
          <w:b/>
          <w:i/>
          <w:sz w:val="24"/>
          <w:szCs w:val="24"/>
        </w:rPr>
        <w:t xml:space="preserve"> điểm)</w:t>
      </w:r>
      <w:r w:rsidR="00C63B05" w:rsidRPr="009F1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3B05" w:rsidRPr="009F167E">
        <w:rPr>
          <w:rFonts w:ascii="Times New Roman" w:hAnsi="Times New Roman"/>
          <w:sz w:val="24"/>
          <w:szCs w:val="24"/>
          <w:lang w:val="fr-FR"/>
        </w:rPr>
        <w:t>Cho m gam hỗn hợp (A) gồm C</w:t>
      </w:r>
      <w:r w:rsidR="00C63B05" w:rsidRPr="009F167E">
        <w:rPr>
          <w:rFonts w:ascii="Times New Roman" w:hAnsi="Times New Roman"/>
          <w:sz w:val="24"/>
          <w:szCs w:val="24"/>
          <w:vertAlign w:val="subscript"/>
          <w:lang w:val="fr-FR"/>
        </w:rPr>
        <w:t>2</w:t>
      </w:r>
      <w:r w:rsidR="00C63B05" w:rsidRPr="009F167E">
        <w:rPr>
          <w:rFonts w:ascii="Times New Roman" w:hAnsi="Times New Roman"/>
          <w:sz w:val="24"/>
          <w:szCs w:val="24"/>
          <w:lang w:val="fr-FR"/>
        </w:rPr>
        <w:t>H</w:t>
      </w:r>
      <w:r w:rsidR="00C63B05" w:rsidRPr="009F167E">
        <w:rPr>
          <w:rFonts w:ascii="Times New Roman" w:hAnsi="Times New Roman"/>
          <w:sz w:val="24"/>
          <w:szCs w:val="24"/>
          <w:vertAlign w:val="subscript"/>
          <w:lang w:val="fr-FR"/>
        </w:rPr>
        <w:t>5</w:t>
      </w:r>
      <w:r w:rsidR="00C63B05" w:rsidRPr="009F167E">
        <w:rPr>
          <w:rFonts w:ascii="Times New Roman" w:hAnsi="Times New Roman"/>
          <w:sz w:val="24"/>
          <w:szCs w:val="24"/>
          <w:lang w:val="fr-FR"/>
        </w:rPr>
        <w:t>OH và C</w:t>
      </w:r>
      <w:r w:rsidR="00C63B05" w:rsidRPr="009F167E">
        <w:rPr>
          <w:rFonts w:ascii="Times New Roman" w:hAnsi="Times New Roman"/>
          <w:sz w:val="24"/>
          <w:szCs w:val="24"/>
          <w:vertAlign w:val="subscript"/>
          <w:lang w:val="fr-FR"/>
        </w:rPr>
        <w:t>6</w:t>
      </w:r>
      <w:r w:rsidR="00C63B05" w:rsidRPr="009F167E">
        <w:rPr>
          <w:rFonts w:ascii="Times New Roman" w:hAnsi="Times New Roman"/>
          <w:sz w:val="24"/>
          <w:szCs w:val="24"/>
          <w:lang w:val="fr-FR"/>
        </w:rPr>
        <w:t>H</w:t>
      </w:r>
      <w:r w:rsidR="00C63B05" w:rsidRPr="009F167E">
        <w:rPr>
          <w:rFonts w:ascii="Times New Roman" w:hAnsi="Times New Roman"/>
          <w:sz w:val="24"/>
          <w:szCs w:val="24"/>
          <w:vertAlign w:val="subscript"/>
          <w:lang w:val="fr-FR"/>
        </w:rPr>
        <w:t>5</w:t>
      </w:r>
      <w:r w:rsidR="00C63B05" w:rsidRPr="009F167E">
        <w:rPr>
          <w:rFonts w:ascii="Times New Roman" w:hAnsi="Times New Roman"/>
          <w:sz w:val="24"/>
          <w:szCs w:val="24"/>
          <w:lang w:val="fr-FR"/>
        </w:rPr>
        <w:t xml:space="preserve">OH tác dụng với natri dư thu được 6,72 lít khí (đktc). Cũng lượng hỗn hợp trên được trung hòa vừa đủ bằng 200 ml dung dịch NaOH 1M. </w:t>
      </w:r>
    </w:p>
    <w:p w:rsidR="00C63B05" w:rsidRPr="009F167E" w:rsidRDefault="00C63B05" w:rsidP="00C63B05">
      <w:pPr>
        <w:tabs>
          <w:tab w:val="left" w:pos="3330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9F167E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9F167E">
        <w:rPr>
          <w:rFonts w:ascii="Times New Roman" w:hAnsi="Times New Roman"/>
          <w:sz w:val="24"/>
          <w:szCs w:val="24"/>
          <w:lang w:val="fr-FR"/>
        </w:rPr>
        <w:t>/. Tính m ?</w:t>
      </w:r>
    </w:p>
    <w:p w:rsidR="00C63B05" w:rsidRPr="009F167E" w:rsidRDefault="00C63B05" w:rsidP="00C63B05">
      <w:pPr>
        <w:tabs>
          <w:tab w:val="left" w:pos="3330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9F167E">
        <w:rPr>
          <w:rFonts w:ascii="Times New Roman" w:hAnsi="Times New Roman"/>
          <w:sz w:val="24"/>
          <w:szCs w:val="24"/>
          <w:lang w:val="fr-FR"/>
        </w:rPr>
        <w:t>b</w:t>
      </w:r>
      <w:proofErr w:type="gramEnd"/>
      <w:r w:rsidRPr="009F167E">
        <w:rPr>
          <w:rFonts w:ascii="Times New Roman" w:hAnsi="Times New Roman"/>
          <w:sz w:val="24"/>
          <w:szCs w:val="24"/>
          <w:lang w:val="fr-FR"/>
        </w:rPr>
        <w:t xml:space="preserve">/. Lấy 2m gam hỗn hợp (A) trên tác dụng vừa đủ với dung dịch Brom thì thu được bao nhiêu gam kết tủa ? </w:t>
      </w:r>
    </w:p>
    <w:p w:rsidR="007B61B4" w:rsidRPr="009F167E" w:rsidRDefault="007B61B4" w:rsidP="007B6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55" w:rsidRPr="009F167E" w:rsidRDefault="00183F55" w:rsidP="00183F5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9F167E">
        <w:rPr>
          <w:rFonts w:ascii="Times New Roman" w:hAnsi="Times New Roman"/>
          <w:sz w:val="24"/>
          <w:szCs w:val="24"/>
          <w:lang w:val="de-DE"/>
        </w:rPr>
        <w:t>(Cho bi</w:t>
      </w:r>
      <w:r w:rsidRPr="009F167E">
        <w:rPr>
          <w:rFonts w:ascii="Times New Roman" w:hAnsi="Times New Roman"/>
          <w:sz w:val="24"/>
          <w:szCs w:val="24"/>
        </w:rPr>
        <w:t xml:space="preserve">ết </w:t>
      </w:r>
      <w:r w:rsidR="00414A5D" w:rsidRPr="009F167E">
        <w:rPr>
          <w:rFonts w:ascii="Times New Roman" w:hAnsi="Times New Roman"/>
          <w:sz w:val="24"/>
          <w:szCs w:val="24"/>
        </w:rPr>
        <w:t>H = 1; C = 12; O = 16; Na = 23; Br = 80</w:t>
      </w:r>
      <w:r w:rsidRPr="009F167E">
        <w:rPr>
          <w:rFonts w:ascii="Times New Roman" w:hAnsi="Times New Roman"/>
          <w:sz w:val="24"/>
          <w:szCs w:val="24"/>
        </w:rPr>
        <w:t>)</w:t>
      </w:r>
    </w:p>
    <w:p w:rsidR="00183F55" w:rsidRPr="009F167E" w:rsidRDefault="00183F55" w:rsidP="00183F5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9F167E">
        <w:rPr>
          <w:rFonts w:ascii="Times New Roman" w:hAnsi="Times New Roman"/>
          <w:b/>
          <w:sz w:val="24"/>
          <w:szCs w:val="24"/>
          <w:lang w:val="pt-BR"/>
        </w:rPr>
        <w:t>Học sinh không được sử dụng Bảng tuần hoàn.</w:t>
      </w:r>
    </w:p>
    <w:p w:rsidR="00DE17A1" w:rsidRDefault="00DE17A1" w:rsidP="0072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 Hết --------------</w:t>
      </w:r>
    </w:p>
    <w:p w:rsidR="0015464D" w:rsidRDefault="0015464D" w:rsidP="00720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464D" w:rsidSect="007B61B4"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35032"/>
    <w:multiLevelType w:val="hybridMultilevel"/>
    <w:tmpl w:val="2E8ACE36"/>
    <w:lvl w:ilvl="0" w:tplc="9D9875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278C"/>
    <w:multiLevelType w:val="hybridMultilevel"/>
    <w:tmpl w:val="1C1CE7BE"/>
    <w:lvl w:ilvl="0" w:tplc="32904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VNI-Times" w:hAnsi="VNI-Times" w:cs="VNI-Helve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4E59AE"/>
    <w:multiLevelType w:val="hybridMultilevel"/>
    <w:tmpl w:val="26A03FCA"/>
    <w:lvl w:ilvl="0" w:tplc="7E560CE2">
      <w:start w:val="1"/>
      <w:numFmt w:val="decimal"/>
      <w:lvlText w:val="(%1)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12750DA"/>
    <w:multiLevelType w:val="hybridMultilevel"/>
    <w:tmpl w:val="06A0893E"/>
    <w:lvl w:ilvl="0" w:tplc="ABB000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64C1B"/>
    <w:multiLevelType w:val="hybridMultilevel"/>
    <w:tmpl w:val="1810A4C4"/>
    <w:lvl w:ilvl="0" w:tplc="C20A7C4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F856996"/>
    <w:multiLevelType w:val="hybridMultilevel"/>
    <w:tmpl w:val="ECCC0130"/>
    <w:lvl w:ilvl="0" w:tplc="AA60A3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A1"/>
    <w:rsid w:val="000C6938"/>
    <w:rsid w:val="0015464D"/>
    <w:rsid w:val="00183F55"/>
    <w:rsid w:val="003B79C2"/>
    <w:rsid w:val="003E0F82"/>
    <w:rsid w:val="00414A5D"/>
    <w:rsid w:val="0048128A"/>
    <w:rsid w:val="004911C3"/>
    <w:rsid w:val="005243BB"/>
    <w:rsid w:val="00526444"/>
    <w:rsid w:val="00561AC3"/>
    <w:rsid w:val="0063066C"/>
    <w:rsid w:val="00630FC0"/>
    <w:rsid w:val="0072050B"/>
    <w:rsid w:val="007B61B4"/>
    <w:rsid w:val="007C4C2F"/>
    <w:rsid w:val="00900C40"/>
    <w:rsid w:val="00936D19"/>
    <w:rsid w:val="009B29E9"/>
    <w:rsid w:val="009C4AD0"/>
    <w:rsid w:val="009F167E"/>
    <w:rsid w:val="00A17DB0"/>
    <w:rsid w:val="00A4181A"/>
    <w:rsid w:val="00AC76FE"/>
    <w:rsid w:val="00B02ED8"/>
    <w:rsid w:val="00B04234"/>
    <w:rsid w:val="00B66B3B"/>
    <w:rsid w:val="00B854C6"/>
    <w:rsid w:val="00C0397E"/>
    <w:rsid w:val="00C336E0"/>
    <w:rsid w:val="00C63B05"/>
    <w:rsid w:val="00CD182A"/>
    <w:rsid w:val="00D751D3"/>
    <w:rsid w:val="00D90C57"/>
    <w:rsid w:val="00DB0EF2"/>
    <w:rsid w:val="00DB5164"/>
    <w:rsid w:val="00DE17A1"/>
    <w:rsid w:val="00F5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1AFC0-D328-461D-8EC0-AE94AC0A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"/>
    <w:basedOn w:val="Normal"/>
    <w:autoRedefine/>
    <w:rsid w:val="00B02ED8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B02ED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B02ED8"/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02ED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911C3"/>
  </w:style>
  <w:style w:type="paragraph" w:styleId="BalloonText">
    <w:name w:val="Balloon Text"/>
    <w:basedOn w:val="Normal"/>
    <w:link w:val="BalloonTextChar"/>
    <w:uiPriority w:val="99"/>
    <w:semiHidden/>
    <w:unhideWhenUsed/>
    <w:rsid w:val="0052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C9E6-0B11-4484-97F6-9E25202F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Asus</cp:lastModifiedBy>
  <cp:revision>31</cp:revision>
  <cp:lastPrinted>2018-04-13T16:03:00Z</cp:lastPrinted>
  <dcterms:created xsi:type="dcterms:W3CDTF">2017-11-04T08:13:00Z</dcterms:created>
  <dcterms:modified xsi:type="dcterms:W3CDTF">2018-04-13T16:03:00Z</dcterms:modified>
</cp:coreProperties>
</file>