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1248A4" w14:textId="5ABA3E7B" w:rsidR="00631530" w:rsidRDefault="00BF0201" w:rsidP="00371411">
      <w:pPr>
        <w:jc w:val="center"/>
        <w:rPr>
          <w:rFonts w:ascii="Arial" w:hAnsi="Arial"/>
          <w:b/>
          <w:color w:val="FF0000"/>
          <w:sz w:val="32"/>
        </w:rPr>
      </w:pPr>
      <w:r>
        <w:rPr>
          <w:rFonts w:cs="Times New Roman"/>
          <w:b/>
          <w:noProof/>
          <w:color w:val="3333FF"/>
          <w:sz w:val="72"/>
          <w:szCs w:val="72"/>
        </w:rPr>
        <w:drawing>
          <wp:anchor distT="0" distB="0" distL="114300" distR="114300" simplePos="0" relativeHeight="251659264" behindDoc="1" locked="0" layoutInCell="1" allowOverlap="1" wp14:anchorId="3043C72F" wp14:editId="35781494">
            <wp:simplePos x="0" y="0"/>
            <wp:positionH relativeFrom="column">
              <wp:posOffset>1897380</wp:posOffset>
            </wp:positionH>
            <wp:positionV relativeFrom="paragraph">
              <wp:posOffset>67310</wp:posOffset>
            </wp:positionV>
            <wp:extent cx="1913890" cy="2143760"/>
            <wp:effectExtent l="0" t="0" r="0" b="0"/>
            <wp:wrapNone/>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13890" cy="2143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73E">
        <w:rPr>
          <w:rFonts w:cs="Times New Roman"/>
          <w:b/>
          <w:noProof/>
          <w:color w:val="3333FF"/>
          <w:sz w:val="32"/>
        </w:rPr>
        <mc:AlternateContent>
          <mc:Choice Requires="wps">
            <w:drawing>
              <wp:anchor distT="0" distB="0" distL="114300" distR="114300" simplePos="0" relativeHeight="251656192" behindDoc="1" locked="0" layoutInCell="1" allowOverlap="1" wp14:anchorId="333D3263" wp14:editId="6EEDAC8E">
                <wp:simplePos x="0" y="0"/>
                <wp:positionH relativeFrom="column">
                  <wp:posOffset>-46990</wp:posOffset>
                </wp:positionH>
                <wp:positionV relativeFrom="paragraph">
                  <wp:posOffset>-165100</wp:posOffset>
                </wp:positionV>
                <wp:extent cx="5927725" cy="9175115"/>
                <wp:effectExtent l="29210" t="31115" r="34290" b="33020"/>
                <wp:wrapNone/>
                <wp:docPr id="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7725" cy="9175115"/>
                        </a:xfrm>
                        <a:prstGeom prst="rect">
                          <a:avLst/>
                        </a:prstGeom>
                        <a:solidFill>
                          <a:srgbClr val="FFFFFF"/>
                        </a:solidFill>
                        <a:ln w="57150" cmpd="thickThin">
                          <a:solidFill>
                            <a:srgbClr val="00B05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C8D7B9" id="Rectangle 5" o:spid="_x0000_s1026" style="position:absolute;margin-left:-3.7pt;margin-top:-13pt;width:466.75pt;height:72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" strokecolor="#00b050" strokeweight="4.5pt">
                <v:stroke linestyle="thickThin"/>
              </v:rect>
            </w:pict>
          </mc:Fallback>
        </mc:AlternateContent>
      </w:r>
    </w:p>
    <w:p w14:paraId="1679A2AF" w14:textId="77777777" w:rsidR="00631530" w:rsidRDefault="00631530" w:rsidP="0023073E">
      <w:pPr>
        <w:jc w:val="left"/>
        <w:rPr>
          <w:rFonts w:ascii="Arial" w:hAnsi="Arial"/>
          <w:b/>
          <w:color w:val="FF0000"/>
          <w:sz w:val="32"/>
        </w:rPr>
      </w:pPr>
    </w:p>
    <w:p w14:paraId="5362C4A7" w14:textId="77777777" w:rsidR="0046687C" w:rsidRDefault="0046687C" w:rsidP="00142602">
      <w:pPr>
        <w:jc w:val="center"/>
        <w:rPr>
          <w:rFonts w:cs="Times New Roman"/>
          <w:b/>
          <w:color w:val="3333FF"/>
          <w:sz w:val="72"/>
          <w:szCs w:val="72"/>
        </w:rPr>
      </w:pPr>
    </w:p>
    <w:p w14:paraId="0F1F1389" w14:textId="77777777" w:rsidR="00AA06FA" w:rsidRDefault="00AA06FA" w:rsidP="00142602">
      <w:pPr>
        <w:jc w:val="center"/>
        <w:rPr>
          <w:rFonts w:cs="Times New Roman"/>
          <w:b/>
          <w:color w:val="0000FF"/>
          <w:sz w:val="72"/>
          <w:szCs w:val="72"/>
        </w:rPr>
      </w:pPr>
    </w:p>
    <w:p w14:paraId="363D3295" w14:textId="77777777" w:rsidR="00AA06FA" w:rsidRDefault="00AA06FA" w:rsidP="00142602">
      <w:pPr>
        <w:jc w:val="center"/>
        <w:rPr>
          <w:rFonts w:cs="Times New Roman"/>
          <w:b/>
          <w:color w:val="0000FF"/>
          <w:sz w:val="72"/>
          <w:szCs w:val="72"/>
        </w:rPr>
      </w:pPr>
    </w:p>
    <w:p w14:paraId="64CA405D" w14:textId="77777777" w:rsidR="00AA06FA" w:rsidRDefault="00AA06FA" w:rsidP="00142602">
      <w:pPr>
        <w:jc w:val="center"/>
        <w:rPr>
          <w:rFonts w:cs="Times New Roman"/>
          <w:b/>
          <w:color w:val="0000FF"/>
          <w:sz w:val="72"/>
          <w:szCs w:val="72"/>
        </w:rPr>
      </w:pPr>
    </w:p>
    <w:p w14:paraId="3E141F81" w14:textId="77777777" w:rsidR="00AA06FA" w:rsidRDefault="00AA06FA" w:rsidP="00142602">
      <w:pPr>
        <w:jc w:val="center"/>
        <w:rPr>
          <w:rFonts w:cs="Times New Roman"/>
          <w:b/>
          <w:color w:val="0000FF"/>
          <w:sz w:val="72"/>
          <w:szCs w:val="72"/>
        </w:rPr>
      </w:pPr>
    </w:p>
    <w:p w14:paraId="25096B09" w14:textId="77777777" w:rsidR="00631530" w:rsidRPr="0046687C" w:rsidRDefault="00631530" w:rsidP="00142602">
      <w:pPr>
        <w:jc w:val="center"/>
        <w:rPr>
          <w:rFonts w:cs="Times New Roman"/>
          <w:b/>
          <w:color w:val="0000FF"/>
          <w:sz w:val="72"/>
          <w:szCs w:val="72"/>
        </w:rPr>
      </w:pPr>
      <w:r w:rsidRPr="0046687C">
        <w:rPr>
          <w:rFonts w:cs="Times New Roman"/>
          <w:b/>
          <w:color w:val="0000FF"/>
          <w:sz w:val="72"/>
          <w:szCs w:val="72"/>
        </w:rPr>
        <w:t>TỔNG KẾT KIẾN THỨC HÓA HỌC THPT</w:t>
      </w:r>
    </w:p>
    <w:p w14:paraId="755C0392" w14:textId="77777777" w:rsidR="00631530" w:rsidRDefault="00631530" w:rsidP="00142602">
      <w:pPr>
        <w:jc w:val="center"/>
        <w:rPr>
          <w:rFonts w:cs="Times New Roman"/>
          <w:b/>
          <w:color w:val="3333FF"/>
          <w:sz w:val="72"/>
          <w:szCs w:val="72"/>
        </w:rPr>
      </w:pPr>
    </w:p>
    <w:p w14:paraId="6601E6EE" w14:textId="77777777" w:rsidR="0046687C" w:rsidRDefault="0046687C" w:rsidP="0046687C">
      <w:pPr>
        <w:jc w:val="center"/>
        <w:rPr>
          <w:rFonts w:cs="Times New Roman"/>
          <w:b/>
          <w:color w:val="FF0000"/>
          <w:sz w:val="32"/>
        </w:rPr>
      </w:pPr>
    </w:p>
    <w:p w14:paraId="72053211" w14:textId="77777777" w:rsidR="0046687C" w:rsidRDefault="0046687C" w:rsidP="0046687C">
      <w:pPr>
        <w:jc w:val="center"/>
        <w:rPr>
          <w:rFonts w:cs="Times New Roman"/>
          <w:b/>
          <w:color w:val="FF0000"/>
          <w:sz w:val="32"/>
        </w:rPr>
      </w:pPr>
    </w:p>
    <w:p w14:paraId="4C5EAECF" w14:textId="77777777" w:rsidR="0046687C" w:rsidRDefault="0046687C" w:rsidP="0046687C">
      <w:pPr>
        <w:jc w:val="center"/>
        <w:rPr>
          <w:rFonts w:cs="Times New Roman"/>
          <w:b/>
          <w:color w:val="FF0000"/>
          <w:sz w:val="32"/>
        </w:rPr>
      </w:pPr>
    </w:p>
    <w:p w14:paraId="6765261F" w14:textId="77777777" w:rsidR="0046687C" w:rsidRDefault="0046687C" w:rsidP="0046687C">
      <w:pPr>
        <w:jc w:val="center"/>
        <w:rPr>
          <w:rFonts w:cs="Times New Roman"/>
          <w:b/>
          <w:color w:val="FF0000"/>
          <w:sz w:val="32"/>
        </w:rPr>
      </w:pPr>
    </w:p>
    <w:p w14:paraId="2E7454D2" w14:textId="77777777" w:rsidR="0046687C" w:rsidRDefault="0046687C" w:rsidP="0046687C">
      <w:pPr>
        <w:jc w:val="center"/>
        <w:rPr>
          <w:rFonts w:cs="Times New Roman"/>
          <w:b/>
          <w:color w:val="FF0000"/>
          <w:sz w:val="32"/>
        </w:rPr>
      </w:pPr>
    </w:p>
    <w:p w14:paraId="3FE6C2CC" w14:textId="5F8D78FB" w:rsidR="00631530" w:rsidRPr="00631530" w:rsidRDefault="00BF0201" w:rsidP="00142602">
      <w:pPr>
        <w:jc w:val="center"/>
        <w:rPr>
          <w:rFonts w:cs="Times New Roman"/>
          <w:b/>
          <w:color w:val="3333FF"/>
          <w:sz w:val="72"/>
          <w:szCs w:val="72"/>
        </w:rPr>
      </w:pPr>
      <w:r>
        <w:rPr>
          <w:noProof/>
        </w:rPr>
        <w:drawing>
          <wp:inline distT="0" distB="0" distL="0" distR="0" wp14:anchorId="27942C66" wp14:editId="663021CC">
            <wp:extent cx="3011170" cy="22860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11170" cy="2286000"/>
                    </a:xfrm>
                    <a:prstGeom prst="rect">
                      <a:avLst/>
                    </a:prstGeom>
                    <a:noFill/>
                    <a:ln>
                      <a:noFill/>
                    </a:ln>
                  </pic:spPr>
                </pic:pic>
              </a:graphicData>
            </a:graphic>
          </wp:inline>
        </w:drawing>
      </w:r>
    </w:p>
    <w:p w14:paraId="12CBE307" w14:textId="77777777" w:rsidR="0023073E" w:rsidRPr="005453C0" w:rsidRDefault="00631530" w:rsidP="0023073E">
      <w:pPr>
        <w:jc w:val="center"/>
        <w:rPr>
          <w:b/>
          <w:color w:val="FF0000"/>
          <w:sz w:val="40"/>
          <w:szCs w:val="40"/>
        </w:rPr>
      </w:pPr>
      <w:r>
        <w:rPr>
          <w:rFonts w:ascii="Arial" w:hAnsi="Arial"/>
          <w:b/>
          <w:color w:val="FF0000"/>
          <w:sz w:val="32"/>
        </w:rPr>
        <w:br w:type="page"/>
      </w:r>
      <w:r w:rsidR="0023073E" w:rsidRPr="005453C0">
        <w:rPr>
          <w:b/>
          <w:color w:val="FF0000"/>
          <w:sz w:val="40"/>
          <w:szCs w:val="40"/>
        </w:rPr>
        <w:lastRenderedPageBreak/>
        <w:t>MỤC LỤC</w:t>
      </w:r>
    </w:p>
    <w:tbl>
      <w:tblPr>
        <w:tblW w:w="9365" w:type="dxa"/>
        <w:tblLook w:val="04A0" w:firstRow="1" w:lastRow="0" w:firstColumn="1" w:lastColumn="0" w:noHBand="0" w:noVBand="1"/>
      </w:tblPr>
      <w:tblGrid>
        <w:gridCol w:w="8188"/>
        <w:gridCol w:w="1177"/>
      </w:tblGrid>
      <w:tr w:rsidR="00736383" w:rsidRPr="00EB7A3A" w14:paraId="6A775970" w14:textId="77777777" w:rsidTr="00EB7A3A">
        <w:tc>
          <w:tcPr>
            <w:tcW w:w="8188" w:type="dxa"/>
            <w:shd w:val="clear" w:color="auto" w:fill="00B050"/>
          </w:tcPr>
          <w:p w14:paraId="32D151FE" w14:textId="77777777" w:rsidR="00736383" w:rsidRPr="00EB7A3A" w:rsidRDefault="00736383" w:rsidP="00EB7A3A">
            <w:pPr>
              <w:spacing w:line="276" w:lineRule="auto"/>
              <w:jc w:val="center"/>
              <w:rPr>
                <w:b/>
                <w:color w:val="FFFFFF"/>
                <w:sz w:val="36"/>
              </w:rPr>
            </w:pPr>
            <w:r w:rsidRPr="00EB7A3A">
              <w:rPr>
                <w:b/>
                <w:color w:val="FFFFFF"/>
                <w:sz w:val="36"/>
              </w:rPr>
              <w:t>Nội dung</w:t>
            </w:r>
          </w:p>
        </w:tc>
        <w:tc>
          <w:tcPr>
            <w:tcW w:w="1177" w:type="dxa"/>
            <w:shd w:val="clear" w:color="auto" w:fill="00B050"/>
          </w:tcPr>
          <w:p w14:paraId="23435DEF" w14:textId="77777777" w:rsidR="00736383" w:rsidRPr="00EB7A3A" w:rsidRDefault="00736383" w:rsidP="00EB7A3A">
            <w:pPr>
              <w:spacing w:line="276" w:lineRule="auto"/>
              <w:jc w:val="center"/>
              <w:rPr>
                <w:b/>
                <w:color w:val="FFFFFF"/>
                <w:sz w:val="36"/>
              </w:rPr>
            </w:pPr>
            <w:r w:rsidRPr="00EB7A3A">
              <w:rPr>
                <w:b/>
                <w:color w:val="FFFFFF"/>
                <w:sz w:val="36"/>
              </w:rPr>
              <w:t>Trang</w:t>
            </w:r>
          </w:p>
        </w:tc>
      </w:tr>
      <w:tr w:rsidR="00736383" w:rsidRPr="00EB7A3A" w14:paraId="4F76F3FA" w14:textId="77777777" w:rsidTr="00EB7A3A">
        <w:trPr>
          <w:trHeight w:val="1545"/>
        </w:trPr>
        <w:tc>
          <w:tcPr>
            <w:tcW w:w="8188" w:type="dxa"/>
            <w:shd w:val="clear" w:color="auto" w:fill="auto"/>
          </w:tcPr>
          <w:p w14:paraId="7FAEFFB1" w14:textId="77777777" w:rsidR="00736383" w:rsidRPr="00EB7A3A" w:rsidRDefault="00736383" w:rsidP="00EB7A3A">
            <w:pPr>
              <w:spacing w:line="276" w:lineRule="auto"/>
              <w:ind w:right="-612"/>
              <w:jc w:val="left"/>
              <w:rPr>
                <w:b/>
                <w:color w:val="0000CC"/>
                <w:sz w:val="32"/>
              </w:rPr>
            </w:pPr>
            <w:r w:rsidRPr="00EB7A3A">
              <w:rPr>
                <w:b/>
                <w:color w:val="0000CC"/>
                <w:sz w:val="32"/>
              </w:rPr>
              <w:t>Chương 1: Nguyên tử…………………………………………</w:t>
            </w:r>
          </w:p>
          <w:p w14:paraId="7794199D" w14:textId="77777777" w:rsidR="00736383" w:rsidRPr="00EB7A3A" w:rsidRDefault="00736383" w:rsidP="00EB7A3A">
            <w:pPr>
              <w:spacing w:line="276" w:lineRule="auto"/>
              <w:ind w:right="-612"/>
              <w:jc w:val="left"/>
              <w:rPr>
                <w:b/>
                <w:color w:val="0000CC"/>
                <w:sz w:val="32"/>
              </w:rPr>
            </w:pPr>
            <w:r w:rsidRPr="00EB7A3A">
              <w:rPr>
                <w:b/>
                <w:color w:val="0000CC"/>
                <w:sz w:val="32"/>
              </w:rPr>
              <w:t>Chương 2: Bảng hệ thống tuần hoàn…………………………</w:t>
            </w:r>
          </w:p>
          <w:p w14:paraId="07A7A708" w14:textId="77777777" w:rsidR="00736383" w:rsidRPr="00EB7A3A" w:rsidRDefault="00736383" w:rsidP="00EB7A3A">
            <w:pPr>
              <w:spacing w:line="276" w:lineRule="auto"/>
              <w:ind w:right="-612"/>
              <w:jc w:val="left"/>
              <w:rPr>
                <w:b/>
                <w:color w:val="0000CC"/>
                <w:sz w:val="32"/>
              </w:rPr>
            </w:pPr>
            <w:r w:rsidRPr="00EB7A3A">
              <w:rPr>
                <w:b/>
                <w:color w:val="0000CC"/>
                <w:sz w:val="32"/>
              </w:rPr>
              <w:t>Chương 3: Liên kết hóa học……………………………………</w:t>
            </w:r>
          </w:p>
          <w:p w14:paraId="45BF8F49" w14:textId="77777777" w:rsidR="00736383" w:rsidRPr="00EB7A3A" w:rsidRDefault="00736383" w:rsidP="00EB7A3A">
            <w:pPr>
              <w:spacing w:line="276" w:lineRule="auto"/>
              <w:ind w:right="-612"/>
              <w:jc w:val="left"/>
              <w:rPr>
                <w:b/>
                <w:color w:val="0000CC"/>
                <w:sz w:val="32"/>
              </w:rPr>
            </w:pPr>
            <w:r w:rsidRPr="00EB7A3A">
              <w:rPr>
                <w:b/>
                <w:color w:val="0000CC"/>
                <w:sz w:val="32"/>
              </w:rPr>
              <w:t>Chương 4: Phản ứng hóa học……………………………………</w:t>
            </w:r>
          </w:p>
          <w:p w14:paraId="60E8B1E5" w14:textId="77777777" w:rsidR="00736383" w:rsidRPr="00EB7A3A" w:rsidRDefault="00736383" w:rsidP="00EB7A3A">
            <w:pPr>
              <w:spacing w:line="276" w:lineRule="auto"/>
              <w:ind w:right="-612"/>
              <w:jc w:val="left"/>
              <w:rPr>
                <w:b/>
                <w:color w:val="0000CC"/>
                <w:sz w:val="32"/>
              </w:rPr>
            </w:pPr>
            <w:r w:rsidRPr="00EB7A3A">
              <w:rPr>
                <w:b/>
                <w:color w:val="0000CC"/>
                <w:sz w:val="32"/>
              </w:rPr>
              <w:t>Chương 5: Tốc độ phản ứng………………………………</w:t>
            </w:r>
            <w:r w:rsidR="005453C0" w:rsidRPr="00EB7A3A">
              <w:rPr>
                <w:b/>
                <w:color w:val="0000CC"/>
                <w:sz w:val="32"/>
              </w:rPr>
              <w:t>….</w:t>
            </w:r>
          </w:p>
          <w:p w14:paraId="59FD77E1" w14:textId="77777777" w:rsidR="00736383" w:rsidRPr="00EB7A3A" w:rsidRDefault="00736383" w:rsidP="00EB7A3A">
            <w:pPr>
              <w:spacing w:line="276" w:lineRule="auto"/>
              <w:ind w:right="-612"/>
              <w:jc w:val="left"/>
              <w:rPr>
                <w:b/>
                <w:color w:val="0000CC"/>
                <w:sz w:val="32"/>
              </w:rPr>
            </w:pPr>
            <w:r w:rsidRPr="00EB7A3A">
              <w:rPr>
                <w:b/>
                <w:color w:val="0000CC"/>
                <w:sz w:val="32"/>
              </w:rPr>
              <w:t>Chương 6: Cân bằng hóa học…………………………………</w:t>
            </w:r>
          </w:p>
          <w:p w14:paraId="6BECDCD6" w14:textId="77777777" w:rsidR="00736383" w:rsidRPr="00EB7A3A" w:rsidRDefault="00736383" w:rsidP="00EB7A3A">
            <w:pPr>
              <w:spacing w:line="276" w:lineRule="auto"/>
              <w:ind w:right="-612"/>
              <w:jc w:val="left"/>
              <w:rPr>
                <w:b/>
                <w:color w:val="0000CC"/>
                <w:sz w:val="32"/>
              </w:rPr>
            </w:pPr>
            <w:r w:rsidRPr="00EB7A3A">
              <w:rPr>
                <w:b/>
                <w:color w:val="0000CC"/>
                <w:sz w:val="32"/>
              </w:rPr>
              <w:t>Chương 7: Dung dịch……………………………</w:t>
            </w:r>
            <w:r w:rsidR="005453C0" w:rsidRPr="00EB7A3A">
              <w:rPr>
                <w:b/>
                <w:color w:val="0000CC"/>
                <w:sz w:val="32"/>
              </w:rPr>
              <w:t>………….</w:t>
            </w:r>
            <w:r w:rsidRPr="00EB7A3A">
              <w:rPr>
                <w:b/>
                <w:color w:val="0000CC"/>
                <w:sz w:val="32"/>
              </w:rPr>
              <w:t>…</w:t>
            </w:r>
          </w:p>
          <w:p w14:paraId="78E0DF5F" w14:textId="77777777" w:rsidR="00736383" w:rsidRPr="00EB7A3A" w:rsidRDefault="00736383" w:rsidP="00EB7A3A">
            <w:pPr>
              <w:spacing w:line="276" w:lineRule="auto"/>
              <w:ind w:right="-612"/>
              <w:jc w:val="left"/>
              <w:rPr>
                <w:b/>
                <w:color w:val="0000CC"/>
                <w:sz w:val="32"/>
              </w:rPr>
            </w:pPr>
            <w:r w:rsidRPr="00EB7A3A">
              <w:rPr>
                <w:b/>
                <w:color w:val="0000CC"/>
                <w:sz w:val="32"/>
              </w:rPr>
              <w:t>Chương 8: Phản ứng ion trong dung dịch……………</w:t>
            </w:r>
            <w:r w:rsidR="005453C0" w:rsidRPr="00EB7A3A">
              <w:rPr>
                <w:b/>
                <w:color w:val="0000CC"/>
                <w:sz w:val="32"/>
              </w:rPr>
              <w:t>..</w:t>
            </w:r>
            <w:r w:rsidRPr="00EB7A3A">
              <w:rPr>
                <w:b/>
                <w:color w:val="0000CC"/>
                <w:sz w:val="32"/>
              </w:rPr>
              <w:t>……</w:t>
            </w:r>
          </w:p>
          <w:p w14:paraId="65E6336C" w14:textId="77777777" w:rsidR="00736383" w:rsidRPr="00EB7A3A" w:rsidRDefault="00736383" w:rsidP="00EB7A3A">
            <w:pPr>
              <w:spacing w:line="276" w:lineRule="auto"/>
              <w:ind w:right="-612"/>
              <w:jc w:val="left"/>
              <w:rPr>
                <w:b/>
                <w:color w:val="0000CC"/>
                <w:sz w:val="32"/>
              </w:rPr>
            </w:pPr>
            <w:r w:rsidRPr="00EB7A3A">
              <w:rPr>
                <w:b/>
                <w:color w:val="0000CC"/>
                <w:sz w:val="32"/>
              </w:rPr>
              <w:t>Chương 9: Halogen và hợp chất………………………</w:t>
            </w:r>
            <w:r w:rsidR="005453C0" w:rsidRPr="00EB7A3A">
              <w:rPr>
                <w:b/>
                <w:color w:val="0000CC"/>
                <w:sz w:val="32"/>
              </w:rPr>
              <w:t>…….</w:t>
            </w:r>
            <w:r w:rsidRPr="00EB7A3A">
              <w:rPr>
                <w:b/>
                <w:color w:val="0000CC"/>
                <w:sz w:val="32"/>
              </w:rPr>
              <w:t>.</w:t>
            </w:r>
          </w:p>
          <w:p w14:paraId="4B4FB670" w14:textId="77777777" w:rsidR="00736383" w:rsidRPr="00EB7A3A" w:rsidRDefault="00736383" w:rsidP="00EB7A3A">
            <w:pPr>
              <w:spacing w:line="276" w:lineRule="auto"/>
              <w:ind w:right="-612"/>
              <w:jc w:val="left"/>
              <w:rPr>
                <w:b/>
                <w:color w:val="0000CC"/>
                <w:sz w:val="32"/>
              </w:rPr>
            </w:pPr>
            <w:r w:rsidRPr="00EB7A3A">
              <w:rPr>
                <w:b/>
                <w:color w:val="0000CC"/>
                <w:sz w:val="32"/>
              </w:rPr>
              <w:t>Chương 10: Oxi và hợp chất…………………………</w:t>
            </w:r>
            <w:r w:rsidR="005453C0" w:rsidRPr="00EB7A3A">
              <w:rPr>
                <w:b/>
                <w:color w:val="0000CC"/>
                <w:sz w:val="32"/>
              </w:rPr>
              <w:t>………</w:t>
            </w:r>
          </w:p>
          <w:p w14:paraId="4C16B85C" w14:textId="77777777" w:rsidR="00736383" w:rsidRPr="00EB7A3A" w:rsidRDefault="00736383" w:rsidP="00EB7A3A">
            <w:pPr>
              <w:spacing w:line="276" w:lineRule="auto"/>
              <w:ind w:right="-612"/>
              <w:jc w:val="left"/>
              <w:rPr>
                <w:b/>
                <w:color w:val="0000CC"/>
                <w:sz w:val="32"/>
              </w:rPr>
            </w:pPr>
            <w:r w:rsidRPr="00EB7A3A">
              <w:rPr>
                <w:b/>
                <w:color w:val="0000CC"/>
                <w:sz w:val="32"/>
              </w:rPr>
              <w:t>Chương 11: Lưu huỳnh và hợp chất………………</w:t>
            </w:r>
            <w:r w:rsidR="005453C0" w:rsidRPr="00EB7A3A">
              <w:rPr>
                <w:b/>
                <w:color w:val="0000CC"/>
                <w:sz w:val="32"/>
              </w:rPr>
              <w:t>………</w:t>
            </w:r>
            <w:r w:rsidRPr="00EB7A3A">
              <w:rPr>
                <w:b/>
                <w:color w:val="0000CC"/>
                <w:sz w:val="32"/>
              </w:rPr>
              <w:t>…</w:t>
            </w:r>
          </w:p>
          <w:p w14:paraId="1EAB7AD0" w14:textId="77777777" w:rsidR="00736383" w:rsidRPr="00EB7A3A" w:rsidRDefault="00736383" w:rsidP="00EB7A3A">
            <w:pPr>
              <w:spacing w:line="276" w:lineRule="auto"/>
              <w:ind w:right="-612"/>
              <w:jc w:val="left"/>
              <w:rPr>
                <w:b/>
                <w:color w:val="0000CC"/>
                <w:sz w:val="32"/>
              </w:rPr>
            </w:pPr>
            <w:r w:rsidRPr="00EB7A3A">
              <w:rPr>
                <w:b/>
                <w:color w:val="0000CC"/>
                <w:sz w:val="32"/>
              </w:rPr>
              <w:t>Chương 12: Nitơ và hợp chất…………………………</w:t>
            </w:r>
            <w:r w:rsidR="005453C0" w:rsidRPr="00EB7A3A">
              <w:rPr>
                <w:b/>
                <w:color w:val="0000CC"/>
                <w:sz w:val="32"/>
              </w:rPr>
              <w:t>….</w:t>
            </w:r>
            <w:r w:rsidRPr="00EB7A3A">
              <w:rPr>
                <w:b/>
                <w:color w:val="0000CC"/>
                <w:sz w:val="32"/>
              </w:rPr>
              <w:t>……</w:t>
            </w:r>
          </w:p>
          <w:p w14:paraId="33934BCA" w14:textId="77777777" w:rsidR="00736383" w:rsidRPr="00EB7A3A" w:rsidRDefault="00736383" w:rsidP="00EB7A3A">
            <w:pPr>
              <w:spacing w:line="276" w:lineRule="auto"/>
              <w:ind w:right="-612"/>
              <w:jc w:val="left"/>
              <w:rPr>
                <w:b/>
                <w:color w:val="0000CC"/>
                <w:sz w:val="32"/>
              </w:rPr>
            </w:pPr>
            <w:r w:rsidRPr="00EB7A3A">
              <w:rPr>
                <w:b/>
                <w:color w:val="0000CC"/>
                <w:sz w:val="32"/>
              </w:rPr>
              <w:t>Chương 13: Photpho và hợp chất……………………………</w:t>
            </w:r>
          </w:p>
          <w:p w14:paraId="34CF5023" w14:textId="77777777" w:rsidR="00736383" w:rsidRPr="00EB7A3A" w:rsidRDefault="00736383" w:rsidP="00EB7A3A">
            <w:pPr>
              <w:spacing w:line="276" w:lineRule="auto"/>
              <w:ind w:right="-612"/>
              <w:jc w:val="left"/>
              <w:rPr>
                <w:b/>
                <w:color w:val="0000CC"/>
                <w:sz w:val="32"/>
              </w:rPr>
            </w:pPr>
            <w:r w:rsidRPr="00EB7A3A">
              <w:rPr>
                <w:b/>
                <w:color w:val="0000CC"/>
                <w:sz w:val="32"/>
              </w:rPr>
              <w:t>Chương 14: Cacbon và hợp chất………………………</w:t>
            </w:r>
            <w:r w:rsidR="005453C0" w:rsidRPr="00EB7A3A">
              <w:rPr>
                <w:b/>
                <w:color w:val="0000CC"/>
                <w:sz w:val="32"/>
              </w:rPr>
              <w:t>.</w:t>
            </w:r>
            <w:r w:rsidRPr="00EB7A3A">
              <w:rPr>
                <w:b/>
                <w:color w:val="0000CC"/>
                <w:sz w:val="32"/>
              </w:rPr>
              <w:t>……</w:t>
            </w:r>
          </w:p>
          <w:p w14:paraId="10421AB2" w14:textId="77777777" w:rsidR="00736383" w:rsidRPr="00EB7A3A" w:rsidRDefault="00736383" w:rsidP="00EB7A3A">
            <w:pPr>
              <w:spacing w:line="276" w:lineRule="auto"/>
              <w:ind w:right="-612"/>
              <w:jc w:val="left"/>
              <w:rPr>
                <w:b/>
                <w:color w:val="0000CC"/>
                <w:sz w:val="32"/>
              </w:rPr>
            </w:pPr>
            <w:r w:rsidRPr="00EB7A3A">
              <w:rPr>
                <w:b/>
                <w:color w:val="0000CC"/>
                <w:sz w:val="32"/>
              </w:rPr>
              <w:t>Chương 15: Tổng hợp kiến thức phi kim………………</w:t>
            </w:r>
            <w:r w:rsidR="005453C0" w:rsidRPr="00EB7A3A">
              <w:rPr>
                <w:b/>
                <w:color w:val="0000CC"/>
                <w:sz w:val="32"/>
              </w:rPr>
              <w:t>…</w:t>
            </w:r>
            <w:r w:rsidRPr="00EB7A3A">
              <w:rPr>
                <w:b/>
                <w:color w:val="0000CC"/>
                <w:sz w:val="32"/>
              </w:rPr>
              <w:t>…</w:t>
            </w:r>
          </w:p>
          <w:p w14:paraId="5306D92F" w14:textId="77777777" w:rsidR="00736383" w:rsidRPr="00EB7A3A" w:rsidRDefault="00736383" w:rsidP="00EB7A3A">
            <w:pPr>
              <w:spacing w:line="276" w:lineRule="auto"/>
              <w:ind w:right="-612"/>
              <w:jc w:val="left"/>
              <w:rPr>
                <w:b/>
                <w:color w:val="0000CC"/>
                <w:sz w:val="32"/>
              </w:rPr>
            </w:pPr>
            <w:r w:rsidRPr="00EB7A3A">
              <w:rPr>
                <w:b/>
                <w:color w:val="0000CC"/>
                <w:sz w:val="32"/>
              </w:rPr>
              <w:t>Chương 16: Đại cương kim loại………………………</w:t>
            </w:r>
            <w:r w:rsidR="005453C0" w:rsidRPr="00EB7A3A">
              <w:rPr>
                <w:b/>
                <w:color w:val="0000CC"/>
                <w:sz w:val="32"/>
              </w:rPr>
              <w:t>……</w:t>
            </w:r>
            <w:r w:rsidRPr="00EB7A3A">
              <w:rPr>
                <w:b/>
                <w:color w:val="0000CC"/>
                <w:sz w:val="32"/>
              </w:rPr>
              <w:t>…</w:t>
            </w:r>
          </w:p>
          <w:p w14:paraId="48C6B498" w14:textId="77777777" w:rsidR="00736383" w:rsidRPr="00EB7A3A" w:rsidRDefault="00736383" w:rsidP="00EB7A3A">
            <w:pPr>
              <w:spacing w:line="276" w:lineRule="auto"/>
              <w:ind w:right="-612"/>
              <w:jc w:val="left"/>
              <w:rPr>
                <w:b/>
                <w:color w:val="0000CC"/>
                <w:sz w:val="32"/>
              </w:rPr>
            </w:pPr>
            <w:r w:rsidRPr="00EB7A3A">
              <w:rPr>
                <w:b/>
                <w:color w:val="0000CC"/>
                <w:sz w:val="32"/>
              </w:rPr>
              <w:t>Chương 17: Kim loại kiềm và kiềm thổ…………………</w:t>
            </w:r>
            <w:r w:rsidR="005453C0" w:rsidRPr="00EB7A3A">
              <w:rPr>
                <w:b/>
                <w:color w:val="0000CC"/>
                <w:sz w:val="32"/>
              </w:rPr>
              <w:t>.</w:t>
            </w:r>
            <w:r w:rsidRPr="00EB7A3A">
              <w:rPr>
                <w:b/>
                <w:color w:val="0000CC"/>
                <w:sz w:val="32"/>
              </w:rPr>
              <w:t>.…</w:t>
            </w:r>
          </w:p>
          <w:p w14:paraId="0A0B00DE" w14:textId="77777777" w:rsidR="00736383" w:rsidRPr="00EB7A3A" w:rsidRDefault="00736383" w:rsidP="00EB7A3A">
            <w:pPr>
              <w:spacing w:line="276" w:lineRule="auto"/>
              <w:ind w:right="-612"/>
              <w:jc w:val="left"/>
              <w:rPr>
                <w:b/>
                <w:color w:val="0000CC"/>
                <w:sz w:val="32"/>
              </w:rPr>
            </w:pPr>
            <w:r w:rsidRPr="00EB7A3A">
              <w:rPr>
                <w:b/>
                <w:color w:val="0000CC"/>
                <w:sz w:val="32"/>
              </w:rPr>
              <w:t>Chương 18: Nhôm và hợp chất………………………</w:t>
            </w:r>
            <w:r w:rsidR="005453C0" w:rsidRPr="00EB7A3A">
              <w:rPr>
                <w:b/>
                <w:color w:val="0000CC"/>
                <w:sz w:val="32"/>
              </w:rPr>
              <w:t>…..</w:t>
            </w:r>
            <w:r w:rsidRPr="00EB7A3A">
              <w:rPr>
                <w:b/>
                <w:color w:val="0000CC"/>
                <w:sz w:val="32"/>
              </w:rPr>
              <w:t>.….</w:t>
            </w:r>
          </w:p>
          <w:p w14:paraId="632CE95D" w14:textId="77777777" w:rsidR="00736383" w:rsidRPr="00EB7A3A" w:rsidRDefault="00736383" w:rsidP="00EB7A3A">
            <w:pPr>
              <w:spacing w:line="276" w:lineRule="auto"/>
              <w:ind w:right="-612"/>
              <w:jc w:val="left"/>
              <w:rPr>
                <w:b/>
                <w:color w:val="0000CC"/>
                <w:sz w:val="32"/>
              </w:rPr>
            </w:pPr>
            <w:r w:rsidRPr="00EB7A3A">
              <w:rPr>
                <w:b/>
                <w:color w:val="0000CC"/>
                <w:sz w:val="32"/>
              </w:rPr>
              <w:t>Chương 19: Crom và hợp chất…………………………</w:t>
            </w:r>
            <w:r w:rsidR="005453C0" w:rsidRPr="00EB7A3A">
              <w:rPr>
                <w:b/>
                <w:color w:val="0000CC"/>
                <w:sz w:val="32"/>
              </w:rPr>
              <w:t>…..</w:t>
            </w:r>
            <w:r w:rsidRPr="00EB7A3A">
              <w:rPr>
                <w:b/>
                <w:color w:val="0000CC"/>
                <w:sz w:val="32"/>
              </w:rPr>
              <w:t>...</w:t>
            </w:r>
          </w:p>
          <w:p w14:paraId="4D016EC6" w14:textId="77777777" w:rsidR="00736383" w:rsidRPr="00EB7A3A" w:rsidRDefault="00736383" w:rsidP="00EB7A3A">
            <w:pPr>
              <w:spacing w:line="276" w:lineRule="auto"/>
              <w:ind w:right="-612"/>
              <w:jc w:val="left"/>
              <w:rPr>
                <w:b/>
                <w:color w:val="0000CC"/>
                <w:sz w:val="32"/>
              </w:rPr>
            </w:pPr>
            <w:r w:rsidRPr="00EB7A3A">
              <w:rPr>
                <w:b/>
                <w:color w:val="0000CC"/>
                <w:sz w:val="32"/>
              </w:rPr>
              <w:t>Chương 20: Sắt và hợp chất………………………….…</w:t>
            </w:r>
            <w:r w:rsidR="005453C0" w:rsidRPr="00EB7A3A">
              <w:rPr>
                <w:b/>
                <w:color w:val="0000CC"/>
                <w:sz w:val="32"/>
              </w:rPr>
              <w:t>….</w:t>
            </w:r>
            <w:r w:rsidRPr="00EB7A3A">
              <w:rPr>
                <w:b/>
                <w:color w:val="0000CC"/>
                <w:sz w:val="32"/>
              </w:rPr>
              <w:t>...</w:t>
            </w:r>
          </w:p>
          <w:p w14:paraId="4B03818A" w14:textId="77777777" w:rsidR="00736383" w:rsidRPr="00EB7A3A" w:rsidRDefault="00736383" w:rsidP="00EB7A3A">
            <w:pPr>
              <w:spacing w:line="276" w:lineRule="auto"/>
              <w:ind w:right="-612"/>
              <w:jc w:val="left"/>
              <w:rPr>
                <w:b/>
                <w:color w:val="0000CC"/>
                <w:sz w:val="32"/>
              </w:rPr>
            </w:pPr>
            <w:r w:rsidRPr="00EB7A3A">
              <w:rPr>
                <w:b/>
                <w:color w:val="0000CC"/>
                <w:sz w:val="32"/>
              </w:rPr>
              <w:t>Chương 21: Tổng hợp kiến thức hóa vô cơ……………</w:t>
            </w:r>
            <w:r w:rsidR="005453C0" w:rsidRPr="00EB7A3A">
              <w:rPr>
                <w:b/>
                <w:color w:val="0000CC"/>
                <w:sz w:val="32"/>
              </w:rPr>
              <w:t>…</w:t>
            </w:r>
            <w:r w:rsidRPr="00EB7A3A">
              <w:rPr>
                <w:b/>
                <w:color w:val="0000CC"/>
                <w:sz w:val="32"/>
              </w:rPr>
              <w:t>…...</w:t>
            </w:r>
          </w:p>
          <w:p w14:paraId="608D5C47" w14:textId="77777777" w:rsidR="00736383" w:rsidRPr="00EB7A3A" w:rsidRDefault="00736383" w:rsidP="00EB7A3A">
            <w:pPr>
              <w:spacing w:line="276" w:lineRule="auto"/>
              <w:ind w:right="-612"/>
              <w:jc w:val="left"/>
              <w:rPr>
                <w:b/>
                <w:color w:val="0000CC"/>
                <w:sz w:val="32"/>
              </w:rPr>
            </w:pPr>
            <w:r w:rsidRPr="00EB7A3A">
              <w:rPr>
                <w:b/>
                <w:color w:val="0000CC"/>
                <w:sz w:val="32"/>
              </w:rPr>
              <w:t>Chương 22: Nhận biết…………………………………</w:t>
            </w:r>
            <w:r w:rsidR="005453C0" w:rsidRPr="00EB7A3A">
              <w:rPr>
                <w:b/>
                <w:color w:val="0000CC"/>
                <w:sz w:val="32"/>
              </w:rPr>
              <w:t>……</w:t>
            </w:r>
            <w:r w:rsidRPr="00EB7A3A">
              <w:rPr>
                <w:b/>
                <w:color w:val="0000CC"/>
                <w:sz w:val="32"/>
              </w:rPr>
              <w:t>....</w:t>
            </w:r>
          </w:p>
          <w:p w14:paraId="2A1A0522" w14:textId="77777777" w:rsidR="00736383" w:rsidRPr="00EB7A3A" w:rsidRDefault="00736383" w:rsidP="00EB7A3A">
            <w:pPr>
              <w:spacing w:line="276" w:lineRule="auto"/>
              <w:ind w:right="-612"/>
              <w:jc w:val="left"/>
              <w:rPr>
                <w:b/>
                <w:color w:val="0000CC"/>
                <w:sz w:val="32"/>
              </w:rPr>
            </w:pPr>
            <w:r w:rsidRPr="00EB7A3A">
              <w:rPr>
                <w:b/>
                <w:color w:val="0000CC"/>
                <w:sz w:val="32"/>
              </w:rPr>
              <w:t>Chương 23: Đại cương hóa hữu cơ…………………</w:t>
            </w:r>
            <w:r w:rsidR="005453C0" w:rsidRPr="00EB7A3A">
              <w:rPr>
                <w:b/>
                <w:color w:val="0000CC"/>
                <w:sz w:val="32"/>
              </w:rPr>
              <w:t>……..</w:t>
            </w:r>
            <w:r w:rsidRPr="00EB7A3A">
              <w:rPr>
                <w:b/>
                <w:color w:val="0000CC"/>
                <w:sz w:val="32"/>
              </w:rPr>
              <w:t>…</w:t>
            </w:r>
          </w:p>
          <w:p w14:paraId="4343AE10" w14:textId="77777777" w:rsidR="00736383" w:rsidRPr="00EB7A3A" w:rsidRDefault="00736383" w:rsidP="00EB7A3A">
            <w:pPr>
              <w:spacing w:line="276" w:lineRule="auto"/>
              <w:ind w:right="-612"/>
              <w:jc w:val="left"/>
              <w:rPr>
                <w:b/>
                <w:color w:val="0000CC"/>
                <w:sz w:val="32"/>
              </w:rPr>
            </w:pPr>
            <w:r w:rsidRPr="00EB7A3A">
              <w:rPr>
                <w:b/>
                <w:color w:val="0000CC"/>
                <w:sz w:val="32"/>
              </w:rPr>
              <w:t>Chương 24: Hiđrocacbon……………………………</w:t>
            </w:r>
            <w:r w:rsidR="005453C0" w:rsidRPr="00EB7A3A">
              <w:rPr>
                <w:b/>
                <w:color w:val="0000CC"/>
                <w:sz w:val="32"/>
              </w:rPr>
              <w:t>….…</w:t>
            </w:r>
            <w:r w:rsidRPr="00EB7A3A">
              <w:rPr>
                <w:b/>
                <w:color w:val="0000CC"/>
                <w:sz w:val="32"/>
              </w:rPr>
              <w:t>....</w:t>
            </w:r>
          </w:p>
          <w:p w14:paraId="167964F2" w14:textId="77777777" w:rsidR="00736383" w:rsidRPr="00EB7A3A" w:rsidRDefault="00736383" w:rsidP="00EB7A3A">
            <w:pPr>
              <w:spacing w:line="276" w:lineRule="auto"/>
              <w:ind w:right="-612"/>
              <w:jc w:val="left"/>
              <w:rPr>
                <w:b/>
                <w:color w:val="0000CC"/>
                <w:sz w:val="32"/>
              </w:rPr>
            </w:pPr>
            <w:r w:rsidRPr="00EB7A3A">
              <w:rPr>
                <w:b/>
                <w:color w:val="0000CC"/>
                <w:sz w:val="32"/>
              </w:rPr>
              <w:t>Chương 25: Độ bất bão hòa………………………………</w:t>
            </w:r>
            <w:r w:rsidR="005453C0" w:rsidRPr="00EB7A3A">
              <w:rPr>
                <w:b/>
                <w:color w:val="0000CC"/>
                <w:sz w:val="32"/>
              </w:rPr>
              <w:t>…</w:t>
            </w:r>
            <w:r w:rsidRPr="00EB7A3A">
              <w:rPr>
                <w:b/>
                <w:color w:val="0000CC"/>
                <w:sz w:val="32"/>
              </w:rPr>
              <w:t>...</w:t>
            </w:r>
          </w:p>
          <w:p w14:paraId="4A22562E" w14:textId="77777777" w:rsidR="00736383" w:rsidRPr="00EB7A3A" w:rsidRDefault="00736383" w:rsidP="00EB7A3A">
            <w:pPr>
              <w:spacing w:line="276" w:lineRule="auto"/>
              <w:ind w:right="-612"/>
              <w:jc w:val="left"/>
              <w:rPr>
                <w:b/>
                <w:color w:val="0000CC"/>
                <w:sz w:val="32"/>
              </w:rPr>
            </w:pPr>
            <w:r w:rsidRPr="00EB7A3A">
              <w:rPr>
                <w:b/>
                <w:color w:val="0000CC"/>
                <w:sz w:val="32"/>
              </w:rPr>
              <w:t>Chương 26: Hợp chất nhóm chức……………………..…</w:t>
            </w:r>
            <w:r w:rsidR="005453C0" w:rsidRPr="00EB7A3A">
              <w:rPr>
                <w:b/>
                <w:color w:val="0000CC"/>
                <w:sz w:val="32"/>
              </w:rPr>
              <w:t>….</w:t>
            </w:r>
            <w:r w:rsidRPr="00EB7A3A">
              <w:rPr>
                <w:b/>
                <w:color w:val="0000CC"/>
                <w:sz w:val="32"/>
              </w:rPr>
              <w:t>.</w:t>
            </w:r>
          </w:p>
          <w:p w14:paraId="2250FA61" w14:textId="77777777" w:rsidR="00736383" w:rsidRPr="00EB7A3A" w:rsidRDefault="00736383" w:rsidP="00EB7A3A">
            <w:pPr>
              <w:spacing w:line="276" w:lineRule="auto"/>
              <w:ind w:right="-612"/>
              <w:jc w:val="left"/>
              <w:rPr>
                <w:b/>
                <w:color w:val="0000CC"/>
                <w:sz w:val="32"/>
              </w:rPr>
            </w:pPr>
            <w:r w:rsidRPr="00EB7A3A">
              <w:rPr>
                <w:b/>
                <w:color w:val="0000CC"/>
                <w:sz w:val="32"/>
              </w:rPr>
              <w:t>Chương 27: Danh pháp hợp chất nhóm chức………………..</w:t>
            </w:r>
          </w:p>
          <w:p w14:paraId="17A222A6" w14:textId="77777777" w:rsidR="00736383" w:rsidRPr="00EB7A3A" w:rsidRDefault="00736383" w:rsidP="00EB7A3A">
            <w:pPr>
              <w:spacing w:line="276" w:lineRule="auto"/>
              <w:ind w:right="-612"/>
              <w:jc w:val="left"/>
              <w:rPr>
                <w:b/>
                <w:color w:val="0000CC"/>
                <w:sz w:val="32"/>
              </w:rPr>
            </w:pPr>
            <w:r w:rsidRPr="00EB7A3A">
              <w:rPr>
                <w:b/>
                <w:color w:val="0000CC"/>
                <w:sz w:val="32"/>
              </w:rPr>
              <w:t>Chương 28: Một số phản ứng riêng của các hcnc…</w:t>
            </w:r>
            <w:r w:rsidR="005453C0" w:rsidRPr="00EB7A3A">
              <w:rPr>
                <w:b/>
                <w:color w:val="0000CC"/>
                <w:sz w:val="32"/>
              </w:rPr>
              <w:t>………</w:t>
            </w:r>
            <w:r w:rsidRPr="00EB7A3A">
              <w:rPr>
                <w:b/>
                <w:color w:val="0000CC"/>
                <w:sz w:val="32"/>
              </w:rPr>
              <w:t>…</w:t>
            </w:r>
          </w:p>
          <w:p w14:paraId="4217F1C0" w14:textId="77777777" w:rsidR="00736383" w:rsidRPr="00EB7A3A" w:rsidRDefault="00736383" w:rsidP="00EB7A3A">
            <w:pPr>
              <w:spacing w:line="276" w:lineRule="auto"/>
              <w:ind w:right="-612"/>
              <w:jc w:val="left"/>
              <w:rPr>
                <w:b/>
                <w:color w:val="0000CC"/>
                <w:sz w:val="32"/>
              </w:rPr>
            </w:pPr>
            <w:r w:rsidRPr="00EB7A3A">
              <w:rPr>
                <w:b/>
                <w:color w:val="0000CC"/>
                <w:sz w:val="32"/>
              </w:rPr>
              <w:t>Chương 29: Tính chất điển hình của hợp chất nhóm chức…..</w:t>
            </w:r>
          </w:p>
          <w:p w14:paraId="2BA23C7A" w14:textId="77777777" w:rsidR="00736383" w:rsidRPr="00EB7A3A" w:rsidRDefault="00736383" w:rsidP="00EB7A3A">
            <w:pPr>
              <w:spacing w:line="276" w:lineRule="auto"/>
              <w:ind w:right="-612"/>
              <w:jc w:val="left"/>
              <w:rPr>
                <w:b/>
                <w:color w:val="0000CC"/>
                <w:sz w:val="32"/>
              </w:rPr>
            </w:pPr>
            <w:r w:rsidRPr="00EB7A3A">
              <w:rPr>
                <w:b/>
                <w:color w:val="0000CC"/>
                <w:sz w:val="32"/>
              </w:rPr>
              <w:t>Chương 30: Tính axit – bazơ của các hợp chất hữu cơ……...</w:t>
            </w:r>
          </w:p>
          <w:p w14:paraId="09F6D31D" w14:textId="77777777" w:rsidR="00736383" w:rsidRPr="00EB7A3A" w:rsidRDefault="00736383" w:rsidP="00EB7A3A">
            <w:pPr>
              <w:spacing w:line="276" w:lineRule="auto"/>
              <w:ind w:right="-612"/>
              <w:jc w:val="left"/>
              <w:rPr>
                <w:b/>
                <w:color w:val="0000CC"/>
                <w:sz w:val="32"/>
              </w:rPr>
            </w:pPr>
            <w:r w:rsidRPr="00EB7A3A">
              <w:rPr>
                <w:b/>
                <w:color w:val="0000CC"/>
                <w:sz w:val="32"/>
              </w:rPr>
              <w:t>Chương 31: Amino axit………………………………</w:t>
            </w:r>
            <w:r w:rsidR="005453C0" w:rsidRPr="00EB7A3A">
              <w:rPr>
                <w:b/>
                <w:color w:val="0000CC"/>
                <w:sz w:val="32"/>
              </w:rPr>
              <w:t>……..</w:t>
            </w:r>
            <w:r w:rsidRPr="00EB7A3A">
              <w:rPr>
                <w:b/>
                <w:color w:val="0000CC"/>
                <w:sz w:val="32"/>
              </w:rPr>
              <w:t>...</w:t>
            </w:r>
          </w:p>
          <w:p w14:paraId="5D0DBB40" w14:textId="77777777" w:rsidR="00736383" w:rsidRPr="00EB7A3A" w:rsidRDefault="00736383" w:rsidP="00EB7A3A">
            <w:pPr>
              <w:spacing w:line="276" w:lineRule="auto"/>
              <w:ind w:right="-612"/>
              <w:jc w:val="left"/>
              <w:rPr>
                <w:b/>
                <w:color w:val="0000CC"/>
                <w:sz w:val="32"/>
              </w:rPr>
            </w:pPr>
            <w:r w:rsidRPr="00EB7A3A">
              <w:rPr>
                <w:b/>
                <w:color w:val="0000CC"/>
                <w:sz w:val="32"/>
              </w:rPr>
              <w:lastRenderedPageBreak/>
              <w:t>Chương 32: Tính chất của cacbohiđrat……………........</w:t>
            </w:r>
          </w:p>
          <w:p w14:paraId="72D57D88" w14:textId="77777777" w:rsidR="00736383" w:rsidRPr="00EB7A3A" w:rsidRDefault="00736383" w:rsidP="00EB7A3A">
            <w:pPr>
              <w:spacing w:line="276" w:lineRule="auto"/>
              <w:ind w:right="-612"/>
              <w:jc w:val="left"/>
              <w:rPr>
                <w:b/>
                <w:color w:val="0000CC"/>
                <w:sz w:val="32"/>
              </w:rPr>
            </w:pPr>
            <w:r w:rsidRPr="00EB7A3A">
              <w:rPr>
                <w:b/>
                <w:color w:val="0000CC"/>
                <w:sz w:val="32"/>
              </w:rPr>
              <w:t>Chương 33: Polime…………………………………..…</w:t>
            </w:r>
          </w:p>
          <w:p w14:paraId="033DD135" w14:textId="77777777" w:rsidR="00736383" w:rsidRPr="00EB7A3A" w:rsidRDefault="00736383" w:rsidP="00EB7A3A">
            <w:pPr>
              <w:spacing w:line="276" w:lineRule="auto"/>
              <w:rPr>
                <w:b/>
                <w:color w:val="0000CC"/>
                <w:sz w:val="36"/>
              </w:rPr>
            </w:pPr>
            <w:r w:rsidRPr="00EB7A3A">
              <w:rPr>
                <w:b/>
                <w:color w:val="0000CC"/>
                <w:sz w:val="32"/>
              </w:rPr>
              <w:t>Chương 34: Sơ đồ chuyển hóa giữa các hợp chất hữu cơ...</w:t>
            </w:r>
          </w:p>
        </w:tc>
        <w:tc>
          <w:tcPr>
            <w:tcW w:w="1177" w:type="dxa"/>
            <w:shd w:val="clear" w:color="auto" w:fill="auto"/>
          </w:tcPr>
          <w:p w14:paraId="758F8909" w14:textId="77777777" w:rsidR="00736383" w:rsidRPr="00EB7A3A" w:rsidRDefault="00736383" w:rsidP="00EB7A3A">
            <w:pPr>
              <w:spacing w:line="276" w:lineRule="auto"/>
              <w:jc w:val="center"/>
              <w:rPr>
                <w:b/>
                <w:color w:val="0000CC"/>
                <w:sz w:val="32"/>
              </w:rPr>
            </w:pPr>
            <w:r w:rsidRPr="00EB7A3A">
              <w:rPr>
                <w:b/>
                <w:color w:val="0000CC"/>
                <w:sz w:val="32"/>
              </w:rPr>
              <w:lastRenderedPageBreak/>
              <w:t>4</w:t>
            </w:r>
          </w:p>
          <w:p w14:paraId="1E89139D" w14:textId="77777777" w:rsidR="00736383" w:rsidRPr="00EB7A3A" w:rsidRDefault="00736383" w:rsidP="00EB7A3A">
            <w:pPr>
              <w:spacing w:line="276" w:lineRule="auto"/>
              <w:jc w:val="center"/>
              <w:rPr>
                <w:b/>
                <w:color w:val="0000CC"/>
                <w:sz w:val="32"/>
              </w:rPr>
            </w:pPr>
            <w:r w:rsidRPr="00EB7A3A">
              <w:rPr>
                <w:b/>
                <w:color w:val="0000CC"/>
                <w:sz w:val="32"/>
              </w:rPr>
              <w:t>7</w:t>
            </w:r>
          </w:p>
          <w:p w14:paraId="0BC22376" w14:textId="77777777" w:rsidR="00736383" w:rsidRPr="00EB7A3A" w:rsidRDefault="00736383" w:rsidP="00EB7A3A">
            <w:pPr>
              <w:spacing w:line="276" w:lineRule="auto"/>
              <w:jc w:val="center"/>
              <w:rPr>
                <w:b/>
                <w:color w:val="0000CC"/>
                <w:sz w:val="32"/>
              </w:rPr>
            </w:pPr>
            <w:r w:rsidRPr="00EB7A3A">
              <w:rPr>
                <w:b/>
                <w:color w:val="0000CC"/>
                <w:sz w:val="32"/>
              </w:rPr>
              <w:t>10</w:t>
            </w:r>
          </w:p>
          <w:p w14:paraId="31D72CE7" w14:textId="77777777" w:rsidR="00736383" w:rsidRPr="00EB7A3A" w:rsidRDefault="00736383" w:rsidP="00EB7A3A">
            <w:pPr>
              <w:spacing w:line="276" w:lineRule="auto"/>
              <w:jc w:val="center"/>
              <w:rPr>
                <w:b/>
                <w:color w:val="0000CC"/>
                <w:sz w:val="32"/>
              </w:rPr>
            </w:pPr>
            <w:r w:rsidRPr="00EB7A3A">
              <w:rPr>
                <w:b/>
                <w:color w:val="0000CC"/>
                <w:sz w:val="32"/>
              </w:rPr>
              <w:t>12</w:t>
            </w:r>
          </w:p>
          <w:p w14:paraId="26E254E3" w14:textId="77777777" w:rsidR="00736383" w:rsidRPr="00EB7A3A" w:rsidRDefault="00736383" w:rsidP="00EB7A3A">
            <w:pPr>
              <w:spacing w:line="276" w:lineRule="auto"/>
              <w:jc w:val="center"/>
              <w:rPr>
                <w:b/>
                <w:color w:val="0000CC"/>
                <w:sz w:val="32"/>
              </w:rPr>
            </w:pPr>
            <w:r w:rsidRPr="00EB7A3A">
              <w:rPr>
                <w:b/>
                <w:color w:val="0000CC"/>
                <w:sz w:val="32"/>
              </w:rPr>
              <w:t>18</w:t>
            </w:r>
          </w:p>
          <w:p w14:paraId="53DF606E" w14:textId="77777777" w:rsidR="00736383" w:rsidRPr="00EB7A3A" w:rsidRDefault="00736383" w:rsidP="00EB7A3A">
            <w:pPr>
              <w:spacing w:line="276" w:lineRule="auto"/>
              <w:jc w:val="center"/>
              <w:rPr>
                <w:b/>
                <w:color w:val="0000CC"/>
                <w:sz w:val="32"/>
              </w:rPr>
            </w:pPr>
            <w:r w:rsidRPr="00EB7A3A">
              <w:rPr>
                <w:b/>
                <w:color w:val="0000CC"/>
                <w:sz w:val="32"/>
              </w:rPr>
              <w:t>19</w:t>
            </w:r>
          </w:p>
          <w:p w14:paraId="3B833F3E" w14:textId="77777777" w:rsidR="00736383" w:rsidRPr="00EB7A3A" w:rsidRDefault="00736383" w:rsidP="00EB7A3A">
            <w:pPr>
              <w:spacing w:line="276" w:lineRule="auto"/>
              <w:jc w:val="center"/>
              <w:rPr>
                <w:b/>
                <w:color w:val="0000CC"/>
                <w:sz w:val="32"/>
              </w:rPr>
            </w:pPr>
            <w:r w:rsidRPr="00EB7A3A">
              <w:rPr>
                <w:b/>
                <w:color w:val="0000CC"/>
                <w:sz w:val="32"/>
              </w:rPr>
              <w:t>21</w:t>
            </w:r>
          </w:p>
          <w:p w14:paraId="351DFADA" w14:textId="77777777" w:rsidR="00736383" w:rsidRPr="00EB7A3A" w:rsidRDefault="00736383" w:rsidP="00EB7A3A">
            <w:pPr>
              <w:spacing w:line="276" w:lineRule="auto"/>
              <w:jc w:val="center"/>
              <w:rPr>
                <w:b/>
                <w:color w:val="0000CC"/>
                <w:sz w:val="32"/>
              </w:rPr>
            </w:pPr>
            <w:r w:rsidRPr="00EB7A3A">
              <w:rPr>
                <w:b/>
                <w:color w:val="0000CC"/>
                <w:sz w:val="32"/>
              </w:rPr>
              <w:t>24</w:t>
            </w:r>
          </w:p>
          <w:p w14:paraId="5A2D420E" w14:textId="77777777" w:rsidR="00736383" w:rsidRPr="00EB7A3A" w:rsidRDefault="00736383" w:rsidP="00EB7A3A">
            <w:pPr>
              <w:spacing w:line="276" w:lineRule="auto"/>
              <w:jc w:val="center"/>
              <w:rPr>
                <w:b/>
                <w:color w:val="0000CC"/>
                <w:sz w:val="32"/>
              </w:rPr>
            </w:pPr>
            <w:r w:rsidRPr="00EB7A3A">
              <w:rPr>
                <w:b/>
                <w:color w:val="0000CC"/>
                <w:sz w:val="32"/>
              </w:rPr>
              <w:t>27</w:t>
            </w:r>
          </w:p>
          <w:p w14:paraId="154BEA28" w14:textId="77777777" w:rsidR="00736383" w:rsidRPr="00EB7A3A" w:rsidRDefault="00736383" w:rsidP="00EB7A3A">
            <w:pPr>
              <w:spacing w:line="276" w:lineRule="auto"/>
              <w:jc w:val="center"/>
              <w:rPr>
                <w:b/>
                <w:color w:val="0000CC"/>
                <w:sz w:val="32"/>
              </w:rPr>
            </w:pPr>
            <w:r w:rsidRPr="00EB7A3A">
              <w:rPr>
                <w:b/>
                <w:color w:val="0000CC"/>
                <w:sz w:val="32"/>
              </w:rPr>
              <w:t>30</w:t>
            </w:r>
          </w:p>
          <w:p w14:paraId="1C62B68F" w14:textId="77777777" w:rsidR="00736383" w:rsidRPr="00EB7A3A" w:rsidRDefault="00736383" w:rsidP="00EB7A3A">
            <w:pPr>
              <w:spacing w:line="276" w:lineRule="auto"/>
              <w:jc w:val="center"/>
              <w:rPr>
                <w:b/>
                <w:color w:val="0000CC"/>
                <w:sz w:val="32"/>
              </w:rPr>
            </w:pPr>
            <w:r w:rsidRPr="00EB7A3A">
              <w:rPr>
                <w:b/>
                <w:color w:val="0000CC"/>
                <w:sz w:val="32"/>
              </w:rPr>
              <w:t>31</w:t>
            </w:r>
          </w:p>
          <w:p w14:paraId="12023E01" w14:textId="77777777" w:rsidR="00736383" w:rsidRPr="00EB7A3A" w:rsidRDefault="00736383" w:rsidP="00EB7A3A">
            <w:pPr>
              <w:spacing w:line="276" w:lineRule="auto"/>
              <w:jc w:val="center"/>
              <w:rPr>
                <w:b/>
                <w:color w:val="0000CC"/>
                <w:sz w:val="32"/>
              </w:rPr>
            </w:pPr>
            <w:r w:rsidRPr="00EB7A3A">
              <w:rPr>
                <w:b/>
                <w:color w:val="0000CC"/>
                <w:sz w:val="32"/>
              </w:rPr>
              <w:t>34</w:t>
            </w:r>
          </w:p>
          <w:p w14:paraId="7B116CB9" w14:textId="77777777" w:rsidR="00736383" w:rsidRPr="00EB7A3A" w:rsidRDefault="00736383" w:rsidP="00EB7A3A">
            <w:pPr>
              <w:spacing w:line="276" w:lineRule="auto"/>
              <w:jc w:val="center"/>
              <w:rPr>
                <w:b/>
                <w:color w:val="0000CC"/>
                <w:sz w:val="32"/>
              </w:rPr>
            </w:pPr>
            <w:r w:rsidRPr="00EB7A3A">
              <w:rPr>
                <w:b/>
                <w:color w:val="0000CC"/>
                <w:sz w:val="32"/>
              </w:rPr>
              <w:t>36</w:t>
            </w:r>
          </w:p>
          <w:p w14:paraId="6684F688" w14:textId="77777777" w:rsidR="00736383" w:rsidRPr="00EB7A3A" w:rsidRDefault="00736383" w:rsidP="00EB7A3A">
            <w:pPr>
              <w:spacing w:line="276" w:lineRule="auto"/>
              <w:jc w:val="center"/>
              <w:rPr>
                <w:b/>
                <w:color w:val="0000CC"/>
                <w:sz w:val="32"/>
              </w:rPr>
            </w:pPr>
            <w:r w:rsidRPr="00EB7A3A">
              <w:rPr>
                <w:b/>
                <w:color w:val="0000CC"/>
                <w:sz w:val="32"/>
              </w:rPr>
              <w:t>38</w:t>
            </w:r>
          </w:p>
          <w:p w14:paraId="15F2AD07" w14:textId="77777777" w:rsidR="00736383" w:rsidRPr="00EB7A3A" w:rsidRDefault="00736383" w:rsidP="00EB7A3A">
            <w:pPr>
              <w:spacing w:line="276" w:lineRule="auto"/>
              <w:jc w:val="center"/>
              <w:rPr>
                <w:b/>
                <w:color w:val="0000CC"/>
                <w:sz w:val="32"/>
              </w:rPr>
            </w:pPr>
            <w:r w:rsidRPr="00EB7A3A">
              <w:rPr>
                <w:b/>
                <w:color w:val="0000CC"/>
                <w:sz w:val="32"/>
              </w:rPr>
              <w:t>40</w:t>
            </w:r>
          </w:p>
          <w:p w14:paraId="19E4B56B" w14:textId="77777777" w:rsidR="00736383" w:rsidRPr="00EB7A3A" w:rsidRDefault="00736383" w:rsidP="00EB7A3A">
            <w:pPr>
              <w:spacing w:line="276" w:lineRule="auto"/>
              <w:jc w:val="center"/>
              <w:rPr>
                <w:b/>
                <w:color w:val="0000CC"/>
                <w:sz w:val="32"/>
              </w:rPr>
            </w:pPr>
            <w:r w:rsidRPr="00EB7A3A">
              <w:rPr>
                <w:b/>
                <w:color w:val="0000CC"/>
                <w:sz w:val="32"/>
              </w:rPr>
              <w:t>42</w:t>
            </w:r>
          </w:p>
          <w:p w14:paraId="76109579" w14:textId="77777777" w:rsidR="00736383" w:rsidRPr="00EB7A3A" w:rsidRDefault="00736383" w:rsidP="00EB7A3A">
            <w:pPr>
              <w:spacing w:line="276" w:lineRule="auto"/>
              <w:jc w:val="center"/>
              <w:rPr>
                <w:b/>
                <w:color w:val="0000CC"/>
                <w:sz w:val="32"/>
              </w:rPr>
            </w:pPr>
            <w:r w:rsidRPr="00EB7A3A">
              <w:rPr>
                <w:b/>
                <w:color w:val="0000CC"/>
                <w:sz w:val="32"/>
              </w:rPr>
              <w:t>45</w:t>
            </w:r>
          </w:p>
          <w:p w14:paraId="7543275C" w14:textId="77777777" w:rsidR="00736383" w:rsidRPr="00EB7A3A" w:rsidRDefault="00736383" w:rsidP="00EB7A3A">
            <w:pPr>
              <w:spacing w:line="276" w:lineRule="auto"/>
              <w:jc w:val="center"/>
              <w:rPr>
                <w:b/>
                <w:color w:val="0000CC"/>
                <w:sz w:val="32"/>
              </w:rPr>
            </w:pPr>
            <w:r w:rsidRPr="00EB7A3A">
              <w:rPr>
                <w:b/>
                <w:color w:val="0000CC"/>
                <w:sz w:val="32"/>
              </w:rPr>
              <w:t>47</w:t>
            </w:r>
          </w:p>
          <w:p w14:paraId="2C49DD8C" w14:textId="77777777" w:rsidR="00736383" w:rsidRPr="00EB7A3A" w:rsidRDefault="00736383" w:rsidP="00EB7A3A">
            <w:pPr>
              <w:spacing w:line="276" w:lineRule="auto"/>
              <w:jc w:val="center"/>
              <w:rPr>
                <w:b/>
                <w:color w:val="0000CC"/>
                <w:sz w:val="32"/>
              </w:rPr>
            </w:pPr>
            <w:r w:rsidRPr="00EB7A3A">
              <w:rPr>
                <w:b/>
                <w:color w:val="0000CC"/>
                <w:sz w:val="32"/>
              </w:rPr>
              <w:t>50</w:t>
            </w:r>
          </w:p>
          <w:p w14:paraId="28C517B5" w14:textId="77777777" w:rsidR="00736383" w:rsidRPr="00EB7A3A" w:rsidRDefault="00736383" w:rsidP="00EB7A3A">
            <w:pPr>
              <w:spacing w:line="276" w:lineRule="auto"/>
              <w:jc w:val="center"/>
              <w:rPr>
                <w:b/>
                <w:color w:val="0000CC"/>
                <w:sz w:val="32"/>
              </w:rPr>
            </w:pPr>
            <w:r w:rsidRPr="00EB7A3A">
              <w:rPr>
                <w:b/>
                <w:color w:val="0000CC"/>
                <w:sz w:val="32"/>
              </w:rPr>
              <w:t>51</w:t>
            </w:r>
          </w:p>
          <w:p w14:paraId="2C2B380C" w14:textId="77777777" w:rsidR="00736383" w:rsidRPr="00EB7A3A" w:rsidRDefault="00736383" w:rsidP="00EB7A3A">
            <w:pPr>
              <w:spacing w:line="276" w:lineRule="auto"/>
              <w:jc w:val="center"/>
              <w:rPr>
                <w:b/>
                <w:color w:val="0000CC"/>
                <w:sz w:val="32"/>
              </w:rPr>
            </w:pPr>
            <w:r w:rsidRPr="00EB7A3A">
              <w:rPr>
                <w:b/>
                <w:color w:val="0000CC"/>
                <w:sz w:val="32"/>
              </w:rPr>
              <w:t>54</w:t>
            </w:r>
          </w:p>
          <w:p w14:paraId="1111EE2B" w14:textId="77777777" w:rsidR="00736383" w:rsidRPr="00EB7A3A" w:rsidRDefault="00736383" w:rsidP="00EB7A3A">
            <w:pPr>
              <w:spacing w:line="276" w:lineRule="auto"/>
              <w:jc w:val="center"/>
              <w:rPr>
                <w:b/>
                <w:color w:val="0000CC"/>
                <w:sz w:val="32"/>
              </w:rPr>
            </w:pPr>
            <w:r w:rsidRPr="00EB7A3A">
              <w:rPr>
                <w:b/>
                <w:color w:val="0000CC"/>
                <w:sz w:val="32"/>
              </w:rPr>
              <w:t>55</w:t>
            </w:r>
          </w:p>
          <w:p w14:paraId="77EA97DF" w14:textId="77777777" w:rsidR="00736383" w:rsidRPr="00EB7A3A" w:rsidRDefault="00736383" w:rsidP="00EB7A3A">
            <w:pPr>
              <w:spacing w:line="276" w:lineRule="auto"/>
              <w:jc w:val="center"/>
              <w:rPr>
                <w:b/>
                <w:color w:val="0000CC"/>
                <w:sz w:val="32"/>
              </w:rPr>
            </w:pPr>
            <w:r w:rsidRPr="00EB7A3A">
              <w:rPr>
                <w:b/>
                <w:color w:val="0000CC"/>
                <w:sz w:val="32"/>
              </w:rPr>
              <w:t>57</w:t>
            </w:r>
          </w:p>
          <w:p w14:paraId="7DD14550" w14:textId="77777777" w:rsidR="00736383" w:rsidRPr="00EB7A3A" w:rsidRDefault="00736383" w:rsidP="00EB7A3A">
            <w:pPr>
              <w:spacing w:line="276" w:lineRule="auto"/>
              <w:jc w:val="center"/>
              <w:rPr>
                <w:b/>
                <w:color w:val="0000CC"/>
                <w:sz w:val="32"/>
              </w:rPr>
            </w:pPr>
            <w:r w:rsidRPr="00EB7A3A">
              <w:rPr>
                <w:b/>
                <w:color w:val="0000CC"/>
                <w:sz w:val="32"/>
              </w:rPr>
              <w:t>59</w:t>
            </w:r>
          </w:p>
          <w:p w14:paraId="605CFF47" w14:textId="77777777" w:rsidR="00736383" w:rsidRPr="00EB7A3A" w:rsidRDefault="00736383" w:rsidP="00EB7A3A">
            <w:pPr>
              <w:spacing w:line="276" w:lineRule="auto"/>
              <w:jc w:val="center"/>
              <w:rPr>
                <w:b/>
                <w:color w:val="0000CC"/>
                <w:sz w:val="32"/>
              </w:rPr>
            </w:pPr>
            <w:r w:rsidRPr="00EB7A3A">
              <w:rPr>
                <w:b/>
                <w:color w:val="0000CC"/>
                <w:sz w:val="32"/>
              </w:rPr>
              <w:t>65</w:t>
            </w:r>
          </w:p>
          <w:p w14:paraId="6ABA3250" w14:textId="77777777" w:rsidR="00736383" w:rsidRPr="00EB7A3A" w:rsidRDefault="00736383" w:rsidP="00EB7A3A">
            <w:pPr>
              <w:spacing w:line="276" w:lineRule="auto"/>
              <w:jc w:val="center"/>
              <w:rPr>
                <w:b/>
                <w:color w:val="0000CC"/>
                <w:sz w:val="32"/>
              </w:rPr>
            </w:pPr>
            <w:r w:rsidRPr="00EB7A3A">
              <w:rPr>
                <w:b/>
                <w:color w:val="0000CC"/>
                <w:sz w:val="32"/>
              </w:rPr>
              <w:t>66</w:t>
            </w:r>
          </w:p>
          <w:p w14:paraId="04291A02" w14:textId="77777777" w:rsidR="00736383" w:rsidRPr="00EB7A3A" w:rsidRDefault="00736383" w:rsidP="00EB7A3A">
            <w:pPr>
              <w:spacing w:line="276" w:lineRule="auto"/>
              <w:jc w:val="center"/>
              <w:rPr>
                <w:b/>
                <w:color w:val="0000CC"/>
                <w:sz w:val="32"/>
              </w:rPr>
            </w:pPr>
            <w:r w:rsidRPr="00EB7A3A">
              <w:rPr>
                <w:b/>
                <w:color w:val="0000CC"/>
                <w:sz w:val="32"/>
              </w:rPr>
              <w:t>68</w:t>
            </w:r>
          </w:p>
          <w:p w14:paraId="37D76444" w14:textId="77777777" w:rsidR="00736383" w:rsidRPr="00EB7A3A" w:rsidRDefault="00736383" w:rsidP="00EB7A3A">
            <w:pPr>
              <w:spacing w:line="276" w:lineRule="auto"/>
              <w:jc w:val="center"/>
              <w:rPr>
                <w:b/>
                <w:color w:val="0000CC"/>
                <w:sz w:val="32"/>
              </w:rPr>
            </w:pPr>
            <w:r w:rsidRPr="00EB7A3A">
              <w:rPr>
                <w:b/>
                <w:color w:val="0000CC"/>
                <w:sz w:val="32"/>
              </w:rPr>
              <w:t>72</w:t>
            </w:r>
          </w:p>
          <w:p w14:paraId="5D2E5E9E" w14:textId="77777777" w:rsidR="00736383" w:rsidRPr="00EB7A3A" w:rsidRDefault="00736383" w:rsidP="00EB7A3A">
            <w:pPr>
              <w:spacing w:line="276" w:lineRule="auto"/>
              <w:jc w:val="center"/>
              <w:rPr>
                <w:b/>
                <w:color w:val="0000CC"/>
                <w:sz w:val="32"/>
              </w:rPr>
            </w:pPr>
            <w:r w:rsidRPr="00EB7A3A">
              <w:rPr>
                <w:b/>
                <w:color w:val="0000CC"/>
                <w:sz w:val="32"/>
              </w:rPr>
              <w:t>76</w:t>
            </w:r>
          </w:p>
          <w:p w14:paraId="56F0AC0A" w14:textId="77777777" w:rsidR="00736383" w:rsidRPr="00EB7A3A" w:rsidRDefault="00736383" w:rsidP="00EB7A3A">
            <w:pPr>
              <w:spacing w:line="276" w:lineRule="auto"/>
              <w:jc w:val="center"/>
              <w:rPr>
                <w:b/>
                <w:color w:val="0000CC"/>
                <w:sz w:val="32"/>
              </w:rPr>
            </w:pPr>
            <w:r w:rsidRPr="00EB7A3A">
              <w:rPr>
                <w:b/>
                <w:color w:val="0000CC"/>
                <w:sz w:val="32"/>
              </w:rPr>
              <w:t>77</w:t>
            </w:r>
          </w:p>
          <w:p w14:paraId="6A04D0E6" w14:textId="77777777" w:rsidR="00736383" w:rsidRPr="00EB7A3A" w:rsidRDefault="00736383" w:rsidP="00EB7A3A">
            <w:pPr>
              <w:spacing w:line="276" w:lineRule="auto"/>
              <w:jc w:val="center"/>
              <w:rPr>
                <w:b/>
                <w:color w:val="0000CC"/>
                <w:sz w:val="32"/>
              </w:rPr>
            </w:pPr>
            <w:r w:rsidRPr="00EB7A3A">
              <w:rPr>
                <w:b/>
                <w:color w:val="0000CC"/>
                <w:sz w:val="32"/>
              </w:rPr>
              <w:t>78</w:t>
            </w:r>
          </w:p>
          <w:p w14:paraId="55CEFC84" w14:textId="77777777" w:rsidR="00736383" w:rsidRPr="00EB7A3A" w:rsidRDefault="00736383" w:rsidP="00EB7A3A">
            <w:pPr>
              <w:spacing w:line="276" w:lineRule="auto"/>
              <w:jc w:val="center"/>
              <w:rPr>
                <w:b/>
                <w:color w:val="0000CC"/>
                <w:sz w:val="32"/>
              </w:rPr>
            </w:pPr>
            <w:r w:rsidRPr="00EB7A3A">
              <w:rPr>
                <w:b/>
                <w:color w:val="0000CC"/>
                <w:sz w:val="32"/>
              </w:rPr>
              <w:lastRenderedPageBreak/>
              <w:t>80</w:t>
            </w:r>
          </w:p>
          <w:p w14:paraId="00BA428D" w14:textId="77777777" w:rsidR="00736383" w:rsidRPr="00EB7A3A" w:rsidRDefault="00736383" w:rsidP="00EB7A3A">
            <w:pPr>
              <w:spacing w:line="276" w:lineRule="auto"/>
              <w:jc w:val="center"/>
              <w:rPr>
                <w:b/>
                <w:color w:val="0000CC"/>
                <w:sz w:val="32"/>
              </w:rPr>
            </w:pPr>
            <w:r w:rsidRPr="00EB7A3A">
              <w:rPr>
                <w:b/>
                <w:color w:val="0000CC"/>
                <w:sz w:val="32"/>
              </w:rPr>
              <w:t>81</w:t>
            </w:r>
          </w:p>
          <w:p w14:paraId="0497D299" w14:textId="77777777" w:rsidR="00736383" w:rsidRPr="00EB7A3A" w:rsidRDefault="00736383" w:rsidP="00EB7A3A">
            <w:pPr>
              <w:spacing w:line="276" w:lineRule="auto"/>
              <w:jc w:val="center"/>
              <w:rPr>
                <w:color w:val="0000CC"/>
                <w:sz w:val="32"/>
              </w:rPr>
            </w:pPr>
            <w:r w:rsidRPr="00EB7A3A">
              <w:rPr>
                <w:b/>
                <w:color w:val="0000CC"/>
                <w:sz w:val="32"/>
              </w:rPr>
              <w:t>83</w:t>
            </w:r>
          </w:p>
        </w:tc>
      </w:tr>
    </w:tbl>
    <w:p w14:paraId="217A8C3B" w14:textId="77777777" w:rsidR="00736383" w:rsidRPr="009672BF" w:rsidRDefault="00736383" w:rsidP="0023073E">
      <w:pPr>
        <w:jc w:val="center"/>
        <w:rPr>
          <w:b/>
          <w:sz w:val="36"/>
        </w:rPr>
      </w:pPr>
    </w:p>
    <w:p w14:paraId="756275D1" w14:textId="77777777" w:rsidR="0023073E" w:rsidRPr="00085336" w:rsidRDefault="0023073E" w:rsidP="0023073E">
      <w:pPr>
        <w:spacing w:line="360" w:lineRule="auto"/>
        <w:ind w:right="-612"/>
        <w:jc w:val="left"/>
        <w:rPr>
          <w:sz w:val="32"/>
        </w:rPr>
      </w:pPr>
    </w:p>
    <w:p w14:paraId="5D4ED094" w14:textId="77777777" w:rsidR="006E2FF8" w:rsidRDefault="0023073E" w:rsidP="00142602">
      <w:pPr>
        <w:jc w:val="center"/>
        <w:rPr>
          <w:rFonts w:ascii="Arial" w:hAnsi="Arial"/>
          <w:b/>
          <w:color w:val="FF0000"/>
          <w:sz w:val="32"/>
        </w:rPr>
      </w:pPr>
      <w:r>
        <w:rPr>
          <w:rFonts w:ascii="Arial" w:hAnsi="Arial"/>
          <w:b/>
          <w:color w:val="FF0000"/>
          <w:sz w:val="32"/>
        </w:rPr>
        <w:br w:type="page"/>
      </w:r>
      <w:r w:rsidR="006E2FF8" w:rsidRPr="00A77710">
        <w:rPr>
          <w:rFonts w:ascii="Arial" w:hAnsi="Arial"/>
          <w:b/>
          <w:color w:val="FF0000"/>
          <w:sz w:val="32"/>
        </w:rPr>
        <w:lastRenderedPageBreak/>
        <w:t>NGUYÊN TỬ</w:t>
      </w:r>
    </w:p>
    <w:p w14:paraId="33A4AF22" w14:textId="77777777" w:rsidR="004531E6" w:rsidRPr="00C93B3C" w:rsidRDefault="004531E6" w:rsidP="00142602">
      <w:pPr>
        <w:jc w:val="center"/>
        <w:rPr>
          <w:rFonts w:ascii="Arial" w:hAnsi="Arial"/>
          <w:b/>
          <w:color w:val="FF0000"/>
        </w:rPr>
      </w:pPr>
    </w:p>
    <w:p w14:paraId="4FDF7E5F" w14:textId="77777777" w:rsidR="006C03B9" w:rsidRPr="009F628E" w:rsidRDefault="006C03B9">
      <w:pPr>
        <w:rPr>
          <w:rFonts w:ascii="Arial" w:hAnsi="Arial"/>
          <w:b/>
          <w:color w:val="0000FF"/>
        </w:rPr>
      </w:pPr>
      <w:r w:rsidRPr="009F628E">
        <w:rPr>
          <w:rFonts w:ascii="Arial" w:hAnsi="Arial"/>
          <w:b/>
          <w:color w:val="0000FF"/>
        </w:rPr>
        <w:t>1. Cấu tạo nguyên tử</w:t>
      </w:r>
    </w:p>
    <w:p w14:paraId="4BFFE63E" w14:textId="77777777" w:rsidR="006E2FF8" w:rsidRDefault="00A63AC4">
      <w:r>
        <w:rPr>
          <w:rFonts w:cs="Times New Roman"/>
        </w:rPr>
        <w:t>‒</w:t>
      </w:r>
      <w:r>
        <w:t xml:space="preserve"> Nguyên tử có hai thành phần chính: hạt nhân và lớp vỏ electron.</w:t>
      </w:r>
    </w:p>
    <w:p w14:paraId="3330A94C" w14:textId="6AAC4BA1" w:rsidR="00A63AC4" w:rsidRDefault="00BF0201">
      <w:r w:rsidRPr="003D4BB9">
        <w:rPr>
          <w:noProof/>
        </w:rPr>
        <w:drawing>
          <wp:inline distT="0" distB="0" distL="0" distR="0" wp14:anchorId="7A780005" wp14:editId="261ABC08">
            <wp:extent cx="5470525" cy="152908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70525" cy="1529080"/>
                    </a:xfrm>
                    <a:prstGeom prst="rect">
                      <a:avLst/>
                    </a:prstGeom>
                    <a:noFill/>
                    <a:ln>
                      <a:noFill/>
                    </a:ln>
                  </pic:spPr>
                </pic:pic>
              </a:graphicData>
            </a:graphic>
          </wp:inline>
        </w:drawing>
      </w:r>
    </w:p>
    <w:p w14:paraId="6CDB9B1A" w14:textId="77777777" w:rsidR="006C03B9" w:rsidRPr="009F628E" w:rsidRDefault="00DB78EE" w:rsidP="006C03B9">
      <w:pPr>
        <w:rPr>
          <w:rFonts w:cs="Times New Roman"/>
        </w:rPr>
      </w:pPr>
      <w:r w:rsidRPr="009F628E">
        <w:rPr>
          <w:rFonts w:cs="Times New Roman"/>
        </w:rPr>
        <w:t>‒ Do phân tử trung hòa về điện nên số proton luôn bằng số</w:t>
      </w:r>
      <w:r w:rsidR="00AC2BF5" w:rsidRPr="009F628E">
        <w:rPr>
          <w:rFonts w:cs="Times New Roman"/>
        </w:rPr>
        <w:t xml:space="preserve"> electron, giá trị này được gọi là </w:t>
      </w:r>
      <w:r w:rsidR="00AC2BF5" w:rsidRPr="009F628E">
        <w:rPr>
          <w:rFonts w:cs="Times New Roman"/>
          <w:b/>
        </w:rPr>
        <w:t>số đơn vị điện tích hạt nhân</w:t>
      </w:r>
      <w:r w:rsidR="00AC2BF5" w:rsidRPr="009F628E">
        <w:rPr>
          <w:rFonts w:cs="Times New Roman"/>
        </w:rPr>
        <w:t xml:space="preserve"> </w:t>
      </w:r>
      <w:r w:rsidR="00631B4F" w:rsidRPr="009F628E">
        <w:rPr>
          <w:rFonts w:cs="Times New Roman"/>
        </w:rPr>
        <w:t xml:space="preserve">hoặc </w:t>
      </w:r>
      <w:r w:rsidR="00631B4F" w:rsidRPr="009F628E">
        <w:rPr>
          <w:rFonts w:cs="Times New Roman"/>
          <w:b/>
        </w:rPr>
        <w:t>số hiệu nguyên tử</w:t>
      </w:r>
      <w:r w:rsidR="00631B4F" w:rsidRPr="009F628E">
        <w:rPr>
          <w:rFonts w:cs="Times New Roman"/>
        </w:rPr>
        <w:t xml:space="preserve"> </w:t>
      </w:r>
      <w:r w:rsidR="00AC2BF5" w:rsidRPr="009F628E">
        <w:rPr>
          <w:rFonts w:cs="Times New Roman"/>
        </w:rPr>
        <w:t xml:space="preserve">– kí hiệu là Z. </w:t>
      </w:r>
    </w:p>
    <w:p w14:paraId="3FDA3420" w14:textId="77777777" w:rsidR="006C03B9" w:rsidRDefault="006C03B9">
      <w:pPr>
        <w:rPr>
          <w:rFonts w:cs="Times New Roman"/>
        </w:rPr>
      </w:pPr>
    </w:p>
    <w:p w14:paraId="310E76E2" w14:textId="77777777" w:rsidR="00DB78EE" w:rsidRPr="009F628E" w:rsidRDefault="006C03B9">
      <w:pPr>
        <w:rPr>
          <w:rFonts w:ascii="Arial" w:hAnsi="Arial"/>
          <w:color w:val="0000FF"/>
        </w:rPr>
      </w:pPr>
      <w:r w:rsidRPr="009F628E">
        <w:rPr>
          <w:rFonts w:ascii="Arial" w:hAnsi="Arial"/>
          <w:b/>
          <w:color w:val="0000FF"/>
        </w:rPr>
        <w:t xml:space="preserve">2. </w:t>
      </w:r>
      <w:r w:rsidR="00CC130D" w:rsidRPr="009F628E">
        <w:rPr>
          <w:rFonts w:ascii="Arial" w:hAnsi="Arial"/>
          <w:b/>
          <w:color w:val="0000FF"/>
        </w:rPr>
        <w:t>Kí hiệu nguyên tử</w:t>
      </w:r>
    </w:p>
    <w:p w14:paraId="12F38BFA" w14:textId="77777777" w:rsidR="006C03B9" w:rsidRDefault="006C03B9">
      <w:pPr>
        <w:rPr>
          <w:rFonts w:cs="Times New Roman"/>
        </w:rPr>
      </w:pPr>
      <w:r>
        <w:rPr>
          <w:rFonts w:cs="Times New Roman"/>
        </w:rPr>
        <w:t>‒ Số khối của hạt nhân, kí hiệu là A, bằng tổng số proton (Z) và nơtron (N).</w:t>
      </w:r>
    </w:p>
    <w:p w14:paraId="244DC16D" w14:textId="77777777" w:rsidR="006C03B9" w:rsidRPr="003D4BB9" w:rsidRDefault="00AC2BF5" w:rsidP="00AC2BF5">
      <w:pPr>
        <w:jc w:val="center"/>
        <w:rPr>
          <w:rFonts w:cs="Times New Roman"/>
        </w:rPr>
      </w:pPr>
      <w:r w:rsidRPr="003D4BB9">
        <w:rPr>
          <w:rFonts w:cs="Times New Roman"/>
        </w:rPr>
        <w:t>A = Z + N</w:t>
      </w:r>
    </w:p>
    <w:p w14:paraId="560230A3" w14:textId="77777777" w:rsidR="00CC130D" w:rsidRPr="00A86FCD" w:rsidRDefault="00CC130D" w:rsidP="00A86FCD">
      <w:r w:rsidRPr="00A86FCD">
        <w:t xml:space="preserve">‒ </w:t>
      </w:r>
      <w:r w:rsidR="004531E6">
        <w:t>Nguyên tử được</w:t>
      </w:r>
      <w:r w:rsidRPr="00A86FCD">
        <w:t xml:space="preserve"> kí hiệu là:</w:t>
      </w:r>
      <w:r w:rsidR="00E73697" w:rsidRPr="00E73697">
        <w:rPr>
          <w:position w:val="-12"/>
        </w:rPr>
        <w:object w:dxaOrig="420" w:dyaOrig="400" w14:anchorId="68A5BE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1pt;height:19.85pt" o:ole="">
            <v:imagedata r:id="rId10" o:title=""/>
          </v:shape>
          <o:OLEObject Type="Embed" ProgID="Equation.DSMT4" ShapeID="_x0000_i1027" DrawAspect="Content" ObjectID="_1690203415" r:id="rId11"/>
        </w:object>
      </w:r>
      <w:r w:rsidR="00551D5D">
        <w:t xml:space="preserve">với X là kí hiệu nguyên tố. </w:t>
      </w:r>
      <w:r w:rsidRPr="00A86FCD">
        <w:t xml:space="preserve"> </w:t>
      </w:r>
    </w:p>
    <w:p w14:paraId="2D10C657" w14:textId="77777777" w:rsidR="00CC130D" w:rsidRDefault="00CC130D" w:rsidP="00AC2BF5">
      <w:pPr>
        <w:jc w:val="left"/>
        <w:rPr>
          <w:rFonts w:cs="Times New Roman"/>
        </w:rPr>
      </w:pPr>
    </w:p>
    <w:p w14:paraId="7795CB5F" w14:textId="77777777" w:rsidR="0084544F" w:rsidRPr="009F628E" w:rsidRDefault="0084544F" w:rsidP="0084544F">
      <w:pPr>
        <w:rPr>
          <w:rFonts w:ascii="Arial" w:hAnsi="Arial"/>
          <w:b/>
          <w:color w:val="0000FF"/>
        </w:rPr>
      </w:pPr>
      <w:r w:rsidRPr="009F628E">
        <w:rPr>
          <w:rFonts w:ascii="Arial" w:hAnsi="Arial"/>
          <w:b/>
          <w:color w:val="0000FF"/>
        </w:rPr>
        <w:t xml:space="preserve">3. </w:t>
      </w:r>
      <w:r w:rsidR="00A80022" w:rsidRPr="009F628E">
        <w:rPr>
          <w:rFonts w:ascii="Arial" w:hAnsi="Arial"/>
          <w:b/>
          <w:color w:val="0000FF"/>
        </w:rPr>
        <w:t>Đồng vị</w:t>
      </w:r>
    </w:p>
    <w:p w14:paraId="48A7FE90" w14:textId="77777777" w:rsidR="00767351" w:rsidRPr="00F16C0C" w:rsidRDefault="00A80022" w:rsidP="0084544F">
      <w:r w:rsidRPr="00F16C0C">
        <w:t xml:space="preserve">‒ </w:t>
      </w:r>
      <w:r w:rsidR="00767351" w:rsidRPr="00F16C0C">
        <w:t xml:space="preserve">Những nguyên </w:t>
      </w:r>
      <w:r w:rsidR="00AE3ACC" w:rsidRPr="00F16C0C">
        <w:t>tử</w:t>
      </w:r>
      <w:r w:rsidR="00767351" w:rsidRPr="00F16C0C">
        <w:t xml:space="preserve"> cùng số proton nhưng khác số nơtron được gọi là các đồng vị. </w:t>
      </w:r>
    </w:p>
    <w:p w14:paraId="6FDDA84F" w14:textId="77777777" w:rsidR="00AE3ACC" w:rsidRDefault="00AE3ACC" w:rsidP="0084544F">
      <w:r w:rsidRPr="00A86FCD">
        <w:t>‒</w:t>
      </w:r>
      <w:r>
        <w:t xml:space="preserve"> Cho nguyên t</w:t>
      </w:r>
      <w:r w:rsidR="00E73697">
        <w:t>ố</w:t>
      </w:r>
      <w:r>
        <w:t xml:space="preserve"> X có n đồng vị với khối lượng nguyên tử là A</w:t>
      </w:r>
      <w:r>
        <w:rPr>
          <w:vertAlign w:val="subscript"/>
        </w:rPr>
        <w:t>1</w:t>
      </w:r>
      <w:r>
        <w:t>, A</w:t>
      </w:r>
      <w:r>
        <w:rPr>
          <w:vertAlign w:val="subscript"/>
        </w:rPr>
        <w:t>2</w:t>
      </w:r>
      <w:r>
        <w:t>, …, A</w:t>
      </w:r>
      <w:r>
        <w:rPr>
          <w:vertAlign w:val="subscript"/>
        </w:rPr>
        <w:t>n</w:t>
      </w:r>
      <w:r>
        <w:t>. Tỉ lệ phần trăm số nguyên tử (hay hàm lượng) các đồng vị lần lượt là x</w:t>
      </w:r>
      <w:r>
        <w:rPr>
          <w:vertAlign w:val="subscript"/>
        </w:rPr>
        <w:t>1</w:t>
      </w:r>
      <w:r>
        <w:t>, x</w:t>
      </w:r>
      <w:r>
        <w:rPr>
          <w:vertAlign w:val="subscript"/>
        </w:rPr>
        <w:t>2</w:t>
      </w:r>
      <w:r>
        <w:t>, …, x</w:t>
      </w:r>
      <w:r>
        <w:rPr>
          <w:vertAlign w:val="subscript"/>
        </w:rPr>
        <w:t>n</w:t>
      </w:r>
      <w:r>
        <w:t xml:space="preserve"> (với x</w:t>
      </w:r>
      <w:r>
        <w:rPr>
          <w:vertAlign w:val="subscript"/>
        </w:rPr>
        <w:t>1</w:t>
      </w:r>
      <w:r>
        <w:t xml:space="preserve"> + x</w:t>
      </w:r>
      <w:r>
        <w:rPr>
          <w:vertAlign w:val="subscript"/>
        </w:rPr>
        <w:t>2</w:t>
      </w:r>
      <w:r>
        <w:t xml:space="preserve"> + … + x</w:t>
      </w:r>
      <w:r>
        <w:rPr>
          <w:vertAlign w:val="subscript"/>
        </w:rPr>
        <w:t>n</w:t>
      </w:r>
      <w:r>
        <w:t xml:space="preserve"> = 100 %) thì khối lượng nguyên tử trung bình của </w:t>
      </w:r>
      <w:r w:rsidR="00E73697">
        <w:t>X là</w:t>
      </w:r>
    </w:p>
    <w:p w14:paraId="258EE246" w14:textId="77777777" w:rsidR="00AE3ACC" w:rsidRDefault="003D4BB9" w:rsidP="00E73697">
      <w:pPr>
        <w:jc w:val="center"/>
      </w:pPr>
      <w:r w:rsidRPr="003D4BB9">
        <w:rPr>
          <w:position w:val="-32"/>
        </w:rPr>
        <w:object w:dxaOrig="3360" w:dyaOrig="740" w14:anchorId="397C74DF">
          <v:shape id="_x0000_i1028" type="#_x0000_t75" style="width:167.6pt;height:37.25pt" o:ole="">
            <v:imagedata r:id="rId12" o:title=""/>
          </v:shape>
          <o:OLEObject Type="Embed" ProgID="Equation.DSMT4" ShapeID="_x0000_i1028" DrawAspect="Content" ObjectID="_1690203416" r:id="rId13"/>
        </w:object>
      </w:r>
    </w:p>
    <w:p w14:paraId="758B6FC4" w14:textId="77777777" w:rsidR="00835706" w:rsidRPr="009F628E" w:rsidRDefault="00835706" w:rsidP="00835706">
      <w:pPr>
        <w:rPr>
          <w:rFonts w:ascii="Arial" w:hAnsi="Arial"/>
          <w:b/>
          <w:color w:val="0000FF"/>
        </w:rPr>
      </w:pPr>
      <w:r w:rsidRPr="009F628E">
        <w:rPr>
          <w:rFonts w:ascii="Arial" w:hAnsi="Arial"/>
          <w:b/>
          <w:color w:val="0000FF"/>
        </w:rPr>
        <w:t>4. Sự phân bố electron</w:t>
      </w:r>
    </w:p>
    <w:p w14:paraId="014BB854" w14:textId="774300FC" w:rsidR="00CC130D" w:rsidRDefault="00BF0201" w:rsidP="00A85592">
      <w:pPr>
        <w:jc w:val="center"/>
        <w:rPr>
          <w:rFonts w:ascii="Arial" w:hAnsi="Arial"/>
          <w:sz w:val="24"/>
        </w:rPr>
      </w:pPr>
      <w:r w:rsidRPr="00A85592">
        <w:rPr>
          <w:rFonts w:ascii="Arial" w:hAnsi="Arial"/>
          <w:noProof/>
          <w:sz w:val="24"/>
        </w:rPr>
        <w:drawing>
          <wp:inline distT="0" distB="0" distL="0" distR="0" wp14:anchorId="769C6A45" wp14:editId="3A05455E">
            <wp:extent cx="5281295" cy="22231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81295" cy="2223135"/>
                    </a:xfrm>
                    <a:prstGeom prst="rect">
                      <a:avLst/>
                    </a:prstGeom>
                    <a:noFill/>
                    <a:ln>
                      <a:noFill/>
                    </a:ln>
                  </pic:spPr>
                </pic:pic>
              </a:graphicData>
            </a:graphic>
          </wp:inline>
        </w:drawing>
      </w:r>
    </w:p>
    <w:p w14:paraId="50EB2763" w14:textId="77777777" w:rsidR="00A85592" w:rsidRDefault="00A85592" w:rsidP="00A85592">
      <w:pPr>
        <w:jc w:val="left"/>
        <w:rPr>
          <w:rFonts w:ascii="Arial" w:hAnsi="Arial"/>
          <w:sz w:val="24"/>
        </w:rPr>
      </w:pPr>
    </w:p>
    <w:p w14:paraId="6852D5A2" w14:textId="77777777" w:rsidR="00D91A53" w:rsidRDefault="00D91A53" w:rsidP="00A85592">
      <w:pPr>
        <w:jc w:val="left"/>
        <w:rPr>
          <w:rFonts w:cs="Times New Roman"/>
        </w:rPr>
      </w:pPr>
      <w:r w:rsidRPr="00D91A53">
        <w:rPr>
          <w:rFonts w:cs="Times New Roman"/>
        </w:rPr>
        <w:t xml:space="preserve">‒ Các electron trong nguyên tử được sắp xếp theo từng lớp từ trong ra ngoài. </w:t>
      </w:r>
    </w:p>
    <w:p w14:paraId="4CDA96E5" w14:textId="0118B22D" w:rsidR="00D91A53" w:rsidRDefault="00BF0201" w:rsidP="00BA63AB">
      <w:pPr>
        <w:jc w:val="center"/>
        <w:rPr>
          <w:rFonts w:cs="Times New Roman"/>
        </w:rPr>
      </w:pPr>
      <w:r w:rsidRPr="00BA63AB">
        <w:rPr>
          <w:rFonts w:cs="Times New Roman"/>
          <w:noProof/>
        </w:rPr>
        <w:lastRenderedPageBreak/>
        <w:drawing>
          <wp:inline distT="0" distB="0" distL="0" distR="0" wp14:anchorId="22527487" wp14:editId="11519047">
            <wp:extent cx="4430395" cy="457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30395" cy="457200"/>
                    </a:xfrm>
                    <a:prstGeom prst="rect">
                      <a:avLst/>
                    </a:prstGeom>
                    <a:noFill/>
                    <a:ln>
                      <a:noFill/>
                    </a:ln>
                  </pic:spPr>
                </pic:pic>
              </a:graphicData>
            </a:graphic>
          </wp:inline>
        </w:drawing>
      </w:r>
    </w:p>
    <w:p w14:paraId="78DBB05F" w14:textId="77777777" w:rsidR="0085708B" w:rsidRDefault="0085708B" w:rsidP="0085708B">
      <w:pPr>
        <w:rPr>
          <w:rFonts w:cs="Times New Roman"/>
        </w:rPr>
      </w:pPr>
      <w:r w:rsidRPr="00D91A53">
        <w:rPr>
          <w:rFonts w:cs="Times New Roman"/>
        </w:rPr>
        <w:t>‒</w:t>
      </w:r>
      <w:r>
        <w:rPr>
          <w:rFonts w:cs="Times New Roman"/>
        </w:rPr>
        <w:t xml:space="preserve"> Thông thường, các phân lớp càng xa hạt nhân thì mức năng lượng càng lớn, càng dễ tách electron ra khỏi nguyên tử. Theo quy tắc này thì thứ tự tăng dần mức năng lượng của các phân lớp sẽ là: 1s &lt; 2s &lt; 2p &lt; 3s &lt; 3p &lt; </w:t>
      </w:r>
      <w:r w:rsidRPr="00001EEF">
        <w:rPr>
          <w:rFonts w:cs="Times New Roman"/>
          <w:b/>
        </w:rPr>
        <w:t>3d &lt; 4s</w:t>
      </w:r>
      <w:r>
        <w:rPr>
          <w:rFonts w:cs="Times New Roman"/>
        </w:rPr>
        <w:t xml:space="preserve"> &lt; 4p &lt; 4d &lt; 4f. Tuy nhiên, có một trường hợp đặc biệt là mức năng lượng của phân lớp 3d lại lớn hơn 4s, do đó thứ tự sắp xếp mức năng lượng của các phân lớp phải là</w:t>
      </w:r>
    </w:p>
    <w:p w14:paraId="1F0A1CE8" w14:textId="77777777" w:rsidR="0085708B" w:rsidRPr="008C78FF" w:rsidRDefault="009F628E" w:rsidP="008C78FF">
      <w:pPr>
        <w:spacing w:before="120"/>
        <w:jc w:val="center"/>
        <w:rPr>
          <w:rFonts w:cs="Times New Roman"/>
          <w:b/>
        </w:rPr>
      </w:pPr>
      <w:r w:rsidRPr="009F628E">
        <w:rPr>
          <w:rFonts w:cs="Times New Roman"/>
          <w:b/>
          <w:position w:val="-16"/>
        </w:rPr>
        <w:object w:dxaOrig="6700" w:dyaOrig="460" w14:anchorId="504D13DE">
          <v:shape id="_x0000_i1033" type="#_x0000_t75" style="width:335.15pt;height:23.6pt" o:ole="">
            <v:imagedata r:id="rId16" o:title=""/>
          </v:shape>
          <o:OLEObject Type="Embed" ProgID="Equation.DSMT4" ShapeID="_x0000_i1033" DrawAspect="Content" ObjectID="_1690203417" r:id="rId17"/>
        </w:object>
      </w:r>
    </w:p>
    <w:p w14:paraId="6203B570" w14:textId="77777777" w:rsidR="0044201F" w:rsidRDefault="0044201F" w:rsidP="0044201F">
      <w:pPr>
        <w:rPr>
          <w:rFonts w:ascii="Arial" w:hAnsi="Arial"/>
          <w:b/>
          <w:color w:val="0000FF"/>
          <w:sz w:val="24"/>
        </w:rPr>
      </w:pPr>
    </w:p>
    <w:p w14:paraId="43547CA1" w14:textId="77777777" w:rsidR="0044201F" w:rsidRPr="009F628E" w:rsidRDefault="0044201F" w:rsidP="0044201F">
      <w:pPr>
        <w:rPr>
          <w:rFonts w:ascii="Arial" w:hAnsi="Arial"/>
          <w:b/>
          <w:color w:val="0000FF"/>
        </w:rPr>
      </w:pPr>
      <w:r w:rsidRPr="009F628E">
        <w:rPr>
          <w:rFonts w:ascii="Arial" w:hAnsi="Arial"/>
          <w:b/>
          <w:color w:val="0000FF"/>
        </w:rPr>
        <w:t>5. Cấu hình electron nguyên tử</w:t>
      </w:r>
    </w:p>
    <w:p w14:paraId="1B3DF865" w14:textId="77777777" w:rsidR="0044201F" w:rsidRDefault="0044201F" w:rsidP="0044201F">
      <w:pPr>
        <w:jc w:val="left"/>
        <w:rPr>
          <w:rFonts w:cs="Times New Roman"/>
        </w:rPr>
      </w:pPr>
      <w:r w:rsidRPr="00D91A53">
        <w:rPr>
          <w:rFonts w:cs="Times New Roman"/>
        </w:rPr>
        <w:t xml:space="preserve">‒ </w:t>
      </w:r>
      <w:r>
        <w:rPr>
          <w:rFonts w:cs="Times New Roman"/>
        </w:rPr>
        <w:t>Cấu hình electron biểu diễn sự phân bố các electron trên các phân lớp khác nhau.</w:t>
      </w:r>
      <w:r w:rsidR="00744FD1">
        <w:rPr>
          <w:rFonts w:cs="Times New Roman"/>
        </w:rPr>
        <w:t xml:space="preserve"> Cách viết cấu hình electron của một nguyên tử bất kì gồm các bước sau</w:t>
      </w:r>
    </w:p>
    <w:p w14:paraId="336EEE3E" w14:textId="77777777" w:rsidR="00744FD1" w:rsidRDefault="00744FD1" w:rsidP="0044201F">
      <w:pPr>
        <w:jc w:val="left"/>
        <w:rPr>
          <w:rFonts w:cs="Times New Roman"/>
        </w:rPr>
      </w:pPr>
      <w:r>
        <w:rPr>
          <w:rFonts w:cs="Times New Roman"/>
        </w:rPr>
        <w:tab/>
      </w:r>
      <w:r>
        <w:rPr>
          <w:rFonts w:cs="Times New Roman"/>
          <w:b/>
        </w:rPr>
        <w:t xml:space="preserve">Bước 1: </w:t>
      </w:r>
      <w:r>
        <w:rPr>
          <w:rFonts w:cs="Times New Roman"/>
        </w:rPr>
        <w:t>Xác định số electron của nguyên tử (chính là Z).</w:t>
      </w:r>
    </w:p>
    <w:p w14:paraId="41B6992A" w14:textId="77777777" w:rsidR="00744FD1" w:rsidRDefault="00744FD1" w:rsidP="0044201F">
      <w:pPr>
        <w:jc w:val="left"/>
        <w:rPr>
          <w:rFonts w:cs="Times New Roman"/>
        </w:rPr>
      </w:pPr>
      <w:r>
        <w:rPr>
          <w:rFonts w:cs="Times New Roman"/>
        </w:rPr>
        <w:tab/>
      </w:r>
      <w:r>
        <w:rPr>
          <w:rFonts w:cs="Times New Roman"/>
          <w:b/>
        </w:rPr>
        <w:t>Bước 2:</w:t>
      </w:r>
      <w:r>
        <w:rPr>
          <w:rFonts w:cs="Times New Roman"/>
        </w:rPr>
        <w:t xml:space="preserve"> Xác định sự phân bố các phân lớp electron, cụ thể là</w:t>
      </w:r>
    </w:p>
    <w:p w14:paraId="151EB587" w14:textId="77777777" w:rsidR="004F5DDB" w:rsidRPr="008C78FF" w:rsidRDefault="004F5DDB" w:rsidP="004F5DDB">
      <w:pPr>
        <w:jc w:val="center"/>
        <w:rPr>
          <w:rFonts w:cs="Times New Roman"/>
          <w:b/>
        </w:rPr>
      </w:pPr>
      <w:r w:rsidRPr="008C78FF">
        <w:rPr>
          <w:rFonts w:cs="Times New Roman"/>
          <w:b/>
        </w:rPr>
        <w:t xml:space="preserve">1s </w:t>
      </w:r>
      <w:r w:rsidR="008C78FF">
        <w:rPr>
          <w:rFonts w:cs="Times New Roman"/>
          <w:b/>
        </w:rPr>
        <w:t xml:space="preserve">  </w:t>
      </w:r>
      <w:r w:rsidRPr="008C78FF">
        <w:rPr>
          <w:rFonts w:cs="Times New Roman"/>
          <w:b/>
        </w:rPr>
        <w:t>2s</w:t>
      </w:r>
      <w:r w:rsidR="008C78FF" w:rsidRPr="008C78FF">
        <w:rPr>
          <w:rFonts w:cs="Times New Roman"/>
          <w:b/>
        </w:rPr>
        <w:t xml:space="preserve"> </w:t>
      </w:r>
      <w:r w:rsidR="008C78FF">
        <w:rPr>
          <w:rFonts w:cs="Times New Roman"/>
          <w:b/>
        </w:rPr>
        <w:t xml:space="preserve">  </w:t>
      </w:r>
      <w:r w:rsidRPr="008C78FF">
        <w:rPr>
          <w:rFonts w:cs="Times New Roman"/>
          <w:b/>
        </w:rPr>
        <w:t>2p</w:t>
      </w:r>
      <w:r w:rsidR="008C78FF" w:rsidRPr="008C78FF">
        <w:rPr>
          <w:rFonts w:cs="Times New Roman"/>
          <w:b/>
        </w:rPr>
        <w:t xml:space="preserve"> </w:t>
      </w:r>
      <w:r w:rsidR="008C78FF">
        <w:rPr>
          <w:rFonts w:cs="Times New Roman"/>
          <w:b/>
        </w:rPr>
        <w:t xml:space="preserve">  </w:t>
      </w:r>
      <w:r w:rsidRPr="008C78FF">
        <w:rPr>
          <w:rFonts w:cs="Times New Roman"/>
          <w:b/>
        </w:rPr>
        <w:t>3s</w:t>
      </w:r>
      <w:r w:rsidR="008C78FF" w:rsidRPr="008C78FF">
        <w:rPr>
          <w:rFonts w:cs="Times New Roman"/>
          <w:b/>
        </w:rPr>
        <w:t xml:space="preserve"> </w:t>
      </w:r>
      <w:r w:rsidR="008C78FF">
        <w:rPr>
          <w:rFonts w:cs="Times New Roman"/>
          <w:b/>
        </w:rPr>
        <w:t xml:space="preserve">  </w:t>
      </w:r>
      <w:r w:rsidRPr="008C78FF">
        <w:rPr>
          <w:rFonts w:cs="Times New Roman"/>
          <w:b/>
        </w:rPr>
        <w:t>3p</w:t>
      </w:r>
      <w:r w:rsidR="008C78FF" w:rsidRPr="008C78FF">
        <w:rPr>
          <w:rFonts w:cs="Times New Roman"/>
          <w:b/>
        </w:rPr>
        <w:t xml:space="preserve"> </w:t>
      </w:r>
      <w:r w:rsidR="008C78FF">
        <w:rPr>
          <w:rFonts w:cs="Times New Roman"/>
          <w:b/>
        </w:rPr>
        <w:t xml:space="preserve">  </w:t>
      </w:r>
      <w:r w:rsidRPr="008C78FF">
        <w:rPr>
          <w:rFonts w:cs="Times New Roman"/>
          <w:b/>
        </w:rPr>
        <w:t>3d</w:t>
      </w:r>
      <w:r w:rsidR="008C78FF" w:rsidRPr="008C78FF">
        <w:rPr>
          <w:rFonts w:cs="Times New Roman"/>
          <w:b/>
        </w:rPr>
        <w:t xml:space="preserve"> </w:t>
      </w:r>
      <w:r w:rsidR="008C78FF">
        <w:rPr>
          <w:rFonts w:cs="Times New Roman"/>
          <w:b/>
        </w:rPr>
        <w:t xml:space="preserve">  </w:t>
      </w:r>
      <w:r w:rsidRPr="008C78FF">
        <w:rPr>
          <w:rFonts w:cs="Times New Roman"/>
          <w:b/>
        </w:rPr>
        <w:t>4s</w:t>
      </w:r>
      <w:r w:rsidR="008C78FF" w:rsidRPr="008C78FF">
        <w:rPr>
          <w:rFonts w:cs="Times New Roman"/>
          <w:b/>
        </w:rPr>
        <w:t xml:space="preserve"> </w:t>
      </w:r>
      <w:r w:rsidR="008C78FF">
        <w:rPr>
          <w:rFonts w:cs="Times New Roman"/>
          <w:b/>
        </w:rPr>
        <w:t xml:space="preserve">  </w:t>
      </w:r>
      <w:r w:rsidRPr="008C78FF">
        <w:rPr>
          <w:rFonts w:cs="Times New Roman"/>
          <w:b/>
        </w:rPr>
        <w:t>4p …</w:t>
      </w:r>
    </w:p>
    <w:p w14:paraId="5626CAA4" w14:textId="77777777" w:rsidR="00744FD1" w:rsidRDefault="004F5DDB" w:rsidP="0044201F">
      <w:pPr>
        <w:jc w:val="left"/>
        <w:rPr>
          <w:rFonts w:cs="Times New Roman"/>
        </w:rPr>
      </w:pPr>
      <w:r>
        <w:rPr>
          <w:rFonts w:cs="Times New Roman"/>
        </w:rPr>
        <w:tab/>
      </w:r>
      <w:r>
        <w:rPr>
          <w:rFonts w:cs="Times New Roman"/>
          <w:b/>
        </w:rPr>
        <w:t>Bước 3:</w:t>
      </w:r>
      <w:r>
        <w:rPr>
          <w:rFonts w:cs="Times New Roman"/>
        </w:rPr>
        <w:t xml:space="preserve"> Lần lượt điền từng electron vào các phân lớp theo</w:t>
      </w:r>
    </w:p>
    <w:p w14:paraId="2938E42D" w14:textId="77777777" w:rsidR="004F5DDB" w:rsidRDefault="004F5DDB" w:rsidP="004F5DDB">
      <w:pPr>
        <w:ind w:left="1440"/>
        <w:jc w:val="left"/>
        <w:rPr>
          <w:rFonts w:cs="Times New Roman"/>
        </w:rPr>
      </w:pPr>
      <w:r>
        <w:rPr>
          <w:rFonts w:cs="Times New Roman"/>
        </w:rPr>
        <w:t>• Nguyên lí vững bền (từ mức năng lượng thấp tới cao, lưu ý điền electron vào</w:t>
      </w:r>
      <w:r w:rsidR="008C78FF">
        <w:rPr>
          <w:rFonts w:cs="Times New Roman"/>
        </w:rPr>
        <w:t xml:space="preserve"> phân lớp </w:t>
      </w:r>
      <w:r w:rsidRPr="008C78FF">
        <w:rPr>
          <w:rFonts w:cs="Times New Roman"/>
          <w:b/>
        </w:rPr>
        <w:t>4s trướ</w:t>
      </w:r>
      <w:r w:rsidR="008C78FF" w:rsidRPr="008C78FF">
        <w:rPr>
          <w:rFonts w:cs="Times New Roman"/>
          <w:b/>
        </w:rPr>
        <w:t>c 3d</w:t>
      </w:r>
      <w:r w:rsidR="008C78FF">
        <w:rPr>
          <w:rFonts w:cs="Times New Roman"/>
        </w:rPr>
        <w:t>.)</w:t>
      </w:r>
    </w:p>
    <w:p w14:paraId="069649B9" w14:textId="1ECBB5B5" w:rsidR="004F5DDB" w:rsidRDefault="00BF0201" w:rsidP="004F5DDB">
      <w:pPr>
        <w:jc w:val="center"/>
        <w:rPr>
          <w:rFonts w:cs="Times New Roman"/>
        </w:rPr>
      </w:pPr>
      <w:r w:rsidRPr="004F5DDB">
        <w:rPr>
          <w:rFonts w:cs="Times New Roman"/>
          <w:noProof/>
        </w:rPr>
        <w:drawing>
          <wp:inline distT="0" distB="0" distL="0" distR="0" wp14:anchorId="380007A9" wp14:editId="258FF58C">
            <wp:extent cx="3468370" cy="10560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68370" cy="1056005"/>
                    </a:xfrm>
                    <a:prstGeom prst="rect">
                      <a:avLst/>
                    </a:prstGeom>
                    <a:noFill/>
                    <a:ln>
                      <a:noFill/>
                    </a:ln>
                  </pic:spPr>
                </pic:pic>
              </a:graphicData>
            </a:graphic>
          </wp:inline>
        </w:drawing>
      </w:r>
    </w:p>
    <w:p w14:paraId="4E96FA99" w14:textId="77777777" w:rsidR="004F5DDB" w:rsidRDefault="004F5DDB" w:rsidP="004F5DDB">
      <w:pPr>
        <w:jc w:val="left"/>
        <w:rPr>
          <w:rFonts w:cs="Times New Roman"/>
        </w:rPr>
      </w:pPr>
      <w:r>
        <w:rPr>
          <w:rFonts w:cs="Times New Roman"/>
        </w:rPr>
        <w:tab/>
      </w:r>
      <w:r>
        <w:rPr>
          <w:rFonts w:cs="Times New Roman"/>
        </w:rPr>
        <w:tab/>
        <w:t>• Nguyên lí Pauli (mỗi obitan chỉ có tối đa 2 electron).</w:t>
      </w:r>
    </w:p>
    <w:p w14:paraId="1118A8DC" w14:textId="77777777" w:rsidR="004F5DDB" w:rsidRDefault="004F5DDB" w:rsidP="004F5DDB">
      <w:pPr>
        <w:jc w:val="left"/>
        <w:rPr>
          <w:rFonts w:cs="Times New Roman"/>
        </w:rPr>
      </w:pPr>
      <w:r>
        <w:rPr>
          <w:rFonts w:cs="Times New Roman"/>
        </w:rPr>
        <w:tab/>
      </w:r>
      <w:r>
        <w:rPr>
          <w:rFonts w:cs="Times New Roman"/>
        </w:rPr>
        <w:tab/>
        <w:t>• Quy tắc Hund (số electron độc thân phải lớn nhất có thể).</w:t>
      </w:r>
    </w:p>
    <w:p w14:paraId="7A12BB43" w14:textId="77777777" w:rsidR="00001EEF" w:rsidRDefault="00001EEF" w:rsidP="0044201F">
      <w:pPr>
        <w:jc w:val="left"/>
        <w:rPr>
          <w:rFonts w:cs="Times New Roman"/>
        </w:rPr>
      </w:pPr>
    </w:p>
    <w:p w14:paraId="3BA6F426" w14:textId="77777777" w:rsidR="004F5DDB" w:rsidRDefault="00001EEF" w:rsidP="00AE7DD0">
      <w:pPr>
        <w:spacing w:after="120"/>
        <w:jc w:val="left"/>
        <w:rPr>
          <w:rFonts w:cs="Times New Roman"/>
        </w:rPr>
      </w:pPr>
      <w:r w:rsidRPr="00D91A53">
        <w:rPr>
          <w:rFonts w:cs="Times New Roman"/>
        </w:rPr>
        <w:t>‒</w:t>
      </w:r>
      <w:r>
        <w:rPr>
          <w:rFonts w:cs="Times New Roman"/>
        </w:rPr>
        <w:t xml:space="preserve"> Có hai trường hợp đặc biệt là Cr (Z = 24) và Cu (Z = 29): </w:t>
      </w:r>
    </w:p>
    <w:tbl>
      <w:tblPr>
        <w:tblW w:w="0" w:type="auto"/>
        <w:tblInd w:w="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3330"/>
        <w:gridCol w:w="3240"/>
      </w:tblGrid>
      <w:tr w:rsidR="00B16BBA" w:rsidRPr="00773065" w14:paraId="26FCB3D1" w14:textId="77777777" w:rsidTr="00773065">
        <w:tc>
          <w:tcPr>
            <w:tcW w:w="1620" w:type="dxa"/>
            <w:tcBorders>
              <w:left w:val="nil"/>
            </w:tcBorders>
            <w:shd w:val="clear" w:color="auto" w:fill="auto"/>
          </w:tcPr>
          <w:p w14:paraId="0EF1248F" w14:textId="77777777" w:rsidR="00B16BBA" w:rsidRPr="00773065" w:rsidRDefault="00B16BBA" w:rsidP="00773065">
            <w:pPr>
              <w:spacing w:before="60" w:after="60"/>
              <w:jc w:val="center"/>
              <w:rPr>
                <w:rFonts w:cs="Times New Roman"/>
                <w:b/>
                <w:sz w:val="24"/>
              </w:rPr>
            </w:pPr>
            <w:r w:rsidRPr="00773065">
              <w:rPr>
                <w:rFonts w:cs="Times New Roman"/>
                <w:b/>
                <w:sz w:val="24"/>
              </w:rPr>
              <w:t>Nguyên tố</w:t>
            </w:r>
          </w:p>
        </w:tc>
        <w:tc>
          <w:tcPr>
            <w:tcW w:w="3330" w:type="dxa"/>
            <w:shd w:val="clear" w:color="auto" w:fill="auto"/>
          </w:tcPr>
          <w:p w14:paraId="541431C1" w14:textId="77777777" w:rsidR="00B16BBA" w:rsidRPr="00773065" w:rsidRDefault="00B16BBA" w:rsidP="00773065">
            <w:pPr>
              <w:spacing w:before="60" w:after="60"/>
              <w:jc w:val="center"/>
              <w:rPr>
                <w:rFonts w:cs="Times New Roman"/>
                <w:b/>
                <w:sz w:val="24"/>
              </w:rPr>
            </w:pPr>
            <w:r w:rsidRPr="00773065">
              <w:rPr>
                <w:rFonts w:cs="Times New Roman"/>
                <w:b/>
                <w:sz w:val="24"/>
              </w:rPr>
              <w:t>Cấu hình electron dự đoán</w:t>
            </w:r>
          </w:p>
        </w:tc>
        <w:tc>
          <w:tcPr>
            <w:tcW w:w="3240" w:type="dxa"/>
            <w:tcBorders>
              <w:right w:val="nil"/>
            </w:tcBorders>
            <w:shd w:val="clear" w:color="auto" w:fill="auto"/>
          </w:tcPr>
          <w:p w14:paraId="25C58E9C" w14:textId="77777777" w:rsidR="00B16BBA" w:rsidRPr="00773065" w:rsidRDefault="00B16BBA" w:rsidP="00773065">
            <w:pPr>
              <w:spacing w:before="60" w:after="60"/>
              <w:jc w:val="center"/>
              <w:rPr>
                <w:rFonts w:cs="Times New Roman"/>
                <w:b/>
                <w:sz w:val="24"/>
              </w:rPr>
            </w:pPr>
            <w:r w:rsidRPr="00773065">
              <w:rPr>
                <w:rFonts w:cs="Times New Roman"/>
                <w:b/>
                <w:sz w:val="24"/>
              </w:rPr>
              <w:t>Cấu hình electron thực tế</w:t>
            </w:r>
          </w:p>
        </w:tc>
      </w:tr>
      <w:tr w:rsidR="00B16BBA" w:rsidRPr="00773065" w14:paraId="5BDD0852" w14:textId="77777777" w:rsidTr="00773065">
        <w:tc>
          <w:tcPr>
            <w:tcW w:w="1620" w:type="dxa"/>
            <w:tcBorders>
              <w:left w:val="nil"/>
            </w:tcBorders>
            <w:shd w:val="clear" w:color="auto" w:fill="auto"/>
          </w:tcPr>
          <w:p w14:paraId="478B14CB" w14:textId="77777777" w:rsidR="00B16BBA" w:rsidRPr="00773065" w:rsidRDefault="00B16BBA" w:rsidP="00773065">
            <w:pPr>
              <w:spacing w:before="60" w:after="60"/>
              <w:jc w:val="left"/>
              <w:rPr>
                <w:rFonts w:cs="Times New Roman"/>
              </w:rPr>
            </w:pPr>
            <w:r w:rsidRPr="00773065">
              <w:rPr>
                <w:rFonts w:cs="Times New Roman"/>
              </w:rPr>
              <w:t>Cr (Z = 24)</w:t>
            </w:r>
          </w:p>
        </w:tc>
        <w:tc>
          <w:tcPr>
            <w:tcW w:w="3330" w:type="dxa"/>
            <w:shd w:val="clear" w:color="auto" w:fill="auto"/>
          </w:tcPr>
          <w:p w14:paraId="3DA98E9B" w14:textId="77777777" w:rsidR="00B16BBA" w:rsidRPr="00773065" w:rsidRDefault="00B16BBA" w:rsidP="00773065">
            <w:pPr>
              <w:spacing w:before="60" w:after="60"/>
              <w:jc w:val="center"/>
              <w:rPr>
                <w:rFonts w:cs="Times New Roman"/>
              </w:rPr>
            </w:pPr>
            <w:r w:rsidRPr="00773065">
              <w:rPr>
                <w:rFonts w:cs="Times New Roman"/>
              </w:rPr>
              <w:t>1s</w:t>
            </w:r>
            <w:r w:rsidRPr="00773065">
              <w:rPr>
                <w:rFonts w:cs="Times New Roman"/>
                <w:vertAlign w:val="superscript"/>
              </w:rPr>
              <w:t>2</w:t>
            </w:r>
            <w:r w:rsidRPr="00773065">
              <w:rPr>
                <w:rFonts w:cs="Times New Roman"/>
              </w:rPr>
              <w:t>2s</w:t>
            </w:r>
            <w:r w:rsidRPr="00773065">
              <w:rPr>
                <w:rFonts w:cs="Times New Roman"/>
                <w:vertAlign w:val="superscript"/>
              </w:rPr>
              <w:t>2</w:t>
            </w:r>
            <w:r w:rsidRPr="00773065">
              <w:rPr>
                <w:rFonts w:cs="Times New Roman"/>
              </w:rPr>
              <w:t>2p</w:t>
            </w:r>
            <w:r w:rsidRPr="00773065">
              <w:rPr>
                <w:rFonts w:cs="Times New Roman"/>
                <w:vertAlign w:val="superscript"/>
              </w:rPr>
              <w:t>6</w:t>
            </w:r>
            <w:r w:rsidRPr="00773065">
              <w:rPr>
                <w:rFonts w:cs="Times New Roman"/>
              </w:rPr>
              <w:t>3s</w:t>
            </w:r>
            <w:r w:rsidRPr="00773065">
              <w:rPr>
                <w:rFonts w:cs="Times New Roman"/>
                <w:vertAlign w:val="superscript"/>
              </w:rPr>
              <w:t>2</w:t>
            </w:r>
            <w:r w:rsidRPr="00773065">
              <w:rPr>
                <w:rFonts w:cs="Times New Roman"/>
              </w:rPr>
              <w:t>3p</w:t>
            </w:r>
            <w:r w:rsidRPr="00773065">
              <w:rPr>
                <w:rFonts w:cs="Times New Roman"/>
                <w:vertAlign w:val="superscript"/>
              </w:rPr>
              <w:t>6</w:t>
            </w:r>
            <w:r w:rsidRPr="00773065">
              <w:rPr>
                <w:rFonts w:cs="Times New Roman"/>
              </w:rPr>
              <w:t>3d</w:t>
            </w:r>
            <w:r w:rsidRPr="00773065">
              <w:rPr>
                <w:rFonts w:cs="Times New Roman"/>
                <w:vertAlign w:val="superscript"/>
              </w:rPr>
              <w:t>4</w:t>
            </w:r>
            <w:r w:rsidRPr="00773065">
              <w:rPr>
                <w:rFonts w:cs="Times New Roman"/>
              </w:rPr>
              <w:t>4s</w:t>
            </w:r>
            <w:r w:rsidRPr="00773065">
              <w:rPr>
                <w:rFonts w:cs="Times New Roman"/>
                <w:vertAlign w:val="superscript"/>
              </w:rPr>
              <w:t>2</w:t>
            </w:r>
          </w:p>
        </w:tc>
        <w:tc>
          <w:tcPr>
            <w:tcW w:w="3240" w:type="dxa"/>
            <w:tcBorders>
              <w:right w:val="nil"/>
            </w:tcBorders>
            <w:shd w:val="clear" w:color="auto" w:fill="auto"/>
          </w:tcPr>
          <w:p w14:paraId="2CD0A880" w14:textId="77777777" w:rsidR="00B16BBA" w:rsidRPr="00773065" w:rsidRDefault="00B16BBA" w:rsidP="00773065">
            <w:pPr>
              <w:spacing w:before="60" w:after="60"/>
              <w:jc w:val="center"/>
              <w:rPr>
                <w:rFonts w:cs="Times New Roman"/>
              </w:rPr>
            </w:pPr>
            <w:r w:rsidRPr="00773065">
              <w:rPr>
                <w:rFonts w:cs="Times New Roman"/>
              </w:rPr>
              <w:t>1s</w:t>
            </w:r>
            <w:r w:rsidRPr="00773065">
              <w:rPr>
                <w:rFonts w:cs="Times New Roman"/>
                <w:vertAlign w:val="superscript"/>
              </w:rPr>
              <w:t>2</w:t>
            </w:r>
            <w:r w:rsidRPr="00773065">
              <w:rPr>
                <w:rFonts w:cs="Times New Roman"/>
              </w:rPr>
              <w:t>2s</w:t>
            </w:r>
            <w:r w:rsidRPr="00773065">
              <w:rPr>
                <w:rFonts w:cs="Times New Roman"/>
                <w:vertAlign w:val="superscript"/>
              </w:rPr>
              <w:t>2</w:t>
            </w:r>
            <w:r w:rsidRPr="00773065">
              <w:rPr>
                <w:rFonts w:cs="Times New Roman"/>
              </w:rPr>
              <w:t>2p</w:t>
            </w:r>
            <w:r w:rsidRPr="00773065">
              <w:rPr>
                <w:rFonts w:cs="Times New Roman"/>
                <w:vertAlign w:val="superscript"/>
              </w:rPr>
              <w:t>6</w:t>
            </w:r>
            <w:r w:rsidRPr="00773065">
              <w:rPr>
                <w:rFonts w:cs="Times New Roman"/>
              </w:rPr>
              <w:t>3s</w:t>
            </w:r>
            <w:r w:rsidRPr="00773065">
              <w:rPr>
                <w:rFonts w:cs="Times New Roman"/>
                <w:vertAlign w:val="superscript"/>
              </w:rPr>
              <w:t>2</w:t>
            </w:r>
            <w:r w:rsidRPr="00773065">
              <w:rPr>
                <w:rFonts w:cs="Times New Roman"/>
              </w:rPr>
              <w:t>3p</w:t>
            </w:r>
            <w:r w:rsidRPr="00773065">
              <w:rPr>
                <w:rFonts w:cs="Times New Roman"/>
                <w:vertAlign w:val="superscript"/>
              </w:rPr>
              <w:t>6</w:t>
            </w:r>
            <w:r w:rsidRPr="00773065">
              <w:rPr>
                <w:rFonts w:cs="Times New Roman"/>
              </w:rPr>
              <w:t>3</w:t>
            </w:r>
            <w:r w:rsidRPr="00773065">
              <w:rPr>
                <w:rFonts w:cs="Times New Roman"/>
                <w:b/>
              </w:rPr>
              <w:t>d</w:t>
            </w:r>
            <w:r w:rsidRPr="00773065">
              <w:rPr>
                <w:rFonts w:cs="Times New Roman"/>
                <w:b/>
                <w:vertAlign w:val="superscript"/>
              </w:rPr>
              <w:t>5</w:t>
            </w:r>
            <w:r w:rsidRPr="00773065">
              <w:rPr>
                <w:rFonts w:cs="Times New Roman"/>
                <w:b/>
              </w:rPr>
              <w:t>4s</w:t>
            </w:r>
            <w:r w:rsidRPr="00773065">
              <w:rPr>
                <w:rFonts w:cs="Times New Roman"/>
                <w:b/>
                <w:vertAlign w:val="superscript"/>
              </w:rPr>
              <w:t>1</w:t>
            </w:r>
          </w:p>
        </w:tc>
      </w:tr>
      <w:tr w:rsidR="00B16BBA" w:rsidRPr="00773065" w14:paraId="2A87A252" w14:textId="77777777" w:rsidTr="00773065">
        <w:tc>
          <w:tcPr>
            <w:tcW w:w="1620" w:type="dxa"/>
            <w:tcBorders>
              <w:left w:val="nil"/>
            </w:tcBorders>
            <w:shd w:val="clear" w:color="auto" w:fill="auto"/>
          </w:tcPr>
          <w:p w14:paraId="4995191D" w14:textId="77777777" w:rsidR="00B16BBA" w:rsidRPr="00773065" w:rsidRDefault="00B16BBA" w:rsidP="00773065">
            <w:pPr>
              <w:spacing w:before="60" w:after="60"/>
              <w:jc w:val="left"/>
              <w:rPr>
                <w:rFonts w:cs="Times New Roman"/>
              </w:rPr>
            </w:pPr>
            <w:r w:rsidRPr="00773065">
              <w:rPr>
                <w:rFonts w:cs="Times New Roman"/>
              </w:rPr>
              <w:t>Cu (Z = 29)</w:t>
            </w:r>
          </w:p>
        </w:tc>
        <w:tc>
          <w:tcPr>
            <w:tcW w:w="3330" w:type="dxa"/>
            <w:shd w:val="clear" w:color="auto" w:fill="auto"/>
          </w:tcPr>
          <w:p w14:paraId="77F159E1" w14:textId="77777777" w:rsidR="00B16BBA" w:rsidRPr="00773065" w:rsidRDefault="00B16BBA" w:rsidP="00773065">
            <w:pPr>
              <w:spacing w:before="60" w:after="60"/>
              <w:jc w:val="center"/>
              <w:rPr>
                <w:rFonts w:cs="Times New Roman"/>
              </w:rPr>
            </w:pPr>
            <w:r w:rsidRPr="00773065">
              <w:rPr>
                <w:rFonts w:cs="Times New Roman"/>
              </w:rPr>
              <w:t>1s</w:t>
            </w:r>
            <w:r w:rsidRPr="00773065">
              <w:rPr>
                <w:rFonts w:cs="Times New Roman"/>
                <w:vertAlign w:val="superscript"/>
              </w:rPr>
              <w:t>2</w:t>
            </w:r>
            <w:r w:rsidRPr="00773065">
              <w:rPr>
                <w:rFonts w:cs="Times New Roman"/>
              </w:rPr>
              <w:t>2s</w:t>
            </w:r>
            <w:r w:rsidRPr="00773065">
              <w:rPr>
                <w:rFonts w:cs="Times New Roman"/>
                <w:vertAlign w:val="superscript"/>
              </w:rPr>
              <w:t>2</w:t>
            </w:r>
            <w:r w:rsidRPr="00773065">
              <w:rPr>
                <w:rFonts w:cs="Times New Roman"/>
              </w:rPr>
              <w:t>2p</w:t>
            </w:r>
            <w:r w:rsidRPr="00773065">
              <w:rPr>
                <w:rFonts w:cs="Times New Roman"/>
                <w:vertAlign w:val="superscript"/>
              </w:rPr>
              <w:t>6</w:t>
            </w:r>
            <w:r w:rsidRPr="00773065">
              <w:rPr>
                <w:rFonts w:cs="Times New Roman"/>
              </w:rPr>
              <w:t>3s</w:t>
            </w:r>
            <w:r w:rsidRPr="00773065">
              <w:rPr>
                <w:rFonts w:cs="Times New Roman"/>
                <w:vertAlign w:val="superscript"/>
              </w:rPr>
              <w:t>2</w:t>
            </w:r>
            <w:r w:rsidRPr="00773065">
              <w:rPr>
                <w:rFonts w:cs="Times New Roman"/>
              </w:rPr>
              <w:t>3p</w:t>
            </w:r>
            <w:r w:rsidRPr="00773065">
              <w:rPr>
                <w:rFonts w:cs="Times New Roman"/>
                <w:vertAlign w:val="superscript"/>
              </w:rPr>
              <w:t>6</w:t>
            </w:r>
            <w:r w:rsidRPr="00773065">
              <w:rPr>
                <w:rFonts w:cs="Times New Roman"/>
              </w:rPr>
              <w:t>3d</w:t>
            </w:r>
            <w:r w:rsidRPr="00773065">
              <w:rPr>
                <w:rFonts w:cs="Times New Roman"/>
                <w:vertAlign w:val="superscript"/>
              </w:rPr>
              <w:t>9</w:t>
            </w:r>
            <w:r w:rsidRPr="00773065">
              <w:rPr>
                <w:rFonts w:cs="Times New Roman"/>
              </w:rPr>
              <w:t>4s</w:t>
            </w:r>
            <w:r w:rsidRPr="00773065">
              <w:rPr>
                <w:rFonts w:cs="Times New Roman"/>
                <w:vertAlign w:val="superscript"/>
              </w:rPr>
              <w:t>2</w:t>
            </w:r>
          </w:p>
        </w:tc>
        <w:tc>
          <w:tcPr>
            <w:tcW w:w="3240" w:type="dxa"/>
            <w:tcBorders>
              <w:right w:val="nil"/>
            </w:tcBorders>
            <w:shd w:val="clear" w:color="auto" w:fill="auto"/>
          </w:tcPr>
          <w:p w14:paraId="0111FF9C" w14:textId="77777777" w:rsidR="00B16BBA" w:rsidRPr="00773065" w:rsidRDefault="00B16BBA" w:rsidP="00773065">
            <w:pPr>
              <w:spacing w:before="60" w:after="60"/>
              <w:jc w:val="center"/>
              <w:rPr>
                <w:rFonts w:cs="Times New Roman"/>
              </w:rPr>
            </w:pPr>
            <w:r w:rsidRPr="00773065">
              <w:rPr>
                <w:rFonts w:cs="Times New Roman"/>
              </w:rPr>
              <w:t>1s</w:t>
            </w:r>
            <w:r w:rsidRPr="00773065">
              <w:rPr>
                <w:rFonts w:cs="Times New Roman"/>
                <w:vertAlign w:val="superscript"/>
              </w:rPr>
              <w:t>2</w:t>
            </w:r>
            <w:r w:rsidRPr="00773065">
              <w:rPr>
                <w:rFonts w:cs="Times New Roman"/>
              </w:rPr>
              <w:t>2s</w:t>
            </w:r>
            <w:r w:rsidRPr="00773065">
              <w:rPr>
                <w:rFonts w:cs="Times New Roman"/>
                <w:vertAlign w:val="superscript"/>
              </w:rPr>
              <w:t>2</w:t>
            </w:r>
            <w:r w:rsidRPr="00773065">
              <w:rPr>
                <w:rFonts w:cs="Times New Roman"/>
              </w:rPr>
              <w:t>2p</w:t>
            </w:r>
            <w:r w:rsidRPr="00773065">
              <w:rPr>
                <w:rFonts w:cs="Times New Roman"/>
                <w:vertAlign w:val="superscript"/>
              </w:rPr>
              <w:t>6</w:t>
            </w:r>
            <w:r w:rsidRPr="00773065">
              <w:rPr>
                <w:rFonts w:cs="Times New Roman"/>
              </w:rPr>
              <w:t>3s</w:t>
            </w:r>
            <w:r w:rsidRPr="00773065">
              <w:rPr>
                <w:rFonts w:cs="Times New Roman"/>
                <w:vertAlign w:val="superscript"/>
              </w:rPr>
              <w:t>2</w:t>
            </w:r>
            <w:r w:rsidRPr="00773065">
              <w:rPr>
                <w:rFonts w:cs="Times New Roman"/>
              </w:rPr>
              <w:t>3p</w:t>
            </w:r>
            <w:r w:rsidRPr="00773065">
              <w:rPr>
                <w:rFonts w:cs="Times New Roman"/>
                <w:vertAlign w:val="superscript"/>
              </w:rPr>
              <w:t>6</w:t>
            </w:r>
            <w:r w:rsidRPr="00773065">
              <w:rPr>
                <w:rFonts w:cs="Times New Roman"/>
              </w:rPr>
              <w:t>3</w:t>
            </w:r>
            <w:r w:rsidRPr="00773065">
              <w:rPr>
                <w:rFonts w:cs="Times New Roman"/>
                <w:b/>
              </w:rPr>
              <w:t>d</w:t>
            </w:r>
            <w:r w:rsidRPr="00773065">
              <w:rPr>
                <w:rFonts w:cs="Times New Roman"/>
                <w:b/>
                <w:vertAlign w:val="superscript"/>
              </w:rPr>
              <w:t>10</w:t>
            </w:r>
            <w:r w:rsidRPr="00773065">
              <w:rPr>
                <w:rFonts w:cs="Times New Roman"/>
                <w:b/>
              </w:rPr>
              <w:t>4s</w:t>
            </w:r>
            <w:r w:rsidRPr="00773065">
              <w:rPr>
                <w:rFonts w:cs="Times New Roman"/>
                <w:b/>
                <w:vertAlign w:val="superscript"/>
              </w:rPr>
              <w:t>1</w:t>
            </w:r>
          </w:p>
        </w:tc>
      </w:tr>
      <w:tr w:rsidR="00B16BBA" w:rsidRPr="00773065" w14:paraId="5B15A31F" w14:textId="77777777" w:rsidTr="00773065">
        <w:tc>
          <w:tcPr>
            <w:tcW w:w="8190" w:type="dxa"/>
            <w:gridSpan w:val="3"/>
            <w:tcBorders>
              <w:left w:val="nil"/>
              <w:right w:val="nil"/>
            </w:tcBorders>
            <w:shd w:val="clear" w:color="auto" w:fill="auto"/>
          </w:tcPr>
          <w:p w14:paraId="306AE26E" w14:textId="77777777" w:rsidR="00A77710" w:rsidRPr="00773065" w:rsidRDefault="00AE7DD0" w:rsidP="00773065">
            <w:pPr>
              <w:spacing w:before="60"/>
              <w:jc w:val="center"/>
              <w:rPr>
                <w:rFonts w:cs="Times New Roman"/>
              </w:rPr>
            </w:pPr>
            <w:r w:rsidRPr="00773065">
              <w:rPr>
                <w:rFonts w:cs="Times New Roman"/>
              </w:rPr>
              <w:t xml:space="preserve">Nguyên nhân là do </w:t>
            </w:r>
            <w:r w:rsidR="00A77710" w:rsidRPr="00773065">
              <w:rPr>
                <w:rFonts w:cs="Times New Roman"/>
              </w:rPr>
              <w:t>cấu</w:t>
            </w:r>
            <w:r w:rsidRPr="00773065">
              <w:rPr>
                <w:rFonts w:cs="Times New Roman"/>
              </w:rPr>
              <w:t xml:space="preserve"> hình dạng d</w:t>
            </w:r>
            <w:r w:rsidRPr="00773065">
              <w:rPr>
                <w:rFonts w:cs="Times New Roman"/>
                <w:vertAlign w:val="superscript"/>
              </w:rPr>
              <w:t>5</w:t>
            </w:r>
            <w:r w:rsidRPr="00773065">
              <w:rPr>
                <w:rFonts w:cs="Times New Roman"/>
              </w:rPr>
              <w:t xml:space="preserve"> và d</w:t>
            </w:r>
            <w:r w:rsidRPr="00773065">
              <w:rPr>
                <w:rFonts w:cs="Times New Roman"/>
                <w:vertAlign w:val="superscript"/>
              </w:rPr>
              <w:t>10</w:t>
            </w:r>
            <w:r w:rsidRPr="00773065">
              <w:rPr>
                <w:rFonts w:cs="Times New Roman"/>
              </w:rPr>
              <w:t xml:space="preserve"> rất bền vữ</w:t>
            </w:r>
            <w:r w:rsidR="00A77710" w:rsidRPr="00773065">
              <w:rPr>
                <w:rFonts w:cs="Times New Roman"/>
              </w:rPr>
              <w:t>ng nên Cr</w:t>
            </w:r>
          </w:p>
          <w:p w14:paraId="0F7D759C" w14:textId="77777777" w:rsidR="00B16BBA" w:rsidRPr="00773065" w:rsidRDefault="00AE7DD0" w:rsidP="00773065">
            <w:pPr>
              <w:spacing w:after="60"/>
              <w:jc w:val="center"/>
              <w:rPr>
                <w:rFonts w:cs="Times New Roman"/>
              </w:rPr>
            </w:pPr>
            <w:r w:rsidRPr="00773065">
              <w:rPr>
                <w:rFonts w:cs="Times New Roman"/>
              </w:rPr>
              <w:t>và Cu ưu tiên các dạng này hơn.</w:t>
            </w:r>
          </w:p>
        </w:tc>
      </w:tr>
    </w:tbl>
    <w:p w14:paraId="681FBC5B" w14:textId="77777777" w:rsidR="002E5275" w:rsidRDefault="002E5275" w:rsidP="00AF0468">
      <w:pPr>
        <w:rPr>
          <w:rFonts w:cs="Times New Roman"/>
        </w:rPr>
      </w:pPr>
    </w:p>
    <w:p w14:paraId="2489DA5C" w14:textId="77777777" w:rsidR="00AF0468" w:rsidRDefault="00AF0468" w:rsidP="00AF0468">
      <w:pPr>
        <w:rPr>
          <w:rFonts w:ascii="Arial" w:hAnsi="Arial"/>
          <w:b/>
          <w:color w:val="0000FF"/>
        </w:rPr>
      </w:pPr>
      <w:r>
        <w:rPr>
          <w:rFonts w:ascii="Arial" w:hAnsi="Arial"/>
          <w:b/>
          <w:color w:val="0000FF"/>
        </w:rPr>
        <w:t>6</w:t>
      </w:r>
      <w:r w:rsidRPr="009F628E">
        <w:rPr>
          <w:rFonts w:ascii="Arial" w:hAnsi="Arial"/>
          <w:b/>
          <w:color w:val="0000FF"/>
        </w:rPr>
        <w:t xml:space="preserve">. Cấu hình </w:t>
      </w:r>
      <w:r>
        <w:rPr>
          <w:rFonts w:ascii="Arial" w:hAnsi="Arial"/>
          <w:b/>
          <w:color w:val="0000FF"/>
        </w:rPr>
        <w:t xml:space="preserve">electron </w:t>
      </w:r>
      <w:r w:rsidR="00C64663">
        <w:rPr>
          <w:rFonts w:ascii="Arial" w:hAnsi="Arial"/>
          <w:b/>
          <w:color w:val="0000FF"/>
        </w:rPr>
        <w:t>của ion</w:t>
      </w:r>
    </w:p>
    <w:p w14:paraId="578AB318" w14:textId="77777777" w:rsidR="00AF0468" w:rsidRPr="00773065" w:rsidRDefault="00C64663" w:rsidP="00AF0468">
      <w:pPr>
        <w:rPr>
          <w:rFonts w:cs="Times New Roman"/>
          <w:color w:val="000000"/>
        </w:rPr>
      </w:pPr>
      <w:r w:rsidRPr="00773065">
        <w:rPr>
          <w:rFonts w:cs="Times New Roman"/>
          <w:b/>
          <w:color w:val="000000"/>
        </w:rPr>
        <w:t>‒ Cation:</w:t>
      </w:r>
      <w:r w:rsidRPr="00773065">
        <w:rPr>
          <w:rFonts w:cs="Times New Roman"/>
          <w:color w:val="000000"/>
        </w:rPr>
        <w:t xml:space="preserve"> Khi nguyên tử</w:t>
      </w:r>
      <w:r w:rsidR="00AB6CA4" w:rsidRPr="00773065">
        <w:rPr>
          <w:rFonts w:cs="Times New Roman"/>
          <w:color w:val="000000"/>
        </w:rPr>
        <w:t xml:space="preserve"> mất electron (điện tích âm) thì sẽ tạo thành các ion mang điện tích dương, gọi là các cation. Cấu hình electron của các cation được tạo ra bằng cách bớt electron lần lượt từ phân lớp ngoài vào phân lớp trong.</w:t>
      </w:r>
    </w:p>
    <w:p w14:paraId="7F0577FB" w14:textId="77777777" w:rsidR="00C676C1" w:rsidRPr="00773065" w:rsidRDefault="00C676C1" w:rsidP="00AF0468">
      <w:pPr>
        <w:rPr>
          <w:rFonts w:cs="Times New Roman"/>
          <w:b/>
          <w:color w:val="000000"/>
        </w:rPr>
      </w:pPr>
      <w:r w:rsidRPr="00773065">
        <w:rPr>
          <w:rFonts w:cs="Times New Roman"/>
          <w:b/>
          <w:color w:val="000000"/>
        </w:rPr>
        <w:t>VD</w:t>
      </w:r>
      <w:r w:rsidR="00D85065">
        <w:rPr>
          <w:rFonts w:cs="Times New Roman"/>
          <w:b/>
          <w:color w:val="000000"/>
        </w:rPr>
        <w:t>1</w:t>
      </w:r>
      <w:r w:rsidRPr="00773065">
        <w:rPr>
          <w:rFonts w:cs="Times New Roman"/>
          <w:b/>
          <w:color w:val="000000"/>
        </w:rPr>
        <w:t>:</w:t>
      </w:r>
    </w:p>
    <w:p w14:paraId="0FD8D757" w14:textId="791C1639" w:rsidR="0085708B" w:rsidRDefault="00BF0201" w:rsidP="00C676C1">
      <w:pPr>
        <w:jc w:val="center"/>
        <w:rPr>
          <w:rFonts w:cs="Times New Roman"/>
        </w:rPr>
      </w:pPr>
      <w:r w:rsidRPr="00C676C1">
        <w:rPr>
          <w:rFonts w:cs="Times New Roman"/>
          <w:noProof/>
        </w:rPr>
        <w:lastRenderedPageBreak/>
        <w:drawing>
          <wp:inline distT="0" distB="0" distL="0" distR="0" wp14:anchorId="7432BA54" wp14:editId="73ED7E88">
            <wp:extent cx="3988435" cy="11195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88435" cy="1119505"/>
                    </a:xfrm>
                    <a:prstGeom prst="rect">
                      <a:avLst/>
                    </a:prstGeom>
                    <a:noFill/>
                    <a:ln>
                      <a:noFill/>
                    </a:ln>
                  </pic:spPr>
                </pic:pic>
              </a:graphicData>
            </a:graphic>
          </wp:inline>
        </w:drawing>
      </w:r>
    </w:p>
    <w:p w14:paraId="0CC9E187" w14:textId="77777777" w:rsidR="0085708B" w:rsidRPr="00D91A53" w:rsidRDefault="0085708B" w:rsidP="0085708B">
      <w:pPr>
        <w:rPr>
          <w:rFonts w:cs="Times New Roman"/>
        </w:rPr>
      </w:pPr>
    </w:p>
    <w:p w14:paraId="37DD9F02" w14:textId="77777777" w:rsidR="00835706" w:rsidRDefault="001D2A51" w:rsidP="001D2A51">
      <w:pPr>
        <w:rPr>
          <w:rFonts w:cs="Times New Roman"/>
          <w:color w:val="000000"/>
        </w:rPr>
      </w:pPr>
      <w:r w:rsidRPr="001D2A51">
        <w:rPr>
          <w:rFonts w:cs="Times New Roman"/>
          <w:b/>
          <w:color w:val="000000"/>
        </w:rPr>
        <w:t xml:space="preserve">‒ </w:t>
      </w:r>
      <w:r>
        <w:rPr>
          <w:rFonts w:cs="Times New Roman"/>
          <w:b/>
          <w:color w:val="000000"/>
        </w:rPr>
        <w:t>Anion</w:t>
      </w:r>
      <w:r w:rsidRPr="001D2A51">
        <w:rPr>
          <w:rFonts w:cs="Times New Roman"/>
          <w:b/>
          <w:color w:val="000000"/>
        </w:rPr>
        <w:t>:</w:t>
      </w:r>
      <w:r>
        <w:rPr>
          <w:rFonts w:cs="Times New Roman"/>
          <w:color w:val="000000"/>
        </w:rPr>
        <w:t xml:space="preserve"> Khi nguyên tử nhận electron (điện tích âm) thì sẽ tạo thành các ion mang điện tích âm, gọi là các anion. Cấu hình electron của anion được tạo ra bằng cách thêm electron lần lượt từ phân lớp trong tới phân lớp ngoài. </w:t>
      </w:r>
    </w:p>
    <w:p w14:paraId="4C29D496" w14:textId="77777777" w:rsidR="00C64663" w:rsidRPr="00BE1F16" w:rsidRDefault="00C64663" w:rsidP="00AC2BF5">
      <w:pPr>
        <w:jc w:val="left"/>
        <w:rPr>
          <w:rFonts w:ascii="Arial" w:hAnsi="Arial"/>
          <w:b/>
          <w:sz w:val="24"/>
        </w:rPr>
      </w:pPr>
    </w:p>
    <w:p w14:paraId="7BCD558E" w14:textId="77777777" w:rsidR="00A77710" w:rsidRDefault="00A77710" w:rsidP="00A77710">
      <w:pPr>
        <w:jc w:val="center"/>
        <w:rPr>
          <w:rFonts w:ascii="Arial" w:hAnsi="Arial"/>
          <w:b/>
          <w:color w:val="0000FF"/>
          <w:sz w:val="24"/>
        </w:rPr>
      </w:pPr>
      <w:r w:rsidRPr="00A77710">
        <w:rPr>
          <w:rFonts w:ascii="Arial" w:hAnsi="Arial"/>
          <w:b/>
          <w:color w:val="0000FF"/>
          <w:sz w:val="24"/>
        </w:rPr>
        <w:t xml:space="preserve">——— </w:t>
      </w:r>
      <w:r w:rsidRPr="00A77710">
        <w:rPr>
          <w:rFonts w:ascii="Arial" w:hAnsi="Arial"/>
          <w:b/>
          <w:color w:val="0000FF"/>
          <w:sz w:val="24"/>
        </w:rPr>
        <w:sym w:font="Wingdings" w:char="F0AA"/>
      </w:r>
      <w:r w:rsidRPr="00A77710">
        <w:rPr>
          <w:rFonts w:ascii="Arial" w:hAnsi="Arial"/>
          <w:b/>
          <w:color w:val="0000FF"/>
          <w:sz w:val="24"/>
        </w:rPr>
        <w:t xml:space="preserve"> ———</w:t>
      </w:r>
    </w:p>
    <w:p w14:paraId="0F582B57" w14:textId="77777777" w:rsidR="00A77710" w:rsidRPr="00A77710" w:rsidRDefault="00A77710" w:rsidP="00A77710">
      <w:pPr>
        <w:jc w:val="center"/>
        <w:rPr>
          <w:rFonts w:ascii="Arial" w:hAnsi="Arial"/>
          <w:b/>
          <w:color w:val="0000FF"/>
          <w:sz w:val="24"/>
        </w:rPr>
      </w:pPr>
    </w:p>
    <w:p w14:paraId="44835ABC" w14:textId="77777777" w:rsidR="00A77710" w:rsidRDefault="002E5275" w:rsidP="00A77710">
      <w:pPr>
        <w:jc w:val="center"/>
        <w:rPr>
          <w:rFonts w:ascii="Arial" w:hAnsi="Arial"/>
          <w:b/>
          <w:color w:val="FF0000"/>
          <w:sz w:val="32"/>
        </w:rPr>
      </w:pPr>
      <w:r>
        <w:rPr>
          <w:rFonts w:ascii="Arial" w:hAnsi="Arial"/>
          <w:b/>
          <w:color w:val="FF0000"/>
          <w:sz w:val="32"/>
        </w:rPr>
        <w:br w:type="page"/>
      </w:r>
      <w:r w:rsidR="00A77710">
        <w:rPr>
          <w:rFonts w:ascii="Arial" w:hAnsi="Arial"/>
          <w:b/>
          <w:color w:val="FF0000"/>
          <w:sz w:val="32"/>
        </w:rPr>
        <w:lastRenderedPageBreak/>
        <w:t>BẢNG HỆ THỐNG TUẦN HOÀN</w:t>
      </w:r>
    </w:p>
    <w:p w14:paraId="7E3CA5A0" w14:textId="77777777" w:rsidR="004531E6" w:rsidRPr="00C93B3C" w:rsidRDefault="004531E6" w:rsidP="00A77710">
      <w:pPr>
        <w:jc w:val="center"/>
        <w:rPr>
          <w:rFonts w:ascii="Arial" w:hAnsi="Arial"/>
          <w:b/>
          <w:color w:val="FF0000"/>
        </w:rPr>
      </w:pPr>
    </w:p>
    <w:p w14:paraId="77AAE854" w14:textId="77777777" w:rsidR="00A77710" w:rsidRPr="009F628E" w:rsidRDefault="00A77710" w:rsidP="00A77710">
      <w:pPr>
        <w:rPr>
          <w:rFonts w:ascii="Arial" w:hAnsi="Arial"/>
          <w:b/>
          <w:color w:val="0000FF"/>
        </w:rPr>
      </w:pPr>
      <w:r w:rsidRPr="009F628E">
        <w:rPr>
          <w:rFonts w:ascii="Arial" w:hAnsi="Arial"/>
          <w:b/>
          <w:color w:val="0000FF"/>
        </w:rPr>
        <w:t xml:space="preserve">1. Cấu tạo </w:t>
      </w:r>
      <w:r w:rsidR="004552B8">
        <w:rPr>
          <w:rFonts w:ascii="Arial" w:hAnsi="Arial"/>
          <w:b/>
          <w:color w:val="0000FF"/>
        </w:rPr>
        <w:t>bảng tuần hoàn</w:t>
      </w:r>
    </w:p>
    <w:p w14:paraId="729FCC6F" w14:textId="77777777" w:rsidR="00C64663" w:rsidRDefault="004552B8" w:rsidP="004552B8">
      <w:r>
        <w:rPr>
          <w:rFonts w:cs="Times New Roman"/>
        </w:rPr>
        <w:t>‒</w:t>
      </w:r>
      <w:r>
        <w:t xml:space="preserve"> Trong bảng tuần hoàn, các nguyên tố được sắp xếp theo thứ tự tăng dần số đơn vị điện tích hạt nhân Z theo chiều từ trái sang phải và từ trên xuống dưới. Giá trị của Z cũng chính là số thứ tự của mỗi nguyên tố trong bảng.  </w:t>
      </w:r>
      <w:r w:rsidR="00A77710">
        <w:t xml:space="preserve"> </w:t>
      </w:r>
    </w:p>
    <w:p w14:paraId="7772AA25" w14:textId="77777777" w:rsidR="004552B8" w:rsidRDefault="00646A2A" w:rsidP="004552B8">
      <w:pPr>
        <w:rPr>
          <w:rFonts w:cs="Times New Roman"/>
        </w:rPr>
      </w:pPr>
      <w:r>
        <w:rPr>
          <w:rFonts w:cs="Times New Roman"/>
        </w:rPr>
        <w:t xml:space="preserve">‒ Các nguyên tố mà nguyên tử có cùng số lớp electron được xếp thành một hàng, gọi là </w:t>
      </w:r>
      <w:r>
        <w:rPr>
          <w:rFonts w:cs="Times New Roman"/>
          <w:b/>
        </w:rPr>
        <w:t>chu kì</w:t>
      </w:r>
      <w:r>
        <w:rPr>
          <w:rFonts w:cs="Times New Roman"/>
        </w:rPr>
        <w:t>.</w:t>
      </w:r>
    </w:p>
    <w:p w14:paraId="04F635F8" w14:textId="77777777" w:rsidR="00646A2A" w:rsidRPr="00646A2A" w:rsidRDefault="00646A2A" w:rsidP="004552B8">
      <w:r>
        <w:rPr>
          <w:rFonts w:cs="Times New Roman"/>
        </w:rPr>
        <w:t>‒ Các nguyên tố mà nguyên tử có cùng số electron hóa trị</w:t>
      </w:r>
      <w:r>
        <w:rPr>
          <w:rStyle w:val="FootnoteReference"/>
          <w:rFonts w:cs="Times New Roman"/>
        </w:rPr>
        <w:footnoteReference w:id="1"/>
      </w:r>
      <w:r>
        <w:rPr>
          <w:rFonts w:cs="Times New Roman"/>
        </w:rPr>
        <w:t xml:space="preserve"> được xếp thành một cột, gọi là </w:t>
      </w:r>
      <w:r w:rsidRPr="00646A2A">
        <w:rPr>
          <w:rFonts w:cs="Times New Roman"/>
          <w:b/>
        </w:rPr>
        <w:t>nhóm nguyên tố</w:t>
      </w:r>
      <w:r>
        <w:rPr>
          <w:rFonts w:cs="Times New Roman"/>
        </w:rPr>
        <w:t xml:space="preserve">. </w:t>
      </w:r>
    </w:p>
    <w:p w14:paraId="74812D8D" w14:textId="77777777" w:rsidR="00646A2A" w:rsidRDefault="00646A2A" w:rsidP="004552B8"/>
    <w:p w14:paraId="1ABD7ED9" w14:textId="77777777" w:rsidR="004C65CE" w:rsidRPr="009F628E" w:rsidRDefault="004C65CE" w:rsidP="004C65CE">
      <w:pPr>
        <w:rPr>
          <w:rFonts w:ascii="Arial" w:hAnsi="Arial"/>
          <w:b/>
          <w:color w:val="0000FF"/>
        </w:rPr>
      </w:pPr>
      <w:r>
        <w:rPr>
          <w:rFonts w:ascii="Arial" w:hAnsi="Arial"/>
          <w:b/>
          <w:color w:val="0000FF"/>
        </w:rPr>
        <w:t>2</w:t>
      </w:r>
      <w:r w:rsidRPr="009F628E">
        <w:rPr>
          <w:rFonts w:ascii="Arial" w:hAnsi="Arial"/>
          <w:b/>
          <w:color w:val="0000FF"/>
        </w:rPr>
        <w:t xml:space="preserve">. </w:t>
      </w:r>
      <w:r>
        <w:rPr>
          <w:rFonts w:ascii="Arial" w:hAnsi="Arial"/>
          <w:b/>
          <w:color w:val="0000FF"/>
        </w:rPr>
        <w:t>Xác định số thứ tự chu kì của một nguyên tố</w:t>
      </w:r>
    </w:p>
    <w:p w14:paraId="72B811C9" w14:textId="77777777" w:rsidR="00AA3083" w:rsidRDefault="004C65CE" w:rsidP="0058166A">
      <w:pPr>
        <w:rPr>
          <w:rFonts w:cs="Times New Roman"/>
        </w:rPr>
      </w:pPr>
      <w:r>
        <w:rPr>
          <w:rFonts w:cs="Times New Roman"/>
        </w:rPr>
        <w:t xml:space="preserve">‒ Dựa vào cấu hình electron: </w:t>
      </w:r>
      <w:r w:rsidR="00AA3083">
        <w:rPr>
          <w:rFonts w:cs="Times New Roman"/>
        </w:rPr>
        <w:t>Số thứ tự của lớp ngoài cùng</w:t>
      </w:r>
      <w:r w:rsidR="0058166A">
        <w:rPr>
          <w:rFonts w:cs="Times New Roman"/>
        </w:rPr>
        <w:t xml:space="preserve"> bằng bao nhiêu thì nguyên tố thuộc chu kì bấy nhiêu. </w:t>
      </w:r>
    </w:p>
    <w:p w14:paraId="1A8F4CC0" w14:textId="77777777" w:rsidR="0058166A" w:rsidRDefault="0058166A" w:rsidP="0058166A">
      <w:pPr>
        <w:rPr>
          <w:rFonts w:cs="Times New Roman"/>
        </w:rPr>
      </w:pPr>
      <w:r w:rsidRPr="00AA3083">
        <w:rPr>
          <w:rFonts w:cs="Times New Roman"/>
          <w:b/>
        </w:rPr>
        <w:t>VD</w:t>
      </w:r>
      <w:r w:rsidR="00D85065">
        <w:rPr>
          <w:rFonts w:cs="Times New Roman"/>
          <w:b/>
        </w:rPr>
        <w:t>1</w:t>
      </w:r>
      <w:r w:rsidRPr="00AA3083">
        <w:rPr>
          <w:rFonts w:cs="Times New Roman"/>
          <w:b/>
        </w:rPr>
        <w:t>:</w:t>
      </w:r>
      <w:r>
        <w:rPr>
          <w:rFonts w:cs="Times New Roman"/>
        </w:rPr>
        <w:t xml:space="preserve"> </w:t>
      </w:r>
      <w:r w:rsidR="00AA3083">
        <w:rPr>
          <w:rFonts w:cs="Times New Roman"/>
        </w:rPr>
        <w:t>Fe có cấu hình electron là 1s</w:t>
      </w:r>
      <w:r w:rsidR="00AA3083">
        <w:rPr>
          <w:rFonts w:cs="Times New Roman"/>
          <w:vertAlign w:val="superscript"/>
        </w:rPr>
        <w:t>2</w:t>
      </w:r>
      <w:r w:rsidR="00AA3083">
        <w:rPr>
          <w:rFonts w:cs="Times New Roman"/>
        </w:rPr>
        <w:t>2s</w:t>
      </w:r>
      <w:r w:rsidR="00AA3083">
        <w:rPr>
          <w:rFonts w:cs="Times New Roman"/>
          <w:vertAlign w:val="superscript"/>
        </w:rPr>
        <w:t>2</w:t>
      </w:r>
      <w:r w:rsidR="00AA3083">
        <w:rPr>
          <w:rFonts w:cs="Times New Roman"/>
        </w:rPr>
        <w:t>2p</w:t>
      </w:r>
      <w:r w:rsidR="00AA3083">
        <w:rPr>
          <w:rFonts w:cs="Times New Roman"/>
          <w:vertAlign w:val="superscript"/>
        </w:rPr>
        <w:t>6</w:t>
      </w:r>
      <w:r w:rsidR="00AA3083">
        <w:rPr>
          <w:rFonts w:cs="Times New Roman"/>
        </w:rPr>
        <w:t>3s</w:t>
      </w:r>
      <w:r w:rsidR="00AA3083">
        <w:rPr>
          <w:rFonts w:cs="Times New Roman"/>
          <w:vertAlign w:val="superscript"/>
        </w:rPr>
        <w:t>2</w:t>
      </w:r>
      <w:r w:rsidR="00AA3083">
        <w:rPr>
          <w:rFonts w:cs="Times New Roman"/>
        </w:rPr>
        <w:t>3p</w:t>
      </w:r>
      <w:r w:rsidR="00AA3083">
        <w:rPr>
          <w:rFonts w:cs="Times New Roman"/>
          <w:vertAlign w:val="superscript"/>
        </w:rPr>
        <w:t>6</w:t>
      </w:r>
      <w:r w:rsidR="00AA3083">
        <w:rPr>
          <w:rFonts w:cs="Times New Roman"/>
        </w:rPr>
        <w:t>3d</w:t>
      </w:r>
      <w:r w:rsidR="00AA3083">
        <w:rPr>
          <w:rFonts w:cs="Times New Roman"/>
          <w:vertAlign w:val="superscript"/>
        </w:rPr>
        <w:t>6</w:t>
      </w:r>
      <w:r w:rsidR="00AA3083" w:rsidRPr="00AA3083">
        <w:rPr>
          <w:rFonts w:cs="Times New Roman"/>
          <w:b/>
        </w:rPr>
        <w:t>4s</w:t>
      </w:r>
      <w:r w:rsidR="00AA3083" w:rsidRPr="00AA3083">
        <w:rPr>
          <w:rFonts w:cs="Times New Roman"/>
          <w:b/>
          <w:vertAlign w:val="superscript"/>
        </w:rPr>
        <w:t>2</w:t>
      </w:r>
      <w:r w:rsidR="00AA3083">
        <w:rPr>
          <w:rFonts w:cs="Times New Roman"/>
        </w:rPr>
        <w:t xml:space="preserve"> </w:t>
      </w:r>
      <w:r w:rsidR="00AA3083">
        <w:rPr>
          <w:rFonts w:ascii="Cambria Math" w:hAnsi="Cambria Math" w:cs="Cambria Math"/>
        </w:rPr>
        <w:sym w:font="Symbol" w:char="F0DE"/>
      </w:r>
      <w:r w:rsidR="00AA3083">
        <w:rPr>
          <w:rFonts w:ascii="Segoe UI Symbol" w:hAnsi="Segoe UI Symbol" w:cs="Times New Roman"/>
        </w:rPr>
        <w:t xml:space="preserve"> </w:t>
      </w:r>
      <w:r w:rsidR="00AA3083">
        <w:rPr>
          <w:rFonts w:cs="Times New Roman"/>
        </w:rPr>
        <w:t>Fe thuộc chu kì 4.</w:t>
      </w:r>
    </w:p>
    <w:p w14:paraId="068017A1" w14:textId="77777777" w:rsidR="00825A80" w:rsidRDefault="00825A80" w:rsidP="005C3E8E">
      <w:pPr>
        <w:rPr>
          <w:rFonts w:ascii="Arial" w:hAnsi="Arial"/>
          <w:b/>
          <w:color w:val="0000FF"/>
        </w:rPr>
      </w:pPr>
    </w:p>
    <w:p w14:paraId="7B171F9A" w14:textId="77777777" w:rsidR="005C3E8E" w:rsidRPr="009F628E" w:rsidRDefault="005C3E8E" w:rsidP="005C3E8E">
      <w:pPr>
        <w:rPr>
          <w:rFonts w:ascii="Arial" w:hAnsi="Arial"/>
          <w:b/>
          <w:color w:val="0000FF"/>
        </w:rPr>
      </w:pPr>
      <w:r>
        <w:rPr>
          <w:rFonts w:ascii="Arial" w:hAnsi="Arial"/>
          <w:b/>
          <w:color w:val="0000FF"/>
        </w:rPr>
        <w:t>3</w:t>
      </w:r>
      <w:r w:rsidRPr="009F628E">
        <w:rPr>
          <w:rFonts w:ascii="Arial" w:hAnsi="Arial"/>
          <w:b/>
          <w:color w:val="0000FF"/>
        </w:rPr>
        <w:t xml:space="preserve">. </w:t>
      </w:r>
      <w:r w:rsidR="00A50F8D">
        <w:rPr>
          <w:rFonts w:ascii="Arial" w:hAnsi="Arial"/>
          <w:b/>
          <w:color w:val="0000FF"/>
        </w:rPr>
        <w:t>Nguyên tố nhóm chính và nhóm phụ</w:t>
      </w:r>
    </w:p>
    <w:p w14:paraId="412445EA" w14:textId="77777777" w:rsidR="00AB42E6" w:rsidRPr="00A50F8D" w:rsidRDefault="005C3E8E" w:rsidP="00AB42E6">
      <w:pPr>
        <w:rPr>
          <w:rFonts w:cs="Times New Roman"/>
        </w:rPr>
      </w:pPr>
      <w:r>
        <w:rPr>
          <w:rFonts w:cs="Times New Roman"/>
        </w:rPr>
        <w:t>‒</w:t>
      </w:r>
      <w:r w:rsidR="00A50F8D">
        <w:rPr>
          <w:rFonts w:cs="Times New Roman"/>
        </w:rPr>
        <w:t xml:space="preserve"> </w:t>
      </w:r>
      <w:r w:rsidR="00AB42E6">
        <w:rPr>
          <w:rFonts w:cs="Times New Roman"/>
        </w:rPr>
        <w:t>Những</w:t>
      </w:r>
      <w:r w:rsidR="00A50F8D">
        <w:rPr>
          <w:rFonts w:cs="Times New Roman"/>
        </w:rPr>
        <w:t xml:space="preserve"> nguyên tố</w:t>
      </w:r>
      <w:r w:rsidR="00AB42E6">
        <w:rPr>
          <w:rFonts w:cs="Times New Roman"/>
        </w:rPr>
        <w:t xml:space="preserve"> mà electron cuối cùng được điền vào obitan s hoặc p thì gọi là nguyên tố nhóm chính (nhóm A). Những nguyên tố mà electron cuối cùng được điền vào obitan d hoặc f thì gọi là nguyên tố nhóm phụ (nhóm B).</w:t>
      </w:r>
    </w:p>
    <w:p w14:paraId="279AFC4C" w14:textId="77777777" w:rsidR="005C3E8E" w:rsidRDefault="005C3E8E" w:rsidP="005C3E8E">
      <w:pPr>
        <w:jc w:val="left"/>
        <w:rPr>
          <w:rFonts w:cs="Times New Roman"/>
        </w:rPr>
      </w:pPr>
    </w:p>
    <w:p w14:paraId="7FCDC4B9" w14:textId="77777777" w:rsidR="00AB42E6" w:rsidRPr="009F628E" w:rsidRDefault="00AB42E6" w:rsidP="00AB42E6">
      <w:pPr>
        <w:rPr>
          <w:rFonts w:ascii="Arial" w:hAnsi="Arial"/>
          <w:b/>
          <w:color w:val="0000FF"/>
        </w:rPr>
      </w:pPr>
      <w:r>
        <w:rPr>
          <w:rFonts w:ascii="Arial" w:hAnsi="Arial"/>
          <w:b/>
          <w:color w:val="0000FF"/>
        </w:rPr>
        <w:t>4</w:t>
      </w:r>
      <w:r w:rsidRPr="009F628E">
        <w:rPr>
          <w:rFonts w:ascii="Arial" w:hAnsi="Arial"/>
          <w:b/>
          <w:color w:val="0000FF"/>
        </w:rPr>
        <w:t xml:space="preserve">. </w:t>
      </w:r>
      <w:r>
        <w:rPr>
          <w:rFonts w:ascii="Arial" w:hAnsi="Arial"/>
          <w:b/>
          <w:color w:val="0000FF"/>
        </w:rPr>
        <w:t>Xác định số thứ tự nhóm của một nguyên tố</w:t>
      </w:r>
    </w:p>
    <w:p w14:paraId="1400FA9A" w14:textId="77777777" w:rsidR="00045754" w:rsidRPr="00045754" w:rsidRDefault="00AB42E6" w:rsidP="00045754">
      <w:pPr>
        <w:rPr>
          <w:rFonts w:cs="Times New Roman"/>
        </w:rPr>
      </w:pPr>
      <w:r>
        <w:rPr>
          <w:rFonts w:cs="Times New Roman"/>
        </w:rPr>
        <w:t>‒ Thông thường, nguyên tố nhóm A có cấu hình electron lớp vỏ ngoài dạng: ns</w:t>
      </w:r>
      <w:r>
        <w:rPr>
          <w:rFonts w:cs="Times New Roman"/>
          <w:vertAlign w:val="superscript"/>
        </w:rPr>
        <w:t>a</w:t>
      </w:r>
      <w:r>
        <w:rPr>
          <w:rFonts w:cs="Times New Roman"/>
        </w:rPr>
        <w:t>np</w:t>
      </w:r>
      <w:r>
        <w:rPr>
          <w:rFonts w:cs="Times New Roman"/>
          <w:vertAlign w:val="superscript"/>
        </w:rPr>
        <w:t>b</w:t>
      </w:r>
      <w:r w:rsidR="00045754">
        <w:rPr>
          <w:rFonts w:cs="Times New Roman"/>
        </w:rPr>
        <w:t xml:space="preserve"> và số thứ tự của nhóm nguyên tố chính là </w:t>
      </w:r>
      <w:r w:rsidR="00045754" w:rsidRPr="0044136A">
        <w:rPr>
          <w:rFonts w:cs="Times New Roman"/>
        </w:rPr>
        <w:t>tổng (a + b).</w:t>
      </w:r>
      <w:r w:rsidR="00045754">
        <w:rPr>
          <w:rFonts w:cs="Times New Roman"/>
        </w:rPr>
        <w:t xml:space="preserve"> </w:t>
      </w:r>
    </w:p>
    <w:p w14:paraId="049A9022" w14:textId="77777777" w:rsidR="00AB42E6" w:rsidRDefault="00045754" w:rsidP="00045754">
      <w:pPr>
        <w:rPr>
          <w:rFonts w:cs="Times New Roman"/>
        </w:rPr>
      </w:pPr>
      <w:r>
        <w:rPr>
          <w:rFonts w:cs="Times New Roman"/>
        </w:rPr>
        <w:t>‒ Cấu hình electron lớp ngoài cùng (và sát ngoài cùng) của nguyên tố nhóm B thường có dạng: (n – 1)d</w:t>
      </w:r>
      <w:r w:rsidRPr="00045754">
        <w:rPr>
          <w:rFonts w:cs="Times New Roman"/>
          <w:b/>
          <w:vertAlign w:val="superscript"/>
        </w:rPr>
        <w:t>a</w:t>
      </w:r>
      <w:r>
        <w:rPr>
          <w:rFonts w:cs="Times New Roman"/>
        </w:rPr>
        <w:t>ns</w:t>
      </w:r>
      <w:r w:rsidRPr="00045754">
        <w:rPr>
          <w:rFonts w:cs="Times New Roman"/>
          <w:b/>
          <w:vertAlign w:val="superscript"/>
        </w:rPr>
        <w:t>b</w:t>
      </w:r>
      <w:r>
        <w:rPr>
          <w:rFonts w:cs="Times New Roman"/>
        </w:rPr>
        <w:t>. Số thứ tự nhóm được xác định theo nguyên tắc</w:t>
      </w:r>
    </w:p>
    <w:p w14:paraId="389825F2" w14:textId="77777777" w:rsidR="00045754" w:rsidRDefault="00045754" w:rsidP="00045754">
      <w:pPr>
        <w:rPr>
          <w:rFonts w:cs="Times New Roman"/>
        </w:rPr>
      </w:pPr>
      <w:r>
        <w:rPr>
          <w:rFonts w:cs="Times New Roman"/>
        </w:rPr>
        <w:tab/>
        <w:t>• Nếu a + b = 3 – 7: nhóm III</w:t>
      </w:r>
      <w:r>
        <w:rPr>
          <w:rFonts w:cs="Times New Roman"/>
          <w:vertAlign w:val="subscript"/>
        </w:rPr>
        <w:t>B</w:t>
      </w:r>
      <w:r>
        <w:rPr>
          <w:rFonts w:cs="Times New Roman"/>
        </w:rPr>
        <w:t xml:space="preserve"> – VII</w:t>
      </w:r>
      <w:r>
        <w:rPr>
          <w:rFonts w:cs="Times New Roman"/>
          <w:vertAlign w:val="subscript"/>
        </w:rPr>
        <w:t>B</w:t>
      </w:r>
      <w:r>
        <w:rPr>
          <w:rFonts w:cs="Times New Roman"/>
        </w:rPr>
        <w:t>.</w:t>
      </w:r>
    </w:p>
    <w:p w14:paraId="3FF4743B" w14:textId="77777777" w:rsidR="00045754" w:rsidRDefault="00045754" w:rsidP="00045754">
      <w:pPr>
        <w:rPr>
          <w:rFonts w:cs="Times New Roman"/>
        </w:rPr>
      </w:pPr>
      <w:r>
        <w:rPr>
          <w:rFonts w:cs="Times New Roman"/>
        </w:rPr>
        <w:tab/>
        <w:t>• Nếu a + b = 8 – 10: nhóm VIII</w:t>
      </w:r>
      <w:r>
        <w:rPr>
          <w:rFonts w:cs="Times New Roman"/>
          <w:vertAlign w:val="subscript"/>
        </w:rPr>
        <w:t>B</w:t>
      </w:r>
      <w:r>
        <w:rPr>
          <w:rFonts w:cs="Times New Roman"/>
          <w:vertAlign w:val="subscript"/>
        </w:rPr>
        <w:softHyphen/>
      </w:r>
      <w:r>
        <w:rPr>
          <w:rFonts w:cs="Times New Roman"/>
        </w:rPr>
        <w:t>.</w:t>
      </w:r>
    </w:p>
    <w:p w14:paraId="201BC192" w14:textId="77777777" w:rsidR="00045754" w:rsidRPr="00045754" w:rsidRDefault="00045754" w:rsidP="00045754">
      <w:pPr>
        <w:rPr>
          <w:rFonts w:cs="Times New Roman"/>
        </w:rPr>
      </w:pPr>
      <w:r>
        <w:rPr>
          <w:rFonts w:cs="Times New Roman"/>
        </w:rPr>
        <w:tab/>
        <w:t>• Nếu a + b = 11, 12: nhóm I</w:t>
      </w:r>
      <w:r>
        <w:rPr>
          <w:rFonts w:cs="Times New Roman"/>
          <w:vertAlign w:val="subscript"/>
        </w:rPr>
        <w:t>B</w:t>
      </w:r>
      <w:r>
        <w:rPr>
          <w:rFonts w:cs="Times New Roman"/>
        </w:rPr>
        <w:t>, II</w:t>
      </w:r>
      <w:r>
        <w:rPr>
          <w:rFonts w:cs="Times New Roman"/>
          <w:vertAlign w:val="subscript"/>
        </w:rPr>
        <w:t>B</w:t>
      </w:r>
      <w:r>
        <w:rPr>
          <w:rFonts w:cs="Times New Roman"/>
        </w:rPr>
        <w:t xml:space="preserve">. </w:t>
      </w:r>
    </w:p>
    <w:p w14:paraId="63DDB21D" w14:textId="77777777" w:rsidR="00045754" w:rsidRDefault="00045754" w:rsidP="00AB42E6">
      <w:pPr>
        <w:jc w:val="left"/>
        <w:rPr>
          <w:rFonts w:cs="Times New Roman"/>
        </w:rPr>
      </w:pPr>
    </w:p>
    <w:p w14:paraId="4B06E597" w14:textId="77777777" w:rsidR="0044136A" w:rsidRPr="009F628E" w:rsidRDefault="0044136A" w:rsidP="0044136A">
      <w:pPr>
        <w:rPr>
          <w:rFonts w:ascii="Arial" w:hAnsi="Arial"/>
          <w:b/>
          <w:color w:val="0000FF"/>
        </w:rPr>
      </w:pPr>
      <w:r>
        <w:rPr>
          <w:rFonts w:ascii="Arial" w:hAnsi="Arial"/>
          <w:b/>
          <w:color w:val="0000FF"/>
        </w:rPr>
        <w:t>5</w:t>
      </w:r>
      <w:r w:rsidRPr="009F628E">
        <w:rPr>
          <w:rFonts w:ascii="Arial" w:hAnsi="Arial"/>
          <w:b/>
          <w:color w:val="0000FF"/>
        </w:rPr>
        <w:t xml:space="preserve">. </w:t>
      </w:r>
      <w:r>
        <w:rPr>
          <w:rFonts w:ascii="Arial" w:hAnsi="Arial"/>
          <w:b/>
          <w:color w:val="0000FF"/>
        </w:rPr>
        <w:t>Vị trí của một nguyên tố trong bảng tuần hoàn</w:t>
      </w:r>
    </w:p>
    <w:p w14:paraId="62A2B0A3" w14:textId="77777777" w:rsidR="0044136A" w:rsidRDefault="0044136A" w:rsidP="0044136A">
      <w:pPr>
        <w:rPr>
          <w:rFonts w:cs="Times New Roman"/>
        </w:rPr>
      </w:pPr>
      <w:r>
        <w:rPr>
          <w:rFonts w:cs="Times New Roman"/>
        </w:rPr>
        <w:t xml:space="preserve">‒ Khi biết vị trí của một nguyên tố trong bảng tuần hoàn, có thể suy ra cấu tạo nguyên tử của nguyên tố đó, và ngược lại. </w:t>
      </w:r>
    </w:p>
    <w:p w14:paraId="165F54CE" w14:textId="0A024C95" w:rsidR="0044136A" w:rsidRDefault="00BF0201" w:rsidP="009A4AC2">
      <w:pPr>
        <w:spacing w:before="60" w:after="60"/>
        <w:jc w:val="center"/>
        <w:rPr>
          <w:rFonts w:cs="Times New Roman"/>
        </w:rPr>
      </w:pPr>
      <w:r w:rsidRPr="00F41CFD">
        <w:rPr>
          <w:rFonts w:cs="Times New Roman"/>
          <w:noProof/>
        </w:rPr>
        <w:drawing>
          <wp:inline distT="0" distB="0" distL="0" distR="0" wp14:anchorId="592323D9" wp14:editId="48DAB944">
            <wp:extent cx="4745355" cy="9302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45355" cy="930275"/>
                    </a:xfrm>
                    <a:prstGeom prst="rect">
                      <a:avLst/>
                    </a:prstGeom>
                    <a:noFill/>
                    <a:ln>
                      <a:noFill/>
                    </a:ln>
                  </pic:spPr>
                </pic:pic>
              </a:graphicData>
            </a:graphic>
          </wp:inline>
        </w:drawing>
      </w:r>
    </w:p>
    <w:p w14:paraId="6245126A" w14:textId="77777777" w:rsidR="00825A80" w:rsidRDefault="00825A80" w:rsidP="00193634">
      <w:pPr>
        <w:rPr>
          <w:rFonts w:ascii="Arial" w:hAnsi="Arial"/>
          <w:b/>
          <w:color w:val="0000FF"/>
        </w:rPr>
      </w:pPr>
    </w:p>
    <w:p w14:paraId="0EE05376" w14:textId="77777777" w:rsidR="002E5275" w:rsidRDefault="002E5275" w:rsidP="00193634">
      <w:pPr>
        <w:rPr>
          <w:rFonts w:ascii="Arial" w:hAnsi="Arial"/>
          <w:b/>
          <w:color w:val="0000FF"/>
        </w:rPr>
      </w:pPr>
    </w:p>
    <w:p w14:paraId="4EEE9F5F" w14:textId="77777777" w:rsidR="00193634" w:rsidRPr="009F628E" w:rsidRDefault="00193634" w:rsidP="00193634">
      <w:pPr>
        <w:rPr>
          <w:rFonts w:ascii="Arial" w:hAnsi="Arial"/>
          <w:b/>
          <w:color w:val="0000FF"/>
        </w:rPr>
      </w:pPr>
      <w:r>
        <w:rPr>
          <w:rFonts w:ascii="Arial" w:hAnsi="Arial"/>
          <w:b/>
          <w:color w:val="0000FF"/>
        </w:rPr>
        <w:t>6</w:t>
      </w:r>
      <w:r w:rsidRPr="009F628E">
        <w:rPr>
          <w:rFonts w:ascii="Arial" w:hAnsi="Arial"/>
          <w:b/>
          <w:color w:val="0000FF"/>
        </w:rPr>
        <w:t xml:space="preserve">. </w:t>
      </w:r>
      <w:r>
        <w:rPr>
          <w:rFonts w:ascii="Arial" w:hAnsi="Arial"/>
          <w:b/>
          <w:color w:val="0000FF"/>
        </w:rPr>
        <w:t>Khí hiếm</w:t>
      </w:r>
    </w:p>
    <w:p w14:paraId="3364E09F" w14:textId="77777777" w:rsidR="002371EF" w:rsidRDefault="00193634" w:rsidP="00193634">
      <w:pPr>
        <w:rPr>
          <w:rFonts w:cs="Times New Roman"/>
        </w:rPr>
      </w:pPr>
      <w:r>
        <w:rPr>
          <w:rFonts w:cs="Times New Roman"/>
        </w:rPr>
        <w:lastRenderedPageBreak/>
        <w:t>‒ Mỗi chu kì kết thúc khi phân lớp p đã bão hòa (riêng với chu kì 1 là khi phân lớp 1s bão hòa). Các nguyên tố kết thúc mỗi chu kì có cấu hình electron lớp ngoài cùng dạng ns</w:t>
      </w:r>
      <w:r>
        <w:rPr>
          <w:rFonts w:cs="Times New Roman"/>
          <w:vertAlign w:val="superscript"/>
        </w:rPr>
        <w:t>2</w:t>
      </w:r>
      <w:r>
        <w:rPr>
          <w:rFonts w:cs="Times New Roman"/>
        </w:rPr>
        <w:t>np</w:t>
      </w:r>
      <w:r>
        <w:rPr>
          <w:rFonts w:cs="Times New Roman"/>
          <w:vertAlign w:val="superscript"/>
        </w:rPr>
        <w:t>6</w:t>
      </w:r>
      <w:r>
        <w:rPr>
          <w:rFonts w:cs="Times New Roman"/>
        </w:rPr>
        <w:t xml:space="preserve"> (riêng với chu kì 1 là 1s</w:t>
      </w:r>
      <w:r>
        <w:rPr>
          <w:rFonts w:cs="Times New Roman"/>
          <w:vertAlign w:val="superscript"/>
        </w:rPr>
        <w:t>2</w:t>
      </w:r>
      <w:r>
        <w:rPr>
          <w:rFonts w:cs="Times New Roman"/>
        </w:rPr>
        <w:t xml:space="preserve">) và được gọi là các khí hiếm. </w:t>
      </w:r>
      <w:r w:rsidR="00343622">
        <w:rPr>
          <w:rFonts w:cs="Times New Roman"/>
        </w:rPr>
        <w:t>Các khí hiếm điển hình nhất là</w:t>
      </w:r>
    </w:p>
    <w:tbl>
      <w:tblPr>
        <w:tblpPr w:leftFromText="180" w:rightFromText="180" w:vertAnchor="text" w:horzAnchor="margin" w:tblpXSpec="center" w:tblpY="1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1530"/>
        <w:gridCol w:w="1170"/>
        <w:gridCol w:w="2160"/>
      </w:tblGrid>
      <w:tr w:rsidR="00343622" w:rsidRPr="00773065" w14:paraId="05429F41" w14:textId="77777777" w:rsidTr="00773065">
        <w:tc>
          <w:tcPr>
            <w:tcW w:w="1008" w:type="dxa"/>
            <w:shd w:val="clear" w:color="auto" w:fill="auto"/>
          </w:tcPr>
          <w:p w14:paraId="4009F6D3" w14:textId="77777777" w:rsidR="00343622" w:rsidRPr="00773065" w:rsidRDefault="00343622" w:rsidP="00773065">
            <w:pPr>
              <w:jc w:val="center"/>
              <w:rPr>
                <w:rFonts w:cs="Times New Roman"/>
                <w:b/>
                <w:sz w:val="24"/>
              </w:rPr>
            </w:pPr>
            <w:r w:rsidRPr="00773065">
              <w:rPr>
                <w:rFonts w:cs="Times New Roman"/>
                <w:b/>
                <w:sz w:val="24"/>
              </w:rPr>
              <w:t>Chu kì</w:t>
            </w:r>
          </w:p>
        </w:tc>
        <w:tc>
          <w:tcPr>
            <w:tcW w:w="1530" w:type="dxa"/>
            <w:shd w:val="clear" w:color="auto" w:fill="auto"/>
          </w:tcPr>
          <w:p w14:paraId="594EC5EE" w14:textId="77777777" w:rsidR="00343622" w:rsidRPr="00773065" w:rsidRDefault="00343622" w:rsidP="00773065">
            <w:pPr>
              <w:jc w:val="center"/>
              <w:rPr>
                <w:rFonts w:cs="Times New Roman"/>
                <w:b/>
                <w:sz w:val="24"/>
              </w:rPr>
            </w:pPr>
            <w:r w:rsidRPr="00773065">
              <w:rPr>
                <w:rFonts w:cs="Times New Roman"/>
                <w:b/>
                <w:sz w:val="24"/>
              </w:rPr>
              <w:t>Khí hiếm</w:t>
            </w:r>
          </w:p>
        </w:tc>
        <w:tc>
          <w:tcPr>
            <w:tcW w:w="1170" w:type="dxa"/>
            <w:shd w:val="clear" w:color="auto" w:fill="auto"/>
          </w:tcPr>
          <w:p w14:paraId="3E0C2E07" w14:textId="77777777" w:rsidR="00343622" w:rsidRPr="00773065" w:rsidRDefault="00343622" w:rsidP="00773065">
            <w:pPr>
              <w:jc w:val="center"/>
              <w:rPr>
                <w:rFonts w:cs="Times New Roman"/>
                <w:b/>
                <w:sz w:val="24"/>
              </w:rPr>
            </w:pPr>
            <w:r w:rsidRPr="00773065">
              <w:rPr>
                <w:rFonts w:cs="Times New Roman"/>
                <w:b/>
                <w:sz w:val="24"/>
              </w:rPr>
              <w:t>Số hiệu</w:t>
            </w:r>
          </w:p>
        </w:tc>
        <w:tc>
          <w:tcPr>
            <w:tcW w:w="2160" w:type="dxa"/>
            <w:shd w:val="clear" w:color="auto" w:fill="auto"/>
          </w:tcPr>
          <w:p w14:paraId="744E91F7" w14:textId="77777777" w:rsidR="00343622" w:rsidRPr="00773065" w:rsidRDefault="00343622" w:rsidP="00773065">
            <w:pPr>
              <w:jc w:val="center"/>
              <w:rPr>
                <w:rFonts w:cs="Times New Roman"/>
                <w:b/>
                <w:sz w:val="24"/>
              </w:rPr>
            </w:pPr>
            <w:r w:rsidRPr="00773065">
              <w:rPr>
                <w:rFonts w:cs="Times New Roman"/>
                <w:b/>
                <w:sz w:val="24"/>
              </w:rPr>
              <w:t>Cấu hình electron</w:t>
            </w:r>
          </w:p>
        </w:tc>
      </w:tr>
      <w:tr w:rsidR="00343622" w:rsidRPr="00773065" w14:paraId="6FD66FB6" w14:textId="77777777" w:rsidTr="00773065">
        <w:tc>
          <w:tcPr>
            <w:tcW w:w="1008" w:type="dxa"/>
            <w:shd w:val="clear" w:color="auto" w:fill="auto"/>
          </w:tcPr>
          <w:p w14:paraId="67E43117" w14:textId="77777777" w:rsidR="00343622" w:rsidRPr="00773065" w:rsidRDefault="00343622" w:rsidP="00773065">
            <w:pPr>
              <w:jc w:val="center"/>
              <w:rPr>
                <w:rFonts w:cs="Times New Roman"/>
                <w:sz w:val="24"/>
                <w:szCs w:val="24"/>
              </w:rPr>
            </w:pPr>
            <w:r w:rsidRPr="00773065">
              <w:rPr>
                <w:rFonts w:cs="Times New Roman"/>
                <w:sz w:val="24"/>
                <w:szCs w:val="24"/>
              </w:rPr>
              <w:t>1</w:t>
            </w:r>
          </w:p>
        </w:tc>
        <w:tc>
          <w:tcPr>
            <w:tcW w:w="1530" w:type="dxa"/>
            <w:shd w:val="clear" w:color="auto" w:fill="auto"/>
          </w:tcPr>
          <w:p w14:paraId="383C2D33" w14:textId="77777777" w:rsidR="00343622" w:rsidRPr="00773065" w:rsidRDefault="00343622" w:rsidP="00773065">
            <w:pPr>
              <w:jc w:val="center"/>
              <w:rPr>
                <w:rFonts w:cs="Times New Roman"/>
                <w:sz w:val="24"/>
                <w:szCs w:val="24"/>
              </w:rPr>
            </w:pPr>
            <w:r w:rsidRPr="00773065">
              <w:rPr>
                <w:rFonts w:cs="Times New Roman"/>
                <w:sz w:val="24"/>
                <w:szCs w:val="24"/>
              </w:rPr>
              <w:t>Heli (He)</w:t>
            </w:r>
          </w:p>
        </w:tc>
        <w:tc>
          <w:tcPr>
            <w:tcW w:w="1170" w:type="dxa"/>
            <w:shd w:val="clear" w:color="auto" w:fill="auto"/>
          </w:tcPr>
          <w:p w14:paraId="779EE24E" w14:textId="77777777" w:rsidR="00343622" w:rsidRPr="00773065" w:rsidRDefault="00343622" w:rsidP="00773065">
            <w:pPr>
              <w:jc w:val="left"/>
              <w:rPr>
                <w:rFonts w:cs="Times New Roman"/>
                <w:sz w:val="24"/>
                <w:szCs w:val="24"/>
              </w:rPr>
            </w:pPr>
            <w:r w:rsidRPr="00773065">
              <w:rPr>
                <w:rFonts w:cs="Times New Roman"/>
                <w:sz w:val="24"/>
                <w:szCs w:val="24"/>
              </w:rPr>
              <w:t xml:space="preserve">  Z = 2</w:t>
            </w:r>
          </w:p>
        </w:tc>
        <w:tc>
          <w:tcPr>
            <w:tcW w:w="2160" w:type="dxa"/>
            <w:shd w:val="clear" w:color="auto" w:fill="auto"/>
          </w:tcPr>
          <w:p w14:paraId="255CAFF1" w14:textId="77777777" w:rsidR="00343622" w:rsidRPr="00773065" w:rsidRDefault="00343622" w:rsidP="00773065">
            <w:pPr>
              <w:jc w:val="left"/>
              <w:rPr>
                <w:rFonts w:cs="Times New Roman"/>
                <w:b/>
                <w:sz w:val="24"/>
                <w:szCs w:val="24"/>
              </w:rPr>
            </w:pPr>
            <w:r w:rsidRPr="00773065">
              <w:rPr>
                <w:rFonts w:cs="Times New Roman"/>
                <w:b/>
                <w:sz w:val="24"/>
                <w:szCs w:val="24"/>
              </w:rPr>
              <w:t>1s</w:t>
            </w:r>
            <w:r w:rsidRPr="00773065">
              <w:rPr>
                <w:rFonts w:cs="Times New Roman"/>
                <w:b/>
                <w:sz w:val="24"/>
                <w:szCs w:val="24"/>
                <w:vertAlign w:val="superscript"/>
              </w:rPr>
              <w:t>2</w:t>
            </w:r>
          </w:p>
        </w:tc>
      </w:tr>
      <w:tr w:rsidR="00343622" w:rsidRPr="00773065" w14:paraId="40F7194C" w14:textId="77777777" w:rsidTr="00773065">
        <w:tc>
          <w:tcPr>
            <w:tcW w:w="1008" w:type="dxa"/>
            <w:shd w:val="clear" w:color="auto" w:fill="auto"/>
          </w:tcPr>
          <w:p w14:paraId="10889E0B" w14:textId="77777777" w:rsidR="00343622" w:rsidRPr="00773065" w:rsidRDefault="00343622" w:rsidP="00773065">
            <w:pPr>
              <w:jc w:val="center"/>
              <w:rPr>
                <w:rFonts w:cs="Times New Roman"/>
                <w:sz w:val="24"/>
                <w:szCs w:val="24"/>
              </w:rPr>
            </w:pPr>
            <w:r w:rsidRPr="00773065">
              <w:rPr>
                <w:rFonts w:cs="Times New Roman"/>
                <w:sz w:val="24"/>
                <w:szCs w:val="24"/>
              </w:rPr>
              <w:t>2</w:t>
            </w:r>
          </w:p>
        </w:tc>
        <w:tc>
          <w:tcPr>
            <w:tcW w:w="1530" w:type="dxa"/>
            <w:shd w:val="clear" w:color="auto" w:fill="auto"/>
          </w:tcPr>
          <w:p w14:paraId="6423C876" w14:textId="77777777" w:rsidR="00343622" w:rsidRPr="00773065" w:rsidRDefault="00343622" w:rsidP="00773065">
            <w:pPr>
              <w:jc w:val="center"/>
              <w:rPr>
                <w:rFonts w:cs="Times New Roman"/>
                <w:sz w:val="24"/>
                <w:szCs w:val="24"/>
              </w:rPr>
            </w:pPr>
            <w:r w:rsidRPr="00773065">
              <w:rPr>
                <w:rFonts w:cs="Times New Roman"/>
                <w:sz w:val="24"/>
                <w:szCs w:val="24"/>
              </w:rPr>
              <w:t>Neon (Ne)</w:t>
            </w:r>
          </w:p>
        </w:tc>
        <w:tc>
          <w:tcPr>
            <w:tcW w:w="1170" w:type="dxa"/>
            <w:shd w:val="clear" w:color="auto" w:fill="auto"/>
          </w:tcPr>
          <w:p w14:paraId="4BCE471C" w14:textId="77777777" w:rsidR="00343622" w:rsidRPr="00773065" w:rsidRDefault="00343622" w:rsidP="00773065">
            <w:pPr>
              <w:jc w:val="left"/>
              <w:rPr>
                <w:rFonts w:cs="Times New Roman"/>
                <w:sz w:val="24"/>
                <w:szCs w:val="24"/>
              </w:rPr>
            </w:pPr>
            <w:r w:rsidRPr="00773065">
              <w:rPr>
                <w:rFonts w:cs="Times New Roman"/>
                <w:sz w:val="24"/>
                <w:szCs w:val="24"/>
              </w:rPr>
              <w:t xml:space="preserve">  Z = 10</w:t>
            </w:r>
          </w:p>
        </w:tc>
        <w:tc>
          <w:tcPr>
            <w:tcW w:w="2160" w:type="dxa"/>
            <w:shd w:val="clear" w:color="auto" w:fill="auto"/>
          </w:tcPr>
          <w:p w14:paraId="438ADAC2" w14:textId="77777777" w:rsidR="00343622" w:rsidRPr="00773065" w:rsidRDefault="00343622" w:rsidP="00773065">
            <w:pPr>
              <w:jc w:val="left"/>
              <w:rPr>
                <w:rFonts w:cs="Times New Roman"/>
                <w:sz w:val="24"/>
                <w:szCs w:val="24"/>
              </w:rPr>
            </w:pPr>
            <w:r w:rsidRPr="00773065">
              <w:rPr>
                <w:rFonts w:cs="Times New Roman"/>
                <w:sz w:val="24"/>
                <w:szCs w:val="24"/>
              </w:rPr>
              <w:t>1s</w:t>
            </w:r>
            <w:r w:rsidRPr="00773065">
              <w:rPr>
                <w:rFonts w:cs="Times New Roman"/>
                <w:sz w:val="24"/>
                <w:szCs w:val="24"/>
                <w:vertAlign w:val="superscript"/>
              </w:rPr>
              <w:t>2</w:t>
            </w:r>
            <w:r w:rsidRPr="00773065">
              <w:rPr>
                <w:rFonts w:cs="Times New Roman"/>
                <w:b/>
                <w:sz w:val="24"/>
                <w:szCs w:val="24"/>
              </w:rPr>
              <w:t>2s</w:t>
            </w:r>
            <w:r w:rsidRPr="00773065">
              <w:rPr>
                <w:rFonts w:cs="Times New Roman"/>
                <w:b/>
                <w:sz w:val="24"/>
                <w:szCs w:val="24"/>
                <w:vertAlign w:val="superscript"/>
              </w:rPr>
              <w:t>2</w:t>
            </w:r>
            <w:r w:rsidRPr="00773065">
              <w:rPr>
                <w:rFonts w:cs="Times New Roman"/>
                <w:b/>
                <w:sz w:val="24"/>
                <w:szCs w:val="24"/>
              </w:rPr>
              <w:t>2p</w:t>
            </w:r>
            <w:r w:rsidRPr="00773065">
              <w:rPr>
                <w:rFonts w:cs="Times New Roman"/>
                <w:b/>
                <w:sz w:val="24"/>
                <w:szCs w:val="24"/>
                <w:vertAlign w:val="superscript"/>
              </w:rPr>
              <w:t>6</w:t>
            </w:r>
          </w:p>
        </w:tc>
      </w:tr>
      <w:tr w:rsidR="00343622" w:rsidRPr="00773065" w14:paraId="35B0FF43" w14:textId="77777777" w:rsidTr="00773065">
        <w:tc>
          <w:tcPr>
            <w:tcW w:w="1008" w:type="dxa"/>
            <w:shd w:val="clear" w:color="auto" w:fill="auto"/>
          </w:tcPr>
          <w:p w14:paraId="629243C3" w14:textId="77777777" w:rsidR="00343622" w:rsidRPr="00773065" w:rsidRDefault="00343622" w:rsidP="00773065">
            <w:pPr>
              <w:jc w:val="center"/>
              <w:rPr>
                <w:rFonts w:cs="Times New Roman"/>
                <w:sz w:val="24"/>
                <w:szCs w:val="24"/>
              </w:rPr>
            </w:pPr>
            <w:r w:rsidRPr="00773065">
              <w:rPr>
                <w:rFonts w:cs="Times New Roman"/>
                <w:sz w:val="24"/>
                <w:szCs w:val="24"/>
              </w:rPr>
              <w:t>3</w:t>
            </w:r>
          </w:p>
        </w:tc>
        <w:tc>
          <w:tcPr>
            <w:tcW w:w="1530" w:type="dxa"/>
            <w:shd w:val="clear" w:color="auto" w:fill="auto"/>
          </w:tcPr>
          <w:p w14:paraId="203E70CD" w14:textId="77777777" w:rsidR="00343622" w:rsidRPr="00773065" w:rsidRDefault="00343622" w:rsidP="00773065">
            <w:pPr>
              <w:jc w:val="center"/>
              <w:rPr>
                <w:rFonts w:cs="Times New Roman"/>
                <w:sz w:val="24"/>
                <w:szCs w:val="24"/>
              </w:rPr>
            </w:pPr>
            <w:r w:rsidRPr="00773065">
              <w:rPr>
                <w:rFonts w:cs="Times New Roman"/>
                <w:sz w:val="24"/>
                <w:szCs w:val="24"/>
              </w:rPr>
              <w:t>Argon (Ar)</w:t>
            </w:r>
          </w:p>
        </w:tc>
        <w:tc>
          <w:tcPr>
            <w:tcW w:w="1170" w:type="dxa"/>
            <w:shd w:val="clear" w:color="auto" w:fill="auto"/>
          </w:tcPr>
          <w:p w14:paraId="167A1D9A" w14:textId="77777777" w:rsidR="00343622" w:rsidRPr="00773065" w:rsidRDefault="00343622" w:rsidP="00773065">
            <w:pPr>
              <w:jc w:val="left"/>
              <w:rPr>
                <w:rFonts w:cs="Times New Roman"/>
                <w:sz w:val="24"/>
                <w:szCs w:val="24"/>
              </w:rPr>
            </w:pPr>
            <w:r w:rsidRPr="00773065">
              <w:rPr>
                <w:rFonts w:cs="Times New Roman"/>
                <w:sz w:val="24"/>
                <w:szCs w:val="24"/>
              </w:rPr>
              <w:t xml:space="preserve">  Z = 18</w:t>
            </w:r>
          </w:p>
        </w:tc>
        <w:tc>
          <w:tcPr>
            <w:tcW w:w="2160" w:type="dxa"/>
            <w:shd w:val="clear" w:color="auto" w:fill="auto"/>
          </w:tcPr>
          <w:p w14:paraId="65CE481A" w14:textId="77777777" w:rsidR="00343622" w:rsidRPr="00773065" w:rsidRDefault="00343622" w:rsidP="00773065">
            <w:pPr>
              <w:jc w:val="left"/>
              <w:rPr>
                <w:rFonts w:cs="Times New Roman"/>
                <w:sz w:val="24"/>
                <w:szCs w:val="24"/>
              </w:rPr>
            </w:pPr>
            <w:r w:rsidRPr="00773065">
              <w:rPr>
                <w:rFonts w:cs="Times New Roman"/>
                <w:sz w:val="24"/>
                <w:szCs w:val="24"/>
              </w:rPr>
              <w:t>1s</w:t>
            </w:r>
            <w:r w:rsidRPr="00773065">
              <w:rPr>
                <w:rFonts w:cs="Times New Roman"/>
                <w:sz w:val="24"/>
                <w:szCs w:val="24"/>
                <w:vertAlign w:val="superscript"/>
              </w:rPr>
              <w:t>2</w:t>
            </w:r>
            <w:r w:rsidRPr="00773065">
              <w:rPr>
                <w:rFonts w:cs="Times New Roman"/>
                <w:sz w:val="24"/>
                <w:szCs w:val="24"/>
              </w:rPr>
              <w:t>2s</w:t>
            </w:r>
            <w:r w:rsidRPr="00773065">
              <w:rPr>
                <w:rFonts w:cs="Times New Roman"/>
                <w:sz w:val="24"/>
                <w:szCs w:val="24"/>
                <w:vertAlign w:val="superscript"/>
              </w:rPr>
              <w:t>2</w:t>
            </w:r>
            <w:r w:rsidRPr="00773065">
              <w:rPr>
                <w:rFonts w:cs="Times New Roman"/>
                <w:sz w:val="24"/>
                <w:szCs w:val="24"/>
              </w:rPr>
              <w:t>2p</w:t>
            </w:r>
            <w:r w:rsidRPr="00773065">
              <w:rPr>
                <w:rFonts w:cs="Times New Roman"/>
                <w:sz w:val="24"/>
                <w:szCs w:val="24"/>
                <w:vertAlign w:val="superscript"/>
              </w:rPr>
              <w:t>6</w:t>
            </w:r>
            <w:r w:rsidRPr="00773065">
              <w:rPr>
                <w:rFonts w:cs="Times New Roman"/>
                <w:b/>
                <w:sz w:val="24"/>
                <w:szCs w:val="24"/>
              </w:rPr>
              <w:t>3s</w:t>
            </w:r>
            <w:r w:rsidRPr="00773065">
              <w:rPr>
                <w:rFonts w:cs="Times New Roman"/>
                <w:b/>
                <w:sz w:val="24"/>
                <w:szCs w:val="24"/>
                <w:vertAlign w:val="superscript"/>
              </w:rPr>
              <w:t>2</w:t>
            </w:r>
            <w:r w:rsidRPr="00773065">
              <w:rPr>
                <w:rFonts w:cs="Times New Roman"/>
                <w:b/>
                <w:sz w:val="24"/>
                <w:szCs w:val="24"/>
              </w:rPr>
              <w:t>3p</w:t>
            </w:r>
            <w:r w:rsidRPr="00773065">
              <w:rPr>
                <w:rFonts w:cs="Times New Roman"/>
                <w:b/>
                <w:sz w:val="24"/>
                <w:szCs w:val="24"/>
                <w:vertAlign w:val="superscript"/>
              </w:rPr>
              <w:t>6</w:t>
            </w:r>
          </w:p>
        </w:tc>
      </w:tr>
    </w:tbl>
    <w:p w14:paraId="623D83CE" w14:textId="77777777" w:rsidR="00343622" w:rsidRPr="00193634" w:rsidRDefault="00343622" w:rsidP="00193634">
      <w:pPr>
        <w:rPr>
          <w:rFonts w:cs="Times New Roman"/>
        </w:rPr>
      </w:pPr>
    </w:p>
    <w:p w14:paraId="6CF66733" w14:textId="77777777" w:rsidR="00045754" w:rsidRDefault="00045754" w:rsidP="00AB42E6">
      <w:pPr>
        <w:jc w:val="left"/>
        <w:rPr>
          <w:rFonts w:cs="Times New Roman"/>
        </w:rPr>
      </w:pPr>
    </w:p>
    <w:p w14:paraId="43E208E9" w14:textId="77777777" w:rsidR="00193634" w:rsidRDefault="00193634" w:rsidP="00AB42E6">
      <w:pPr>
        <w:jc w:val="left"/>
        <w:rPr>
          <w:rFonts w:cs="Times New Roman"/>
        </w:rPr>
      </w:pPr>
    </w:p>
    <w:p w14:paraId="517CB660" w14:textId="77777777" w:rsidR="00193634" w:rsidRPr="00343622" w:rsidRDefault="00193634" w:rsidP="00AB42E6">
      <w:pPr>
        <w:jc w:val="left"/>
        <w:rPr>
          <w:rFonts w:cs="Times New Roman"/>
          <w:sz w:val="36"/>
        </w:rPr>
      </w:pPr>
    </w:p>
    <w:p w14:paraId="386D51A6" w14:textId="77777777" w:rsidR="00343622" w:rsidRDefault="00343622" w:rsidP="00343622">
      <w:pPr>
        <w:rPr>
          <w:rFonts w:cs="Times New Roman"/>
        </w:rPr>
      </w:pPr>
      <w:r>
        <w:rPr>
          <w:rFonts w:cs="Times New Roman"/>
        </w:rPr>
        <w:t>‒ Cấu hình electron của m</w:t>
      </w:r>
      <w:r w:rsidR="00F56EC6">
        <w:rPr>
          <w:rFonts w:cs="Times New Roman"/>
        </w:rPr>
        <w:t>ộ</w:t>
      </w:r>
      <w:r>
        <w:rPr>
          <w:rFonts w:cs="Times New Roman"/>
        </w:rPr>
        <w:t>t nguyên tố ở chu kì n có thể viết gọn theo công thức</w:t>
      </w:r>
    </w:p>
    <w:p w14:paraId="54E21FCD" w14:textId="1193FF43" w:rsidR="00343622" w:rsidRPr="00343622" w:rsidRDefault="00BF0201" w:rsidP="00682DD7">
      <w:pPr>
        <w:spacing w:before="60"/>
        <w:jc w:val="center"/>
        <w:rPr>
          <w:b/>
        </w:rPr>
      </w:pPr>
      <w:r w:rsidRPr="00682DD7">
        <w:rPr>
          <w:b/>
          <w:noProof/>
        </w:rPr>
        <w:drawing>
          <wp:inline distT="0" distB="0" distL="0" distR="0" wp14:anchorId="34231513" wp14:editId="3DF5964E">
            <wp:extent cx="5123815" cy="4102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23815" cy="410210"/>
                    </a:xfrm>
                    <a:prstGeom prst="rect">
                      <a:avLst/>
                    </a:prstGeom>
                    <a:noFill/>
                    <a:ln>
                      <a:noFill/>
                    </a:ln>
                  </pic:spPr>
                </pic:pic>
              </a:graphicData>
            </a:graphic>
          </wp:inline>
        </w:drawing>
      </w:r>
    </w:p>
    <w:p w14:paraId="01EAD4CB" w14:textId="77777777" w:rsidR="009A4AC2" w:rsidRDefault="00682DD7" w:rsidP="00AB42E6">
      <w:pPr>
        <w:jc w:val="left"/>
      </w:pPr>
      <w:r w:rsidRPr="009A4AC2">
        <w:rPr>
          <w:b/>
        </w:rPr>
        <w:t>VD</w:t>
      </w:r>
      <w:r w:rsidR="00D85065">
        <w:rPr>
          <w:b/>
        </w:rPr>
        <w:t>2</w:t>
      </w:r>
      <w:r w:rsidRPr="009A4AC2">
        <w:rPr>
          <w:b/>
        </w:rPr>
        <w:t>:</w:t>
      </w:r>
      <w:r>
        <w:t xml:space="preserve"> Cấu hình của crom (Z = 24) là:</w:t>
      </w:r>
    </w:p>
    <w:p w14:paraId="28F210A4" w14:textId="208B0C40" w:rsidR="00343622" w:rsidRDefault="00BF0201" w:rsidP="009A4AC2">
      <w:pPr>
        <w:ind w:firstLine="720"/>
        <w:jc w:val="left"/>
      </w:pPr>
      <w:r w:rsidRPr="009A4AC2">
        <w:rPr>
          <w:noProof/>
        </w:rPr>
        <w:drawing>
          <wp:inline distT="0" distB="0" distL="0" distR="0" wp14:anchorId="40EC3A31" wp14:editId="24886B59">
            <wp:extent cx="2853690" cy="7251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53690" cy="725170"/>
                    </a:xfrm>
                    <a:prstGeom prst="rect">
                      <a:avLst/>
                    </a:prstGeom>
                    <a:noFill/>
                    <a:ln>
                      <a:noFill/>
                    </a:ln>
                  </pic:spPr>
                </pic:pic>
              </a:graphicData>
            </a:graphic>
          </wp:inline>
        </w:drawing>
      </w:r>
    </w:p>
    <w:p w14:paraId="69753374" w14:textId="77777777" w:rsidR="009A4AC2" w:rsidRDefault="009A4AC2" w:rsidP="009A4AC2">
      <w:pPr>
        <w:rPr>
          <w:rFonts w:ascii="Arial" w:hAnsi="Arial"/>
          <w:b/>
          <w:color w:val="0000FF"/>
        </w:rPr>
      </w:pPr>
      <w:r>
        <w:rPr>
          <w:rFonts w:ascii="Arial" w:hAnsi="Arial"/>
          <w:b/>
          <w:color w:val="0000FF"/>
        </w:rPr>
        <w:t>7</w:t>
      </w:r>
      <w:r w:rsidRPr="009F628E">
        <w:rPr>
          <w:rFonts w:ascii="Arial" w:hAnsi="Arial"/>
          <w:b/>
          <w:color w:val="0000FF"/>
        </w:rPr>
        <w:t xml:space="preserve">. </w:t>
      </w:r>
      <w:r>
        <w:rPr>
          <w:rFonts w:ascii="Arial" w:hAnsi="Arial"/>
          <w:b/>
          <w:color w:val="0000FF"/>
        </w:rPr>
        <w:t>Cách vẽ bảng hệ thống tuần hoàn</w:t>
      </w:r>
    </w:p>
    <w:p w14:paraId="5043CBBF" w14:textId="77777777" w:rsidR="00EE32C8" w:rsidRPr="00773065" w:rsidRDefault="00DE2380" w:rsidP="009A4AC2">
      <w:pPr>
        <w:rPr>
          <w:rFonts w:cs="Times New Roman"/>
          <w:color w:val="000000"/>
        </w:rPr>
      </w:pPr>
      <w:r w:rsidRPr="00773065">
        <w:rPr>
          <w:rFonts w:cs="Times New Roman"/>
          <w:color w:val="000000"/>
        </w:rPr>
        <w:t>‒ Các bước cơ bản để vẽ một bảng tuần hoàn đơn giản (gồm 20 nguyên tố).</w:t>
      </w:r>
    </w:p>
    <w:p w14:paraId="53EC39B9" w14:textId="77777777" w:rsidR="00DE2380" w:rsidRDefault="00DE2380" w:rsidP="009A4AC2">
      <w:pPr>
        <w:rPr>
          <w:rFonts w:ascii="Arial" w:hAnsi="Arial"/>
          <w:b/>
          <w:color w:val="0000FF"/>
        </w:rPr>
      </w:pPr>
    </w:p>
    <w:tbl>
      <w:tblPr>
        <w:tblW w:w="0" w:type="auto"/>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3798"/>
        <w:gridCol w:w="5506"/>
      </w:tblGrid>
      <w:tr w:rsidR="004A4988" w:rsidRPr="00773065" w14:paraId="577BE8CA" w14:textId="77777777" w:rsidTr="00773065">
        <w:trPr>
          <w:trHeight w:val="272"/>
        </w:trPr>
        <w:tc>
          <w:tcPr>
            <w:tcW w:w="3798" w:type="dxa"/>
            <w:shd w:val="clear" w:color="auto" w:fill="auto"/>
          </w:tcPr>
          <w:p w14:paraId="286F5828" w14:textId="77777777" w:rsidR="004A4988" w:rsidRPr="00773065" w:rsidRDefault="004A4988" w:rsidP="00773065">
            <w:pPr>
              <w:spacing w:before="60" w:after="60"/>
              <w:jc w:val="center"/>
              <w:rPr>
                <w:rFonts w:cs="Times New Roman"/>
                <w:b/>
                <w:color w:val="000000"/>
              </w:rPr>
            </w:pPr>
            <w:r w:rsidRPr="00773065">
              <w:rPr>
                <w:rFonts w:cs="Times New Roman"/>
                <w:b/>
                <w:color w:val="000000"/>
              </w:rPr>
              <w:t>Bước tiến hành</w:t>
            </w:r>
          </w:p>
        </w:tc>
        <w:tc>
          <w:tcPr>
            <w:tcW w:w="5506" w:type="dxa"/>
            <w:shd w:val="clear" w:color="auto" w:fill="auto"/>
          </w:tcPr>
          <w:p w14:paraId="5295CA3A" w14:textId="77777777" w:rsidR="004A4988" w:rsidRPr="00773065" w:rsidRDefault="004A4988" w:rsidP="00773065">
            <w:pPr>
              <w:spacing w:before="60" w:after="60"/>
              <w:jc w:val="center"/>
              <w:rPr>
                <w:rFonts w:cs="Times New Roman"/>
                <w:b/>
                <w:color w:val="000000"/>
              </w:rPr>
            </w:pPr>
            <w:r w:rsidRPr="00773065">
              <w:rPr>
                <w:rFonts w:cs="Times New Roman"/>
                <w:b/>
                <w:color w:val="000000"/>
              </w:rPr>
              <w:t>Minh họa</w:t>
            </w:r>
          </w:p>
        </w:tc>
      </w:tr>
      <w:tr w:rsidR="002515C4" w:rsidRPr="00773065" w14:paraId="65E432A0" w14:textId="77777777" w:rsidTr="00773065">
        <w:trPr>
          <w:trHeight w:val="1403"/>
        </w:trPr>
        <w:tc>
          <w:tcPr>
            <w:tcW w:w="3798" w:type="dxa"/>
            <w:shd w:val="clear" w:color="auto" w:fill="auto"/>
          </w:tcPr>
          <w:p w14:paraId="479E5F6E" w14:textId="77777777" w:rsidR="002515C4" w:rsidRPr="00773065" w:rsidRDefault="002515C4" w:rsidP="002515C4">
            <w:pPr>
              <w:rPr>
                <w:rFonts w:cs="Times New Roman"/>
                <w:color w:val="000000"/>
              </w:rPr>
            </w:pPr>
            <w:r w:rsidRPr="00773065">
              <w:rPr>
                <w:rFonts w:cs="Times New Roman"/>
                <w:b/>
                <w:color w:val="000000"/>
              </w:rPr>
              <w:t xml:space="preserve">Bước 1: </w:t>
            </w:r>
            <w:r w:rsidRPr="00773065">
              <w:rPr>
                <w:rFonts w:cs="Times New Roman"/>
                <w:color w:val="000000"/>
              </w:rPr>
              <w:t>Vẽ một bảng đơn giản với 4 hàng (chu kì) và 8 cột (nhóm).</w:t>
            </w:r>
          </w:p>
          <w:p w14:paraId="21BFD4D5" w14:textId="77777777" w:rsidR="002515C4" w:rsidRPr="00773065" w:rsidRDefault="002515C4" w:rsidP="00773065">
            <w:pPr>
              <w:jc w:val="left"/>
              <w:rPr>
                <w:rFonts w:cs="Times New Roman"/>
                <w:b/>
                <w:color w:val="000000"/>
              </w:rPr>
            </w:pPr>
          </w:p>
        </w:tc>
        <w:tc>
          <w:tcPr>
            <w:tcW w:w="5506" w:type="dxa"/>
            <w:vMerge w:val="restart"/>
            <w:shd w:val="clear" w:color="auto" w:fill="auto"/>
          </w:tcPr>
          <w:p w14:paraId="5754A8FF" w14:textId="2845F3ED" w:rsidR="002515C4" w:rsidRPr="00773065" w:rsidRDefault="00BF0201" w:rsidP="00773065">
            <w:pPr>
              <w:spacing w:before="360"/>
              <w:jc w:val="left"/>
              <w:rPr>
                <w:rFonts w:cs="Times New Roman"/>
                <w:b/>
                <w:color w:val="000000"/>
              </w:rPr>
            </w:pPr>
            <w:r w:rsidRPr="00773065">
              <w:rPr>
                <w:rFonts w:cs="Times New Roman"/>
                <w:b/>
                <w:noProof/>
                <w:color w:val="000000"/>
              </w:rPr>
              <w:drawing>
                <wp:inline distT="0" distB="0" distL="0" distR="0" wp14:anchorId="41813DCC" wp14:editId="1635C7FD">
                  <wp:extent cx="3279140" cy="12928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79140" cy="1292860"/>
                          </a:xfrm>
                          <a:prstGeom prst="rect">
                            <a:avLst/>
                          </a:prstGeom>
                          <a:noFill/>
                          <a:ln>
                            <a:noFill/>
                          </a:ln>
                        </pic:spPr>
                      </pic:pic>
                    </a:graphicData>
                  </a:graphic>
                </wp:inline>
              </w:drawing>
            </w:r>
          </w:p>
        </w:tc>
      </w:tr>
      <w:tr w:rsidR="002515C4" w:rsidRPr="00773065" w14:paraId="60624014" w14:textId="77777777" w:rsidTr="00773065">
        <w:trPr>
          <w:trHeight w:val="1403"/>
        </w:trPr>
        <w:tc>
          <w:tcPr>
            <w:tcW w:w="3798" w:type="dxa"/>
            <w:shd w:val="clear" w:color="auto" w:fill="auto"/>
          </w:tcPr>
          <w:p w14:paraId="7E7704DB" w14:textId="77777777" w:rsidR="00DE2380" w:rsidRPr="00773065" w:rsidRDefault="00DE2380" w:rsidP="00443EBC">
            <w:pPr>
              <w:rPr>
                <w:rFonts w:cs="Times New Roman"/>
                <w:b/>
                <w:color w:val="000000"/>
                <w:sz w:val="8"/>
                <w:szCs w:val="8"/>
              </w:rPr>
            </w:pPr>
          </w:p>
          <w:p w14:paraId="37023281" w14:textId="77777777" w:rsidR="002515C4" w:rsidRPr="00773065" w:rsidRDefault="002515C4" w:rsidP="00443EBC">
            <w:pPr>
              <w:rPr>
                <w:rFonts w:cs="Times New Roman"/>
                <w:color w:val="000000"/>
              </w:rPr>
            </w:pPr>
            <w:r w:rsidRPr="00773065">
              <w:rPr>
                <w:rFonts w:cs="Times New Roman"/>
                <w:b/>
                <w:color w:val="000000"/>
              </w:rPr>
              <w:t>Bước 2:</w:t>
            </w:r>
            <w:r w:rsidRPr="00773065">
              <w:rPr>
                <w:rFonts w:cs="Times New Roman"/>
                <w:color w:val="000000"/>
              </w:rPr>
              <w:t xml:space="preserve"> Xác định các nguyên tố ở chu kì 1, chỉ gồm hai nguyên tố Z = 1, 2 ở đầu và cuối bảng</w:t>
            </w:r>
          </w:p>
          <w:p w14:paraId="6A585CE5" w14:textId="77777777" w:rsidR="00DE2380" w:rsidRPr="00773065" w:rsidRDefault="00DE2380" w:rsidP="00443EBC">
            <w:pPr>
              <w:rPr>
                <w:rFonts w:cs="Times New Roman"/>
                <w:b/>
                <w:color w:val="000000"/>
                <w:sz w:val="8"/>
                <w:szCs w:val="8"/>
              </w:rPr>
            </w:pPr>
          </w:p>
        </w:tc>
        <w:tc>
          <w:tcPr>
            <w:tcW w:w="5506" w:type="dxa"/>
            <w:vMerge/>
            <w:shd w:val="clear" w:color="auto" w:fill="auto"/>
          </w:tcPr>
          <w:p w14:paraId="5AF0BBD2" w14:textId="77777777" w:rsidR="002515C4" w:rsidRPr="00773065" w:rsidRDefault="002515C4" w:rsidP="00773065">
            <w:pPr>
              <w:jc w:val="left"/>
              <w:rPr>
                <w:rFonts w:cs="Times New Roman"/>
                <w:b/>
                <w:color w:val="000000"/>
              </w:rPr>
            </w:pPr>
          </w:p>
        </w:tc>
      </w:tr>
      <w:tr w:rsidR="002515C4" w:rsidRPr="00773065" w14:paraId="5158B24E" w14:textId="77777777" w:rsidTr="00773065">
        <w:trPr>
          <w:trHeight w:val="272"/>
        </w:trPr>
        <w:tc>
          <w:tcPr>
            <w:tcW w:w="3798" w:type="dxa"/>
            <w:shd w:val="clear" w:color="auto" w:fill="auto"/>
          </w:tcPr>
          <w:p w14:paraId="34412279" w14:textId="77777777" w:rsidR="00DE2380" w:rsidRPr="00773065" w:rsidRDefault="00DE2380" w:rsidP="00443EBC">
            <w:pPr>
              <w:rPr>
                <w:rFonts w:cs="Times New Roman"/>
                <w:b/>
                <w:color w:val="000000"/>
                <w:sz w:val="8"/>
                <w:szCs w:val="8"/>
              </w:rPr>
            </w:pPr>
          </w:p>
          <w:p w14:paraId="41D44251" w14:textId="77777777" w:rsidR="002515C4" w:rsidRPr="00773065" w:rsidRDefault="00443EBC" w:rsidP="00443EBC">
            <w:pPr>
              <w:rPr>
                <w:rFonts w:cs="Times New Roman"/>
                <w:color w:val="000000"/>
              </w:rPr>
            </w:pPr>
            <w:r w:rsidRPr="00773065">
              <w:rPr>
                <w:rFonts w:cs="Times New Roman"/>
                <w:b/>
                <w:color w:val="000000"/>
              </w:rPr>
              <w:t xml:space="preserve">Bước 3: </w:t>
            </w:r>
            <w:r w:rsidRPr="00773065">
              <w:rPr>
                <w:rFonts w:cs="Times New Roman"/>
                <w:color w:val="000000"/>
              </w:rPr>
              <w:t xml:space="preserve">Xác định các nguyên tố ở chu kì 2, gồm tám nguyên tố (Z = 3 – 10) xếp lần lượt từ đầu đến cuối bảng. Các nguyên tố ở chu kì 3 cũng tương tự (Z = 11 – 18). Tiếp theo, bắt đầu ở chu kì 4 là hai nguyên tố Z = 19 và 20. </w:t>
            </w:r>
          </w:p>
          <w:p w14:paraId="0700E669" w14:textId="77777777" w:rsidR="00DE2380" w:rsidRPr="00773065" w:rsidRDefault="00DE2380" w:rsidP="00443EBC">
            <w:pPr>
              <w:rPr>
                <w:rFonts w:cs="Times New Roman"/>
                <w:color w:val="000000"/>
                <w:sz w:val="8"/>
                <w:szCs w:val="8"/>
              </w:rPr>
            </w:pPr>
          </w:p>
        </w:tc>
        <w:tc>
          <w:tcPr>
            <w:tcW w:w="5506" w:type="dxa"/>
            <w:shd w:val="clear" w:color="auto" w:fill="auto"/>
          </w:tcPr>
          <w:p w14:paraId="4893FA79" w14:textId="77777777" w:rsidR="002515C4" w:rsidRPr="00773065" w:rsidRDefault="002515C4" w:rsidP="00773065">
            <w:pPr>
              <w:jc w:val="left"/>
              <w:rPr>
                <w:rFonts w:cs="Times New Roman"/>
                <w:b/>
                <w:color w:val="000000"/>
              </w:rPr>
            </w:pPr>
          </w:p>
          <w:p w14:paraId="6FFCD3DD" w14:textId="4A8F023B" w:rsidR="00EE32C8" w:rsidRPr="00773065" w:rsidRDefault="00BF0201" w:rsidP="00773065">
            <w:pPr>
              <w:jc w:val="left"/>
              <w:rPr>
                <w:rFonts w:cs="Times New Roman"/>
                <w:b/>
                <w:color w:val="000000"/>
              </w:rPr>
            </w:pPr>
            <w:r w:rsidRPr="00773065">
              <w:rPr>
                <w:rFonts w:cs="Times New Roman"/>
                <w:b/>
                <w:noProof/>
                <w:color w:val="000000"/>
              </w:rPr>
              <w:drawing>
                <wp:inline distT="0" distB="0" distL="0" distR="0" wp14:anchorId="162C8657" wp14:editId="4492B0A2">
                  <wp:extent cx="3279140" cy="12928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79140" cy="1292860"/>
                          </a:xfrm>
                          <a:prstGeom prst="rect">
                            <a:avLst/>
                          </a:prstGeom>
                          <a:noFill/>
                          <a:ln>
                            <a:noFill/>
                          </a:ln>
                        </pic:spPr>
                      </pic:pic>
                    </a:graphicData>
                  </a:graphic>
                </wp:inline>
              </w:drawing>
            </w:r>
          </w:p>
        </w:tc>
      </w:tr>
    </w:tbl>
    <w:p w14:paraId="52BD3F43" w14:textId="77777777" w:rsidR="004A4988" w:rsidRPr="00773065" w:rsidRDefault="004A4988" w:rsidP="009A4AC2">
      <w:pPr>
        <w:rPr>
          <w:rFonts w:cs="Times New Roman"/>
          <w:color w:val="000000"/>
        </w:rPr>
      </w:pPr>
    </w:p>
    <w:p w14:paraId="4130E0E1" w14:textId="77777777" w:rsidR="009A4AC2" w:rsidRPr="00773065" w:rsidRDefault="00DE2380" w:rsidP="009A4AC2">
      <w:pPr>
        <w:rPr>
          <w:rFonts w:cs="Times New Roman"/>
          <w:color w:val="000000"/>
        </w:rPr>
      </w:pPr>
      <w:r w:rsidRPr="00DE2380">
        <w:rPr>
          <w:rFonts w:cs="Times New Roman"/>
          <w:color w:val="000000"/>
        </w:rPr>
        <w:t>‒</w:t>
      </w:r>
      <w:r>
        <w:rPr>
          <w:rFonts w:cs="Times New Roman"/>
          <w:color w:val="000000"/>
        </w:rPr>
        <w:t xml:space="preserve"> Khi đã dần quen với cách vẽ trên, bạn nên ghi nhớ tên gọi / kí hiệu của các nguyên tố có Z = 1 – 20 và </w:t>
      </w:r>
      <w:r w:rsidRPr="00773065">
        <w:rPr>
          <w:rFonts w:cs="Times New Roman"/>
          <w:color w:val="000000"/>
        </w:rPr>
        <w:t xml:space="preserve">vị trí của chúng trong bảng tuần hoàn. </w:t>
      </w:r>
    </w:p>
    <w:p w14:paraId="0B2FF507" w14:textId="77777777" w:rsidR="009A4AC2" w:rsidRDefault="009A4AC2" w:rsidP="009A4AC2">
      <w:pPr>
        <w:jc w:val="left"/>
      </w:pPr>
    </w:p>
    <w:p w14:paraId="49D7C67D" w14:textId="77777777" w:rsidR="00B36D69" w:rsidRDefault="00B36D69" w:rsidP="00B36D69">
      <w:pPr>
        <w:rPr>
          <w:rFonts w:ascii="Arial" w:hAnsi="Arial"/>
          <w:b/>
          <w:color w:val="0000FF"/>
        </w:rPr>
      </w:pPr>
      <w:r>
        <w:rPr>
          <w:rFonts w:ascii="Arial" w:hAnsi="Arial"/>
          <w:b/>
          <w:color w:val="0000FF"/>
        </w:rPr>
        <w:t>8</w:t>
      </w:r>
      <w:r w:rsidRPr="009F628E">
        <w:rPr>
          <w:rFonts w:ascii="Arial" w:hAnsi="Arial"/>
          <w:b/>
          <w:color w:val="0000FF"/>
        </w:rPr>
        <w:t xml:space="preserve">. </w:t>
      </w:r>
      <w:r>
        <w:rPr>
          <w:rFonts w:ascii="Arial" w:hAnsi="Arial"/>
          <w:b/>
          <w:color w:val="0000FF"/>
        </w:rPr>
        <w:t>Sự biến đổi bán kính nguyên tử của các nguyên tố</w:t>
      </w:r>
    </w:p>
    <w:p w14:paraId="75E6850B" w14:textId="77777777" w:rsidR="00B36D69" w:rsidRDefault="00B36D69" w:rsidP="009A4AC2">
      <w:pPr>
        <w:jc w:val="left"/>
        <w:rPr>
          <w:rFonts w:cs="Times New Roman"/>
          <w:color w:val="000000"/>
        </w:rPr>
      </w:pPr>
      <w:r w:rsidRPr="00DE2380">
        <w:rPr>
          <w:rFonts w:cs="Times New Roman"/>
          <w:color w:val="000000"/>
        </w:rPr>
        <w:lastRenderedPageBreak/>
        <w:t>‒</w:t>
      </w:r>
      <w:r>
        <w:rPr>
          <w:rFonts w:cs="Times New Roman"/>
          <w:color w:val="000000"/>
        </w:rPr>
        <w:t xml:space="preserve"> Bán kính nguyên tử (kí hiệu: </w:t>
      </w:r>
      <w:r w:rsidRPr="00D61DD9">
        <w:rPr>
          <w:rFonts w:cs="Times New Roman"/>
          <w:b/>
          <w:color w:val="000000"/>
        </w:rPr>
        <w:t>R</w:t>
      </w:r>
      <w:r>
        <w:rPr>
          <w:rFonts w:cs="Times New Roman"/>
          <w:color w:val="000000"/>
        </w:rPr>
        <w:t xml:space="preserve">) có thể được xem là khoảng cách từ hạt nhân tới các electron lớp ngoài cùng. </w:t>
      </w:r>
      <w:r w:rsidR="00D61DD9" w:rsidRPr="00D61DD9">
        <w:rPr>
          <w:rFonts w:cs="Times New Roman"/>
          <w:b/>
          <w:color w:val="000000"/>
        </w:rPr>
        <w:t>R</w:t>
      </w:r>
      <w:r>
        <w:rPr>
          <w:rFonts w:cs="Times New Roman"/>
          <w:color w:val="000000"/>
        </w:rPr>
        <w:t xml:space="preserve"> phụ thuộc vào hai yếu tố</w:t>
      </w:r>
    </w:p>
    <w:p w14:paraId="278AFCD2" w14:textId="77777777" w:rsidR="00B36D69" w:rsidRDefault="00B36D69" w:rsidP="009A4AC2">
      <w:pPr>
        <w:jc w:val="left"/>
        <w:rPr>
          <w:rFonts w:cs="Times New Roman"/>
          <w:color w:val="000000"/>
        </w:rPr>
      </w:pPr>
      <w:r>
        <w:rPr>
          <w:rFonts w:cs="Times New Roman"/>
          <w:color w:val="000000"/>
        </w:rPr>
        <w:tab/>
        <w:t xml:space="preserve">• Số lớp electron càng lớn thì </w:t>
      </w:r>
      <w:r w:rsidRPr="00D61DD9">
        <w:rPr>
          <w:rFonts w:cs="Times New Roman"/>
          <w:b/>
          <w:color w:val="000000"/>
        </w:rPr>
        <w:t>R</w:t>
      </w:r>
      <w:r>
        <w:rPr>
          <w:rFonts w:cs="Times New Roman"/>
          <w:color w:val="000000"/>
        </w:rPr>
        <w:t xml:space="preserve"> càng lớn.</w:t>
      </w:r>
    </w:p>
    <w:p w14:paraId="1A11C7A7" w14:textId="77777777" w:rsidR="00B36D69" w:rsidRDefault="00B36D69" w:rsidP="009A4AC2">
      <w:pPr>
        <w:jc w:val="left"/>
      </w:pPr>
      <w:r>
        <w:rPr>
          <w:rFonts w:cs="Times New Roman"/>
          <w:color w:val="000000"/>
        </w:rPr>
        <w:tab/>
        <w:t xml:space="preserve">• Nếu số lớp electron giống nhau (cùng chu kì) thì </w:t>
      </w:r>
      <w:r w:rsidRPr="00D61DD9">
        <w:rPr>
          <w:rFonts w:cs="Times New Roman"/>
          <w:b/>
          <w:color w:val="000000"/>
        </w:rPr>
        <w:t>R</w:t>
      </w:r>
      <w:r>
        <w:rPr>
          <w:rFonts w:cs="Times New Roman"/>
          <w:color w:val="000000"/>
        </w:rPr>
        <w:t xml:space="preserve"> càng lớn khi điện tích hạt nhân Z càng bé</w:t>
      </w:r>
      <w:r>
        <w:rPr>
          <w:rStyle w:val="FootnoteReference"/>
          <w:rFonts w:cs="Times New Roman"/>
          <w:color w:val="000000"/>
        </w:rPr>
        <w:footnoteReference w:id="2"/>
      </w:r>
      <w:r>
        <w:rPr>
          <w:rFonts w:cs="Times New Roman"/>
          <w:color w:val="000000"/>
        </w:rPr>
        <w:t xml:space="preserve">. </w:t>
      </w:r>
    </w:p>
    <w:p w14:paraId="37251075" w14:textId="77777777" w:rsidR="006F30F2" w:rsidRDefault="006F30F2" w:rsidP="006F30F2">
      <w:pPr>
        <w:rPr>
          <w:rFonts w:cs="Times New Roman"/>
          <w:color w:val="000000"/>
        </w:rPr>
      </w:pPr>
      <w:r w:rsidRPr="00DE2380">
        <w:rPr>
          <w:rFonts w:cs="Times New Roman"/>
          <w:color w:val="000000"/>
        </w:rPr>
        <w:t>‒</w:t>
      </w:r>
      <w:r>
        <w:rPr>
          <w:rFonts w:cs="Times New Roman"/>
          <w:color w:val="000000"/>
        </w:rPr>
        <w:t xml:space="preserve"> Sự biến đổi bán kính nguyên tử các nguyên tố được tóm tắt như sau: Trong cùng nhóm, theo chiều từ trên xuống dưới, số lớp vỏ electron tăng dầ</w:t>
      </w:r>
      <w:r w:rsidR="00D61DD9">
        <w:rPr>
          <w:rFonts w:cs="Times New Roman"/>
          <w:color w:val="000000"/>
        </w:rPr>
        <w:t xml:space="preserve">n nên </w:t>
      </w:r>
      <w:r w:rsidRPr="00D61DD9">
        <w:rPr>
          <w:rFonts w:cs="Times New Roman"/>
          <w:b/>
          <w:color w:val="000000"/>
        </w:rPr>
        <w:t>R</w:t>
      </w:r>
      <w:r>
        <w:rPr>
          <w:rFonts w:cs="Times New Roman"/>
          <w:color w:val="000000"/>
        </w:rPr>
        <w:t xml:space="preserve"> tăng dần. Trong cùng chu kì, theo chiều từ trái sang phải, Z tăng dần</w:t>
      </w:r>
      <w:r w:rsidR="00D61DD9">
        <w:rPr>
          <w:rFonts w:cs="Times New Roman"/>
          <w:color w:val="000000"/>
        </w:rPr>
        <w:t xml:space="preserve"> nên</w:t>
      </w:r>
      <w:r>
        <w:rPr>
          <w:rFonts w:cs="Times New Roman"/>
          <w:color w:val="000000"/>
        </w:rPr>
        <w:t xml:space="preserve"> </w:t>
      </w:r>
      <w:r w:rsidRPr="00D61DD9">
        <w:rPr>
          <w:rFonts w:cs="Times New Roman"/>
          <w:b/>
          <w:color w:val="000000"/>
        </w:rPr>
        <w:t>R</w:t>
      </w:r>
      <w:r>
        <w:rPr>
          <w:rFonts w:cs="Times New Roman"/>
          <w:color w:val="000000"/>
        </w:rPr>
        <w:t xml:space="preserve"> giảm dần. </w:t>
      </w:r>
    </w:p>
    <w:p w14:paraId="23F53A96" w14:textId="77777777" w:rsidR="006D045D" w:rsidRDefault="006D045D" w:rsidP="006F30F2">
      <w:pPr>
        <w:rPr>
          <w:rFonts w:ascii="Arial" w:hAnsi="Arial"/>
          <w:b/>
          <w:color w:val="0000FF"/>
        </w:rPr>
      </w:pPr>
    </w:p>
    <w:p w14:paraId="11D55D6B" w14:textId="77777777" w:rsidR="006F30F2" w:rsidRDefault="006F30F2" w:rsidP="006F30F2">
      <w:pPr>
        <w:rPr>
          <w:rFonts w:ascii="Arial" w:hAnsi="Arial"/>
          <w:b/>
          <w:color w:val="0000FF"/>
        </w:rPr>
      </w:pPr>
      <w:r>
        <w:rPr>
          <w:rFonts w:ascii="Arial" w:hAnsi="Arial"/>
          <w:b/>
          <w:color w:val="0000FF"/>
        </w:rPr>
        <w:t>9</w:t>
      </w:r>
      <w:r w:rsidRPr="009F628E">
        <w:rPr>
          <w:rFonts w:ascii="Arial" w:hAnsi="Arial"/>
          <w:b/>
          <w:color w:val="0000FF"/>
        </w:rPr>
        <w:t xml:space="preserve">. </w:t>
      </w:r>
      <w:r>
        <w:rPr>
          <w:rFonts w:ascii="Arial" w:hAnsi="Arial"/>
          <w:b/>
          <w:color w:val="0000FF"/>
        </w:rPr>
        <w:t>Sự biến đổi các đại lượng khác</w:t>
      </w:r>
    </w:p>
    <w:p w14:paraId="416D8BF1" w14:textId="77777777" w:rsidR="00A66443" w:rsidRDefault="00A66443" w:rsidP="009A4AC2">
      <w:pPr>
        <w:jc w:val="left"/>
        <w:rPr>
          <w:rFonts w:cs="Times New Roman"/>
          <w:color w:val="000000"/>
        </w:rPr>
      </w:pPr>
      <w:r w:rsidRPr="00DE2380">
        <w:rPr>
          <w:rFonts w:cs="Times New Roman"/>
          <w:color w:val="000000"/>
        </w:rPr>
        <w:t>‒</w:t>
      </w:r>
      <w:r>
        <w:rPr>
          <w:rFonts w:cs="Times New Roman"/>
          <w:color w:val="000000"/>
        </w:rPr>
        <w:t xml:space="preserve"> Sau mỗi chu kì, tính chất của các nguyên tố lại biến đổi tuần hoàn. Ngoài sự biến đổi về bán kính nguyên tử, còn có các yếu tố sau</w:t>
      </w:r>
    </w:p>
    <w:p w14:paraId="229E6DA0" w14:textId="77777777" w:rsidR="00A66443" w:rsidRDefault="00A66443" w:rsidP="00BE06DF">
      <w:pPr>
        <w:ind w:left="720" w:firstLine="75"/>
        <w:rPr>
          <w:rFonts w:cs="Times New Roman"/>
          <w:color w:val="000000"/>
        </w:rPr>
      </w:pPr>
      <w:r>
        <w:rPr>
          <w:rFonts w:cs="Times New Roman"/>
          <w:color w:val="000000"/>
        </w:rPr>
        <w:t>• Năng lượng ion hóa (</w:t>
      </w:r>
      <w:r w:rsidRPr="00A66443">
        <w:rPr>
          <w:rFonts w:cs="Times New Roman"/>
          <w:b/>
          <w:color w:val="000000"/>
        </w:rPr>
        <w:t>I</w:t>
      </w:r>
      <w:r w:rsidR="00BE06DF">
        <w:rPr>
          <w:rFonts w:cs="Times New Roman"/>
          <w:color w:val="000000"/>
        </w:rPr>
        <w:t xml:space="preserve">), </w:t>
      </w:r>
      <w:r>
        <w:rPr>
          <w:rFonts w:cs="Times New Roman"/>
          <w:color w:val="000000"/>
        </w:rPr>
        <w:t>độ âm điện (</w:t>
      </w:r>
      <w:r w:rsidRPr="00A66443">
        <w:rPr>
          <w:rFonts w:cs="Times New Roman"/>
          <w:b/>
          <w:color w:val="000000"/>
        </w:rPr>
        <w:t>E</w:t>
      </w:r>
      <w:r>
        <w:rPr>
          <w:rFonts w:cs="Times New Roman"/>
          <w:color w:val="000000"/>
        </w:rPr>
        <w:t>)</w:t>
      </w:r>
      <w:r w:rsidR="00BE06DF">
        <w:rPr>
          <w:rFonts w:cs="Times New Roman"/>
          <w:color w:val="000000"/>
        </w:rPr>
        <w:t>, tính phi kim (</w:t>
      </w:r>
      <w:r w:rsidR="00BE06DF">
        <w:rPr>
          <w:rFonts w:cs="Times New Roman"/>
          <w:b/>
          <w:color w:val="000000"/>
        </w:rPr>
        <w:t>PK</w:t>
      </w:r>
      <w:r w:rsidR="00BE06DF">
        <w:rPr>
          <w:rFonts w:cs="Times New Roman"/>
          <w:color w:val="000000"/>
        </w:rPr>
        <w:t>)</w:t>
      </w:r>
      <w:r>
        <w:rPr>
          <w:rFonts w:cs="Times New Roman"/>
          <w:color w:val="000000"/>
        </w:rPr>
        <w:t xml:space="preserve">: </w:t>
      </w:r>
      <w:r w:rsidR="00BE06DF">
        <w:rPr>
          <w:rFonts w:cs="Times New Roman"/>
          <w:color w:val="000000"/>
        </w:rPr>
        <w:t>Các</w:t>
      </w:r>
      <w:r>
        <w:rPr>
          <w:rFonts w:cs="Times New Roman"/>
          <w:color w:val="000000"/>
        </w:rPr>
        <w:t xml:space="preserve"> đại lượng đặc trưng cho khả năng hút (hoặc giữ) electron của hạ</w:t>
      </w:r>
      <w:r w:rsidR="00D61DD9">
        <w:rPr>
          <w:rFonts w:cs="Times New Roman"/>
          <w:color w:val="000000"/>
        </w:rPr>
        <w:t>t nhân – biến đổi theo chiều ngược với bán kính nguyên tử (</w:t>
      </w:r>
      <w:r w:rsidR="00D61DD9" w:rsidRPr="00D61DD9">
        <w:rPr>
          <w:rFonts w:cs="Times New Roman"/>
          <w:b/>
          <w:color w:val="000000"/>
        </w:rPr>
        <w:t>R</w:t>
      </w:r>
      <w:r w:rsidR="00D61DD9">
        <w:rPr>
          <w:rFonts w:cs="Times New Roman"/>
          <w:color w:val="000000"/>
        </w:rPr>
        <w:t>).</w:t>
      </w:r>
    </w:p>
    <w:p w14:paraId="32E05B22" w14:textId="77777777" w:rsidR="00A66443" w:rsidRPr="00D61DD9" w:rsidRDefault="00BE06DF" w:rsidP="00BE06DF">
      <w:pPr>
        <w:ind w:left="720"/>
        <w:rPr>
          <w:rFonts w:cs="Times New Roman"/>
          <w:color w:val="000000"/>
        </w:rPr>
      </w:pPr>
      <w:r>
        <w:rPr>
          <w:rFonts w:cs="Times New Roman"/>
          <w:color w:val="000000"/>
        </w:rPr>
        <w:t>• Tính kim loại</w:t>
      </w:r>
      <w:r w:rsidR="00D61DD9">
        <w:rPr>
          <w:rFonts w:cs="Times New Roman"/>
          <w:color w:val="000000"/>
        </w:rPr>
        <w:t xml:space="preserve"> (</w:t>
      </w:r>
      <w:r w:rsidR="00D61DD9" w:rsidRPr="00D61DD9">
        <w:rPr>
          <w:rFonts w:cs="Times New Roman"/>
          <w:b/>
          <w:color w:val="000000"/>
        </w:rPr>
        <w:t>KL</w:t>
      </w:r>
      <w:r w:rsidR="00D61DD9">
        <w:rPr>
          <w:rFonts w:cs="Times New Roman"/>
          <w:color w:val="000000"/>
        </w:rPr>
        <w:t>)</w:t>
      </w:r>
      <w:r>
        <w:rPr>
          <w:rFonts w:cs="Times New Roman"/>
          <w:color w:val="000000"/>
        </w:rPr>
        <w:t>: Đại lượng đặc trưng cho khả năng nhường electron của nguyên tử</w:t>
      </w:r>
      <w:r w:rsidR="00D61DD9">
        <w:rPr>
          <w:rFonts w:cs="Times New Roman"/>
          <w:color w:val="000000"/>
        </w:rPr>
        <w:t xml:space="preserve"> - biến đổi cùng chiều với </w:t>
      </w:r>
      <w:r w:rsidR="00D61DD9">
        <w:rPr>
          <w:rFonts w:cs="Times New Roman"/>
          <w:b/>
          <w:color w:val="000000"/>
        </w:rPr>
        <w:t>R</w:t>
      </w:r>
      <w:r w:rsidR="00D61DD9">
        <w:rPr>
          <w:rFonts w:cs="Times New Roman"/>
          <w:color w:val="000000"/>
        </w:rPr>
        <w:t xml:space="preserve">. </w:t>
      </w:r>
    </w:p>
    <w:p w14:paraId="6414F02E" w14:textId="5DB6507A" w:rsidR="00A66443" w:rsidRDefault="00BF0201" w:rsidP="00C02B6D">
      <w:pPr>
        <w:jc w:val="center"/>
        <w:rPr>
          <w:rFonts w:cs="Times New Roman"/>
          <w:color w:val="000000"/>
        </w:rPr>
      </w:pPr>
      <w:r w:rsidRPr="00C02B6D">
        <w:rPr>
          <w:rFonts w:cs="Times New Roman"/>
          <w:noProof/>
          <w:color w:val="000000"/>
        </w:rPr>
        <w:drawing>
          <wp:inline distT="0" distB="0" distL="0" distR="0" wp14:anchorId="452A792B" wp14:editId="31853105">
            <wp:extent cx="5328920" cy="208089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28920" cy="2080895"/>
                    </a:xfrm>
                    <a:prstGeom prst="rect">
                      <a:avLst/>
                    </a:prstGeom>
                    <a:noFill/>
                    <a:ln>
                      <a:noFill/>
                    </a:ln>
                  </pic:spPr>
                </pic:pic>
              </a:graphicData>
            </a:graphic>
          </wp:inline>
        </w:drawing>
      </w:r>
    </w:p>
    <w:p w14:paraId="124F03D5" w14:textId="77777777" w:rsidR="00A66443" w:rsidRDefault="00A66443" w:rsidP="009A4AC2">
      <w:pPr>
        <w:jc w:val="left"/>
        <w:rPr>
          <w:rFonts w:cs="Times New Roman"/>
          <w:color w:val="000000"/>
        </w:rPr>
      </w:pPr>
    </w:p>
    <w:p w14:paraId="7C52C42A" w14:textId="77777777" w:rsidR="00C02B6D" w:rsidRDefault="00C02B6D" w:rsidP="00C02B6D">
      <w:pPr>
        <w:rPr>
          <w:rFonts w:ascii="Arial" w:hAnsi="Arial"/>
          <w:b/>
          <w:color w:val="0000FF"/>
        </w:rPr>
      </w:pPr>
      <w:r>
        <w:rPr>
          <w:rFonts w:ascii="Arial" w:hAnsi="Arial"/>
          <w:b/>
          <w:color w:val="0000FF"/>
        </w:rPr>
        <w:t>10</w:t>
      </w:r>
      <w:r w:rsidRPr="009F628E">
        <w:rPr>
          <w:rFonts w:ascii="Arial" w:hAnsi="Arial"/>
          <w:b/>
          <w:color w:val="0000FF"/>
        </w:rPr>
        <w:t xml:space="preserve">. </w:t>
      </w:r>
      <w:r>
        <w:rPr>
          <w:rFonts w:ascii="Arial" w:hAnsi="Arial"/>
          <w:b/>
          <w:color w:val="0000FF"/>
        </w:rPr>
        <w:t>Hóa trị của các nguyên tố</w:t>
      </w:r>
    </w:p>
    <w:p w14:paraId="0E3C6B88" w14:textId="77777777" w:rsidR="00C02B6D" w:rsidRDefault="00C02B6D" w:rsidP="00C02B6D">
      <w:pPr>
        <w:rPr>
          <w:rFonts w:cs="Times New Roman"/>
          <w:color w:val="000000"/>
        </w:rPr>
      </w:pPr>
      <w:r w:rsidRPr="00DE2380">
        <w:rPr>
          <w:rFonts w:cs="Times New Roman"/>
          <w:color w:val="000000"/>
        </w:rPr>
        <w:t>‒</w:t>
      </w:r>
      <w:r>
        <w:rPr>
          <w:rFonts w:cs="Times New Roman"/>
          <w:color w:val="000000"/>
        </w:rPr>
        <w:t xml:space="preserve"> Hóa trị là số liên kết hóa học mà nguyên tử có thể tạo ra trong phân tử. Một nguyên tố hóa học có thể có nhiều hóa trị, nhưng hóa trị </w:t>
      </w:r>
      <w:r>
        <w:rPr>
          <w:rFonts w:cs="Times New Roman"/>
          <w:b/>
          <w:color w:val="000000"/>
        </w:rPr>
        <w:t>cao nhất</w:t>
      </w:r>
      <w:r>
        <w:rPr>
          <w:rFonts w:cs="Times New Roman"/>
          <w:color w:val="000000"/>
        </w:rPr>
        <w:t xml:space="preserve"> thì bằng số electron lớp vỏ ngoài cùng (hay “electron hóa trị”</w:t>
      </w:r>
      <w:r>
        <w:rPr>
          <w:rStyle w:val="FootnoteReference"/>
          <w:rFonts w:cs="Times New Roman"/>
          <w:color w:val="000000"/>
        </w:rPr>
        <w:footnoteReference w:id="3"/>
      </w:r>
      <w:r>
        <w:rPr>
          <w:rFonts w:cs="Times New Roman"/>
          <w:color w:val="000000"/>
        </w:rPr>
        <w:t xml:space="preserve"> trong nguyên tử)</w:t>
      </w:r>
    </w:p>
    <w:p w14:paraId="3EF60604" w14:textId="77777777" w:rsidR="00C02B6D" w:rsidRDefault="00A02ECE" w:rsidP="00C02B6D">
      <w:pPr>
        <w:rPr>
          <w:rFonts w:cs="Times New Roman"/>
          <w:color w:val="000000"/>
        </w:rPr>
      </w:pPr>
      <w:r w:rsidRPr="00DE2380">
        <w:rPr>
          <w:rFonts w:cs="Times New Roman"/>
          <w:color w:val="000000"/>
        </w:rPr>
        <w:t>‒</w:t>
      </w:r>
      <w:r>
        <w:rPr>
          <w:rFonts w:cs="Times New Roman"/>
          <w:color w:val="000000"/>
        </w:rPr>
        <w:t xml:space="preserve"> Hóa trị cao nhất của một nguyên tố có thể xuất hiện trong oxit (hợp chất với oxi). Nếu một nguyên tố thuộc nhóm chính </w:t>
      </w:r>
      <w:r w:rsidRPr="005A2B9D">
        <w:rPr>
          <w:rFonts w:cs="Times New Roman"/>
          <w:b/>
          <w:color w:val="000000"/>
        </w:rPr>
        <w:t>x</w:t>
      </w:r>
      <w:r>
        <w:rPr>
          <w:rFonts w:cs="Times New Roman"/>
          <w:color w:val="000000"/>
        </w:rPr>
        <w:t xml:space="preserve"> thì hóa trị cao nhất của</w:t>
      </w:r>
      <w:r w:rsidR="005A2B9D">
        <w:rPr>
          <w:rFonts w:cs="Times New Roman"/>
          <w:color w:val="000000"/>
        </w:rPr>
        <w:t xml:space="preserve"> nguyên tử</w:t>
      </w:r>
      <w:r>
        <w:rPr>
          <w:rFonts w:cs="Times New Roman"/>
          <w:color w:val="000000"/>
        </w:rPr>
        <w:t xml:space="preserve"> nguyên tố đó trong oxit là </w:t>
      </w:r>
      <w:r w:rsidRPr="005A2B9D">
        <w:rPr>
          <w:rFonts w:cs="Times New Roman"/>
          <w:b/>
          <w:color w:val="000000"/>
        </w:rPr>
        <w:t>x</w:t>
      </w:r>
      <w:r>
        <w:rPr>
          <w:rFonts w:cs="Times New Roman"/>
          <w:color w:val="000000"/>
        </w:rPr>
        <w:t xml:space="preserve">. </w:t>
      </w:r>
    </w:p>
    <w:p w14:paraId="7F519779" w14:textId="77777777" w:rsidR="00A02ECE" w:rsidRPr="00A02ECE" w:rsidRDefault="00A02ECE" w:rsidP="00A02ECE">
      <w:pPr>
        <w:rPr>
          <w:rFonts w:cs="Times New Roman"/>
          <w:color w:val="000000"/>
        </w:rPr>
      </w:pPr>
      <w:r w:rsidRPr="00DE2380">
        <w:rPr>
          <w:rFonts w:cs="Times New Roman"/>
          <w:color w:val="000000"/>
        </w:rPr>
        <w:t>‒</w:t>
      </w:r>
      <w:r>
        <w:rPr>
          <w:rFonts w:cs="Times New Roman"/>
          <w:color w:val="000000"/>
        </w:rPr>
        <w:t xml:space="preserve"> </w:t>
      </w:r>
      <w:r w:rsidR="009B6ACC">
        <w:rPr>
          <w:rFonts w:cs="Times New Roman"/>
          <w:color w:val="000000"/>
        </w:rPr>
        <w:t>Ngoài ra, một số nguyên tố c</w:t>
      </w:r>
      <w:r>
        <w:rPr>
          <w:rFonts w:cs="Times New Roman"/>
          <w:color w:val="000000"/>
        </w:rPr>
        <w:t>ó thể tạo ra hợp chất khí với hiđro. Trong các hợp chất này, nguyên t</w:t>
      </w:r>
      <w:r w:rsidR="005A2B9D">
        <w:rPr>
          <w:rFonts w:cs="Times New Roman"/>
          <w:color w:val="000000"/>
        </w:rPr>
        <w:t>ử nguyên tố đó</w:t>
      </w:r>
      <w:r>
        <w:rPr>
          <w:rFonts w:cs="Times New Roman"/>
          <w:color w:val="000000"/>
        </w:rPr>
        <w:t xml:space="preserve"> có hóa trị bằng </w:t>
      </w:r>
      <w:r w:rsidRPr="005A2B9D">
        <w:rPr>
          <w:rFonts w:cs="Times New Roman"/>
          <w:b/>
          <w:color w:val="000000"/>
        </w:rPr>
        <w:t>8 –</w:t>
      </w:r>
      <w:r w:rsidR="009B6ACC">
        <w:rPr>
          <w:rFonts w:cs="Times New Roman"/>
          <w:color w:val="000000"/>
        </w:rPr>
        <w:t xml:space="preserve"> </w:t>
      </w:r>
      <w:r w:rsidR="009B6ACC" w:rsidRPr="005A2B9D">
        <w:rPr>
          <w:rFonts w:cs="Times New Roman"/>
          <w:b/>
          <w:color w:val="000000"/>
        </w:rPr>
        <w:t>x</w:t>
      </w:r>
      <w:r w:rsidR="009B6ACC">
        <w:rPr>
          <w:rFonts w:cs="Times New Roman"/>
          <w:color w:val="000000"/>
        </w:rPr>
        <w:t xml:space="preserve">. </w:t>
      </w:r>
    </w:p>
    <w:p w14:paraId="782CFCDB" w14:textId="77777777" w:rsidR="00D73986" w:rsidRDefault="00D73986" w:rsidP="00D73986">
      <w:pPr>
        <w:rPr>
          <w:rFonts w:cs="Times New Roman"/>
          <w:color w:val="000000"/>
        </w:rPr>
      </w:pPr>
      <w:r>
        <w:rPr>
          <w:rFonts w:ascii="Arial" w:hAnsi="Arial"/>
          <w:b/>
          <w:color w:val="000000"/>
        </w:rPr>
        <w:t>————————</w:t>
      </w:r>
    </w:p>
    <w:p w14:paraId="70ED6028" w14:textId="77777777" w:rsidR="00D73986" w:rsidRDefault="00D73986" w:rsidP="00D73986">
      <w:pPr>
        <w:jc w:val="center"/>
        <w:rPr>
          <w:rFonts w:ascii="Arial" w:hAnsi="Arial"/>
          <w:b/>
          <w:color w:val="FF0000"/>
          <w:sz w:val="32"/>
        </w:rPr>
      </w:pPr>
      <w:r>
        <w:br w:type="page"/>
      </w:r>
      <w:r>
        <w:rPr>
          <w:rFonts w:ascii="Arial" w:hAnsi="Arial"/>
          <w:b/>
          <w:color w:val="FF0000"/>
          <w:sz w:val="32"/>
        </w:rPr>
        <w:lastRenderedPageBreak/>
        <w:t>LIÊN KẾT HÓA HỌC</w:t>
      </w:r>
    </w:p>
    <w:p w14:paraId="5D8ECF72" w14:textId="77777777" w:rsidR="00D73986" w:rsidRPr="00C93B3C" w:rsidRDefault="00D73986" w:rsidP="00D73986">
      <w:pPr>
        <w:jc w:val="center"/>
        <w:rPr>
          <w:rFonts w:ascii="Arial" w:hAnsi="Arial"/>
          <w:b/>
          <w:color w:val="FF0000"/>
        </w:rPr>
      </w:pPr>
    </w:p>
    <w:p w14:paraId="4AB93E6D" w14:textId="77777777" w:rsidR="00D73986" w:rsidRPr="009F628E" w:rsidRDefault="00D73986" w:rsidP="00D73986">
      <w:pPr>
        <w:rPr>
          <w:rFonts w:ascii="Arial" w:hAnsi="Arial"/>
          <w:b/>
          <w:color w:val="0000FF"/>
        </w:rPr>
      </w:pPr>
      <w:r w:rsidRPr="009F628E">
        <w:rPr>
          <w:rFonts w:ascii="Arial" w:hAnsi="Arial"/>
          <w:b/>
          <w:color w:val="0000FF"/>
        </w:rPr>
        <w:t xml:space="preserve">1. </w:t>
      </w:r>
      <w:r w:rsidR="00E14711">
        <w:rPr>
          <w:rFonts w:ascii="Arial" w:hAnsi="Arial"/>
          <w:b/>
          <w:color w:val="0000FF"/>
        </w:rPr>
        <w:t>Electron hóa trị</w:t>
      </w:r>
    </w:p>
    <w:p w14:paraId="3F9CB8A9" w14:textId="77777777" w:rsidR="00B36D69" w:rsidRDefault="00D73986" w:rsidP="00E14711">
      <w:r>
        <w:rPr>
          <w:rFonts w:cs="Times New Roman"/>
        </w:rPr>
        <w:t>‒</w:t>
      </w:r>
      <w:r>
        <w:t xml:space="preserve"> Trong</w:t>
      </w:r>
      <w:r w:rsidR="00E14711">
        <w:t xml:space="preserve"> nguyên tử</w:t>
      </w:r>
      <w:r w:rsidR="00F56EC6">
        <w:t xml:space="preserve"> của các nguyên tố thuộc nhóm chính (nhóm A)</w:t>
      </w:r>
      <w:r w:rsidR="00E14711">
        <w:t>, các electron lớp vỏ ngoài cùng được gọi là các “electron” hóa trị. Các electron hóa trị sẽ quyết định tính kim loại hoặc phi kim của các nguyên tố</w:t>
      </w:r>
    </w:p>
    <w:p w14:paraId="7A64F5CC" w14:textId="77777777" w:rsidR="00E14711" w:rsidRDefault="00E14711" w:rsidP="00E14711">
      <w:r>
        <w:tab/>
      </w:r>
      <w:r>
        <w:rPr>
          <w:rFonts w:cs="Times New Roman"/>
        </w:rPr>
        <w:t>•</w:t>
      </w:r>
      <w:r>
        <w:t xml:space="preserve"> Kim loại thường có 1 – 3 electron hóa trị.</w:t>
      </w:r>
      <w:r>
        <w:rPr>
          <w:rStyle w:val="FootnoteReference"/>
        </w:rPr>
        <w:footnoteReference w:id="4"/>
      </w:r>
    </w:p>
    <w:p w14:paraId="0E367B1D" w14:textId="77777777" w:rsidR="00E14711" w:rsidRDefault="00E14711" w:rsidP="00E14711">
      <w:pPr>
        <w:rPr>
          <w:rFonts w:cs="Times New Roman"/>
        </w:rPr>
      </w:pPr>
      <w:r>
        <w:tab/>
      </w:r>
      <w:r>
        <w:rPr>
          <w:rFonts w:cs="Times New Roman"/>
        </w:rPr>
        <w:t>• Phi kim thường có 4 – 7 electron hóa trị.</w:t>
      </w:r>
    </w:p>
    <w:p w14:paraId="5B1DBF81" w14:textId="77777777" w:rsidR="004D558B" w:rsidRDefault="00E14711" w:rsidP="00E14711">
      <w:pPr>
        <w:rPr>
          <w:rFonts w:cs="Times New Roman"/>
        </w:rPr>
      </w:pPr>
      <w:r>
        <w:rPr>
          <w:rFonts w:cs="Times New Roman"/>
        </w:rPr>
        <w:tab/>
        <w:t>• Nguyên tố có 8 electron hóa trị là khí hiếm</w:t>
      </w:r>
      <w:r w:rsidR="004D558B">
        <w:rPr>
          <w:rFonts w:cs="Times New Roman"/>
        </w:rPr>
        <w:t>.</w:t>
      </w:r>
    </w:p>
    <w:p w14:paraId="1F48AC01" w14:textId="77777777" w:rsidR="00E14711" w:rsidRDefault="004D558B" w:rsidP="00E14711">
      <w:r>
        <w:rPr>
          <w:rFonts w:cs="Times New Roman"/>
        </w:rPr>
        <w:t xml:space="preserve">Nhìn chung thì nguyên tố thuộc nhóm chính thứ </w:t>
      </w:r>
      <w:r>
        <w:rPr>
          <w:rFonts w:cs="Times New Roman"/>
          <w:b/>
        </w:rPr>
        <w:t>x</w:t>
      </w:r>
      <w:r>
        <w:rPr>
          <w:rFonts w:cs="Times New Roman"/>
        </w:rPr>
        <w:t xml:space="preserve"> sẽ có </w:t>
      </w:r>
      <w:r>
        <w:rPr>
          <w:rFonts w:cs="Times New Roman"/>
          <w:b/>
        </w:rPr>
        <w:t>x</w:t>
      </w:r>
      <w:r>
        <w:rPr>
          <w:rFonts w:cs="Times New Roman"/>
        </w:rPr>
        <w:t xml:space="preserve"> electron hóa trị</w:t>
      </w:r>
      <w:r w:rsidR="00902503">
        <w:rPr>
          <w:rStyle w:val="FootnoteReference"/>
          <w:rFonts w:cs="Times New Roman"/>
        </w:rPr>
        <w:footnoteReference w:id="5"/>
      </w:r>
      <w:r w:rsidR="00E14711">
        <w:rPr>
          <w:rFonts w:cs="Times New Roman"/>
        </w:rPr>
        <w:t>.</w:t>
      </w:r>
    </w:p>
    <w:p w14:paraId="41FB6AAB" w14:textId="73A78D32" w:rsidR="00E14711" w:rsidRDefault="00BF0201" w:rsidP="00383F23">
      <w:pPr>
        <w:spacing w:before="60" w:after="60"/>
        <w:jc w:val="center"/>
      </w:pPr>
      <w:r w:rsidRPr="004D558B">
        <w:rPr>
          <w:noProof/>
        </w:rPr>
        <w:drawing>
          <wp:inline distT="0" distB="0" distL="0" distR="0" wp14:anchorId="09773DFE" wp14:editId="0D68418E">
            <wp:extent cx="3531235" cy="18916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31235" cy="1891665"/>
                    </a:xfrm>
                    <a:prstGeom prst="rect">
                      <a:avLst/>
                    </a:prstGeom>
                    <a:noFill/>
                    <a:ln>
                      <a:noFill/>
                    </a:ln>
                  </pic:spPr>
                </pic:pic>
              </a:graphicData>
            </a:graphic>
          </wp:inline>
        </w:drawing>
      </w:r>
    </w:p>
    <w:p w14:paraId="653806D3" w14:textId="77777777" w:rsidR="00496261" w:rsidRDefault="00496261" w:rsidP="00496261">
      <w:pPr>
        <w:rPr>
          <w:rFonts w:ascii="Arial" w:hAnsi="Arial"/>
          <w:b/>
          <w:color w:val="0000FF"/>
        </w:rPr>
      </w:pPr>
    </w:p>
    <w:p w14:paraId="316AAB4A" w14:textId="77777777" w:rsidR="00496261" w:rsidRPr="009F628E" w:rsidRDefault="00496261" w:rsidP="00496261">
      <w:pPr>
        <w:rPr>
          <w:rFonts w:ascii="Arial" w:hAnsi="Arial"/>
          <w:b/>
          <w:color w:val="0000FF"/>
        </w:rPr>
      </w:pPr>
      <w:r>
        <w:rPr>
          <w:rFonts w:ascii="Arial" w:hAnsi="Arial"/>
          <w:b/>
          <w:color w:val="0000FF"/>
        </w:rPr>
        <w:t>2</w:t>
      </w:r>
      <w:r w:rsidRPr="009F628E">
        <w:rPr>
          <w:rFonts w:ascii="Arial" w:hAnsi="Arial"/>
          <w:b/>
          <w:color w:val="0000FF"/>
        </w:rPr>
        <w:t xml:space="preserve">. </w:t>
      </w:r>
      <w:r>
        <w:rPr>
          <w:rFonts w:ascii="Arial" w:hAnsi="Arial"/>
          <w:b/>
          <w:color w:val="0000FF"/>
        </w:rPr>
        <w:t>Kim loại và phi kim điển hình</w:t>
      </w:r>
    </w:p>
    <w:p w14:paraId="6439F92B" w14:textId="77777777" w:rsidR="00BC5E50" w:rsidRDefault="00BC5E50" w:rsidP="00496261">
      <w:pPr>
        <w:spacing w:before="60" w:after="60"/>
        <w:jc w:val="left"/>
      </w:pPr>
      <w:r>
        <w:rPr>
          <w:rFonts w:cs="Times New Roman"/>
        </w:rPr>
        <w:t>‒</w:t>
      </w:r>
      <w:r>
        <w:t xml:space="preserve"> Tất cả các nguyên tố nhóm B (như Fe, Zn, Cu, Cr) đều là kim loại. Trong nhóm A, các kim loại điển hình nhất là</w:t>
      </w:r>
    </w:p>
    <w:p w14:paraId="1F18C4CF" w14:textId="77777777" w:rsidR="00BC5E50" w:rsidRDefault="00BC5E50" w:rsidP="00496261">
      <w:pPr>
        <w:spacing w:before="60" w:after="60"/>
        <w:jc w:val="left"/>
      </w:pPr>
      <w:r>
        <w:tab/>
      </w:r>
      <w:r>
        <w:rPr>
          <w:rFonts w:cs="Times New Roman"/>
        </w:rPr>
        <w:t>•</w:t>
      </w:r>
      <w:r>
        <w:t xml:space="preserve"> nhóm I</w:t>
      </w:r>
      <w:r>
        <w:rPr>
          <w:vertAlign w:val="subscript"/>
        </w:rPr>
        <w:t>A</w:t>
      </w:r>
      <w:r>
        <w:t xml:space="preserve"> (hay “kim loại kiềm”): liti (</w:t>
      </w:r>
      <w:r w:rsidRPr="006D045D">
        <w:rPr>
          <w:b/>
        </w:rPr>
        <w:t>Li</w:t>
      </w:r>
      <w:r>
        <w:t>), natri (</w:t>
      </w:r>
      <w:r w:rsidRPr="006D045D">
        <w:rPr>
          <w:b/>
        </w:rPr>
        <w:t>Na</w:t>
      </w:r>
      <w:r>
        <w:t>), kali (</w:t>
      </w:r>
      <w:r w:rsidRPr="006D045D">
        <w:rPr>
          <w:b/>
        </w:rPr>
        <w:t>K</w:t>
      </w:r>
      <w:r>
        <w:t>).</w:t>
      </w:r>
    </w:p>
    <w:p w14:paraId="1442F90B" w14:textId="77777777" w:rsidR="00BC5E50" w:rsidRDefault="00BC5E50" w:rsidP="00496261">
      <w:pPr>
        <w:spacing w:before="60" w:after="60"/>
        <w:jc w:val="left"/>
        <w:rPr>
          <w:rFonts w:cs="Times New Roman"/>
        </w:rPr>
      </w:pPr>
      <w:r>
        <w:tab/>
      </w:r>
      <w:r>
        <w:rPr>
          <w:rFonts w:cs="Times New Roman"/>
        </w:rPr>
        <w:t>• nhóm II</w:t>
      </w:r>
      <w:r>
        <w:rPr>
          <w:rFonts w:cs="Times New Roman"/>
          <w:vertAlign w:val="subscript"/>
        </w:rPr>
        <w:t>A</w:t>
      </w:r>
      <w:r>
        <w:rPr>
          <w:rFonts w:cs="Times New Roman"/>
        </w:rPr>
        <w:t xml:space="preserve"> (ha</w:t>
      </w:r>
      <w:r w:rsidR="00962BF7">
        <w:rPr>
          <w:rFonts w:cs="Times New Roman"/>
        </w:rPr>
        <w:t>y “kim loại kiềm thổ”): magie (</w:t>
      </w:r>
      <w:r w:rsidR="00962BF7" w:rsidRPr="006D045D">
        <w:rPr>
          <w:rFonts w:cs="Times New Roman"/>
          <w:b/>
        </w:rPr>
        <w:t>Mg</w:t>
      </w:r>
      <w:r w:rsidR="00962BF7">
        <w:rPr>
          <w:rFonts w:cs="Times New Roman"/>
        </w:rPr>
        <w:t>), canxi (</w:t>
      </w:r>
      <w:r w:rsidR="00962BF7" w:rsidRPr="006D045D">
        <w:rPr>
          <w:rFonts w:cs="Times New Roman"/>
          <w:b/>
        </w:rPr>
        <w:t>Ca</w:t>
      </w:r>
      <w:r w:rsidR="00962BF7">
        <w:rPr>
          <w:rFonts w:cs="Times New Roman"/>
        </w:rPr>
        <w:t>), bari (</w:t>
      </w:r>
      <w:r w:rsidR="00962BF7" w:rsidRPr="006D045D">
        <w:rPr>
          <w:rFonts w:cs="Times New Roman"/>
          <w:b/>
        </w:rPr>
        <w:t>Ba</w:t>
      </w:r>
      <w:r w:rsidR="00962BF7">
        <w:rPr>
          <w:rFonts w:cs="Times New Roman"/>
        </w:rPr>
        <w:t>).</w:t>
      </w:r>
    </w:p>
    <w:p w14:paraId="6858C52E" w14:textId="77777777" w:rsidR="00962BF7" w:rsidRDefault="00962BF7" w:rsidP="00496261">
      <w:pPr>
        <w:spacing w:before="60" w:after="60"/>
        <w:jc w:val="left"/>
        <w:rPr>
          <w:rFonts w:cs="Times New Roman"/>
        </w:rPr>
      </w:pPr>
      <w:r>
        <w:rPr>
          <w:rFonts w:cs="Times New Roman"/>
        </w:rPr>
        <w:tab/>
        <w:t>• nhóm III</w:t>
      </w:r>
      <w:r>
        <w:rPr>
          <w:rFonts w:cs="Times New Roman"/>
          <w:vertAlign w:val="subscript"/>
        </w:rPr>
        <w:t>A</w:t>
      </w:r>
      <w:r>
        <w:rPr>
          <w:rFonts w:cs="Times New Roman"/>
        </w:rPr>
        <w:t>: nhôm (</w:t>
      </w:r>
      <w:r w:rsidRPr="006D045D">
        <w:rPr>
          <w:rFonts w:cs="Times New Roman"/>
          <w:b/>
        </w:rPr>
        <w:t>Al</w:t>
      </w:r>
      <w:r>
        <w:rPr>
          <w:rFonts w:cs="Times New Roman"/>
        </w:rPr>
        <w:t>).</w:t>
      </w:r>
    </w:p>
    <w:p w14:paraId="309159AB" w14:textId="77777777" w:rsidR="006D045D" w:rsidRDefault="006D045D" w:rsidP="00496261">
      <w:pPr>
        <w:spacing w:before="60" w:after="60"/>
        <w:jc w:val="left"/>
        <w:rPr>
          <w:rFonts w:cs="Times New Roman"/>
        </w:rPr>
      </w:pPr>
      <w:r>
        <w:rPr>
          <w:rFonts w:cs="Times New Roman"/>
        </w:rPr>
        <w:t>Ở điều kiện thường, đa số kim loại đều là chất rắn, trừ thủy ngân (Hg) là chất lỏng.</w:t>
      </w:r>
    </w:p>
    <w:p w14:paraId="5329B46F" w14:textId="77777777" w:rsidR="00962BF7" w:rsidRDefault="00962BF7" w:rsidP="00496261">
      <w:pPr>
        <w:spacing w:before="60" w:after="60"/>
        <w:jc w:val="left"/>
        <w:rPr>
          <w:rFonts w:cs="Times New Roman"/>
        </w:rPr>
      </w:pPr>
      <w:r>
        <w:rPr>
          <w:rFonts w:cs="Times New Roman"/>
        </w:rPr>
        <w:t>‒ Các phi kim điển hình nhất là</w:t>
      </w:r>
    </w:p>
    <w:p w14:paraId="01FBF2D3" w14:textId="77777777" w:rsidR="00962BF7" w:rsidRDefault="00962BF7" w:rsidP="009E65E6">
      <w:pPr>
        <w:tabs>
          <w:tab w:val="left" w:pos="720"/>
          <w:tab w:val="left" w:pos="1440"/>
          <w:tab w:val="left" w:pos="2160"/>
          <w:tab w:val="left" w:pos="2880"/>
          <w:tab w:val="left" w:pos="6765"/>
        </w:tabs>
        <w:spacing w:before="60" w:after="60"/>
        <w:jc w:val="left"/>
        <w:rPr>
          <w:rFonts w:cs="Times New Roman"/>
        </w:rPr>
      </w:pPr>
      <w:r>
        <w:rPr>
          <w:rFonts w:cs="Times New Roman"/>
        </w:rPr>
        <w:tab/>
        <w:t>• nhóm I</w:t>
      </w:r>
      <w:r>
        <w:rPr>
          <w:rFonts w:cs="Times New Roman"/>
          <w:vertAlign w:val="subscript"/>
        </w:rPr>
        <w:t>A</w:t>
      </w:r>
      <w:r>
        <w:rPr>
          <w:rFonts w:cs="Times New Roman"/>
        </w:rPr>
        <w:t xml:space="preserve"> : hiđro (</w:t>
      </w:r>
      <w:r w:rsidRPr="006D045D">
        <w:rPr>
          <w:rFonts w:cs="Times New Roman"/>
          <w:b/>
        </w:rPr>
        <w:t>H</w:t>
      </w:r>
      <w:r>
        <w:rPr>
          <w:rFonts w:cs="Times New Roman"/>
        </w:rPr>
        <w:t>).</w:t>
      </w:r>
      <w:r w:rsidR="009E65E6">
        <w:rPr>
          <w:rFonts w:cs="Times New Roman"/>
        </w:rPr>
        <w:tab/>
      </w:r>
    </w:p>
    <w:p w14:paraId="399F3CBA" w14:textId="77777777" w:rsidR="00962BF7" w:rsidRDefault="00962BF7" w:rsidP="00496261">
      <w:pPr>
        <w:spacing w:before="60" w:after="60"/>
        <w:jc w:val="left"/>
        <w:rPr>
          <w:rFonts w:cs="Times New Roman"/>
        </w:rPr>
      </w:pPr>
      <w:r>
        <w:rPr>
          <w:rFonts w:cs="Times New Roman"/>
        </w:rPr>
        <w:tab/>
        <w:t>• nhóm IV</w:t>
      </w:r>
      <w:r>
        <w:rPr>
          <w:rFonts w:cs="Times New Roman"/>
          <w:vertAlign w:val="subscript"/>
        </w:rPr>
        <w:t>A</w:t>
      </w:r>
      <w:r>
        <w:rPr>
          <w:rFonts w:cs="Times New Roman"/>
        </w:rPr>
        <w:t>: cacbon (</w:t>
      </w:r>
      <w:r w:rsidRPr="006D045D">
        <w:rPr>
          <w:rFonts w:cs="Times New Roman"/>
          <w:b/>
        </w:rPr>
        <w:t>C</w:t>
      </w:r>
      <w:r>
        <w:rPr>
          <w:rFonts w:cs="Times New Roman"/>
        </w:rPr>
        <w:t>).</w:t>
      </w:r>
    </w:p>
    <w:p w14:paraId="2CE98EA1" w14:textId="77777777" w:rsidR="00962BF7" w:rsidRDefault="00962BF7" w:rsidP="00496261">
      <w:pPr>
        <w:spacing w:before="60" w:after="60"/>
        <w:jc w:val="left"/>
        <w:rPr>
          <w:rFonts w:cs="Times New Roman"/>
        </w:rPr>
      </w:pPr>
      <w:r>
        <w:rPr>
          <w:rFonts w:cs="Times New Roman"/>
        </w:rPr>
        <w:tab/>
        <w:t>• nhóm V</w:t>
      </w:r>
      <w:r>
        <w:rPr>
          <w:rFonts w:cs="Times New Roman"/>
          <w:vertAlign w:val="subscript"/>
        </w:rPr>
        <w:t>A</w:t>
      </w:r>
      <w:r>
        <w:rPr>
          <w:rFonts w:cs="Times New Roman"/>
        </w:rPr>
        <w:t>: nitơ (</w:t>
      </w:r>
      <w:r w:rsidRPr="006D045D">
        <w:rPr>
          <w:rFonts w:cs="Times New Roman"/>
          <w:b/>
        </w:rPr>
        <w:t>N</w:t>
      </w:r>
      <w:r>
        <w:rPr>
          <w:rFonts w:cs="Times New Roman"/>
        </w:rPr>
        <w:t>), photphot (</w:t>
      </w:r>
      <w:r w:rsidRPr="006D045D">
        <w:rPr>
          <w:rFonts w:cs="Times New Roman"/>
          <w:b/>
        </w:rPr>
        <w:t>P</w:t>
      </w:r>
      <w:r>
        <w:rPr>
          <w:rFonts w:cs="Times New Roman"/>
        </w:rPr>
        <w:t>).</w:t>
      </w:r>
    </w:p>
    <w:p w14:paraId="171185EA" w14:textId="77777777" w:rsidR="00962BF7" w:rsidRDefault="00962BF7" w:rsidP="00496261">
      <w:pPr>
        <w:spacing w:before="60" w:after="60"/>
        <w:jc w:val="left"/>
        <w:rPr>
          <w:rFonts w:cs="Times New Roman"/>
        </w:rPr>
      </w:pPr>
      <w:r>
        <w:rPr>
          <w:rFonts w:cs="Times New Roman"/>
        </w:rPr>
        <w:tab/>
        <w:t>• nhóm VI</w:t>
      </w:r>
      <w:r>
        <w:rPr>
          <w:rFonts w:cs="Times New Roman"/>
          <w:vertAlign w:val="subscript"/>
        </w:rPr>
        <w:t>A</w:t>
      </w:r>
      <w:r>
        <w:rPr>
          <w:rFonts w:cs="Times New Roman"/>
        </w:rPr>
        <w:t>: oxi (</w:t>
      </w:r>
      <w:r w:rsidRPr="006D045D">
        <w:rPr>
          <w:rFonts w:cs="Times New Roman"/>
          <w:b/>
        </w:rPr>
        <w:t>O</w:t>
      </w:r>
      <w:r>
        <w:rPr>
          <w:rFonts w:cs="Times New Roman"/>
        </w:rPr>
        <w:t>), lưu huỳnh (</w:t>
      </w:r>
      <w:r w:rsidRPr="006D045D">
        <w:rPr>
          <w:rFonts w:cs="Times New Roman"/>
          <w:b/>
        </w:rPr>
        <w:t>S</w:t>
      </w:r>
      <w:r>
        <w:rPr>
          <w:rFonts w:cs="Times New Roman"/>
        </w:rPr>
        <w:t>).</w:t>
      </w:r>
    </w:p>
    <w:p w14:paraId="164B2A2B" w14:textId="77777777" w:rsidR="00962BF7" w:rsidRPr="00962BF7" w:rsidRDefault="00962BF7" w:rsidP="00962BF7">
      <w:pPr>
        <w:spacing w:before="60" w:after="60"/>
        <w:jc w:val="left"/>
      </w:pPr>
      <w:r>
        <w:rPr>
          <w:rFonts w:cs="Times New Roman"/>
        </w:rPr>
        <w:tab/>
        <w:t>• nhóm VII</w:t>
      </w:r>
      <w:r>
        <w:rPr>
          <w:rFonts w:cs="Times New Roman"/>
          <w:vertAlign w:val="subscript"/>
        </w:rPr>
        <w:t>A</w:t>
      </w:r>
      <w:r>
        <w:rPr>
          <w:rFonts w:cs="Times New Roman"/>
        </w:rPr>
        <w:t xml:space="preserve"> (hay “halogen”): flo (</w:t>
      </w:r>
      <w:r w:rsidRPr="006D045D">
        <w:rPr>
          <w:rFonts w:cs="Times New Roman"/>
          <w:b/>
        </w:rPr>
        <w:t>F</w:t>
      </w:r>
      <w:r>
        <w:rPr>
          <w:rFonts w:cs="Times New Roman"/>
        </w:rPr>
        <w:t>), clo (</w:t>
      </w:r>
      <w:r w:rsidRPr="006D045D">
        <w:rPr>
          <w:rFonts w:cs="Times New Roman"/>
          <w:b/>
        </w:rPr>
        <w:t>Cl</w:t>
      </w:r>
      <w:r>
        <w:rPr>
          <w:rFonts w:cs="Times New Roman"/>
        </w:rPr>
        <w:t>), brom (</w:t>
      </w:r>
      <w:r w:rsidRPr="006D045D">
        <w:rPr>
          <w:rFonts w:cs="Times New Roman"/>
          <w:b/>
        </w:rPr>
        <w:t>Br</w:t>
      </w:r>
      <w:r>
        <w:rPr>
          <w:rFonts w:cs="Times New Roman"/>
        </w:rPr>
        <w:t>), iot (</w:t>
      </w:r>
      <w:r w:rsidRPr="006D045D">
        <w:rPr>
          <w:rFonts w:cs="Times New Roman"/>
          <w:b/>
        </w:rPr>
        <w:t>I</w:t>
      </w:r>
      <w:r>
        <w:rPr>
          <w:rFonts w:cs="Times New Roman"/>
        </w:rPr>
        <w:t xml:space="preserve">). </w:t>
      </w:r>
    </w:p>
    <w:p w14:paraId="5C9D6406" w14:textId="77777777" w:rsidR="006D045D" w:rsidRPr="006D045D" w:rsidRDefault="006D045D" w:rsidP="00496261">
      <w:pPr>
        <w:spacing w:before="60" w:after="60"/>
        <w:jc w:val="left"/>
        <w:rPr>
          <w:vertAlign w:val="subscript"/>
        </w:rPr>
      </w:pPr>
      <w:r>
        <w:t xml:space="preserve">Ở điều kiện thường, đa số phi kim đều là chất khí, ngoại trừ: brom (chất lỏng) và cacbon, lưu huỳnh, photpho, iot (chất rắn). </w:t>
      </w:r>
    </w:p>
    <w:p w14:paraId="1D13210F" w14:textId="77777777" w:rsidR="00383F23" w:rsidRPr="009F628E" w:rsidRDefault="00496261" w:rsidP="00383F23">
      <w:pPr>
        <w:rPr>
          <w:rFonts w:ascii="Arial" w:hAnsi="Arial"/>
          <w:b/>
          <w:color w:val="0000FF"/>
        </w:rPr>
      </w:pPr>
      <w:r>
        <w:rPr>
          <w:rFonts w:ascii="Arial" w:hAnsi="Arial"/>
          <w:b/>
          <w:color w:val="0000FF"/>
        </w:rPr>
        <w:t>3</w:t>
      </w:r>
      <w:r w:rsidR="00383F23" w:rsidRPr="009F628E">
        <w:rPr>
          <w:rFonts w:ascii="Arial" w:hAnsi="Arial"/>
          <w:b/>
          <w:color w:val="0000FF"/>
        </w:rPr>
        <w:t xml:space="preserve">. </w:t>
      </w:r>
      <w:r w:rsidR="00383F23">
        <w:rPr>
          <w:rFonts w:ascii="Arial" w:hAnsi="Arial"/>
          <w:b/>
          <w:color w:val="0000FF"/>
        </w:rPr>
        <w:t>Quy tắc bát tử</w:t>
      </w:r>
    </w:p>
    <w:p w14:paraId="01E7FEFD" w14:textId="77777777" w:rsidR="004F3C45" w:rsidRDefault="00383F23" w:rsidP="00383F23">
      <w:pPr>
        <w:spacing w:before="60"/>
      </w:pPr>
      <w:r>
        <w:rPr>
          <w:rFonts w:cs="Times New Roman"/>
        </w:rPr>
        <w:lastRenderedPageBreak/>
        <w:t>‒</w:t>
      </w:r>
      <w:r w:rsidR="000F7B37">
        <w:t xml:space="preserve"> Quy tắc chung trong</w:t>
      </w:r>
      <w:r>
        <w:t xml:space="preserve"> các phản ứng hóa họ</w:t>
      </w:r>
      <w:r w:rsidR="000F7B37">
        <w:t>c là</w:t>
      </w:r>
      <w:r>
        <w:t xml:space="preserve"> nguyên tử thường có xu hướng nhường hoặc nhận electron để trở thành các ion có cấu hình electron của khí hiếm (với 8 electron lớp ngoài cùng).</w:t>
      </w:r>
      <w:r w:rsidR="000F7B37">
        <w:t xml:space="preserve"> Quy tắc này gọi là quy tắc “bát tử” (8 electron).</w:t>
      </w:r>
    </w:p>
    <w:p w14:paraId="3C2DEEC7" w14:textId="77777777" w:rsidR="000F7B37" w:rsidRPr="00AE7E76" w:rsidRDefault="000F7B37" w:rsidP="00383F23">
      <w:pPr>
        <w:spacing w:before="60"/>
      </w:pPr>
      <w:r w:rsidRPr="000F7B37">
        <w:rPr>
          <w:b/>
        </w:rPr>
        <w:t>VD</w:t>
      </w:r>
      <w:r w:rsidR="00D85065">
        <w:rPr>
          <w:b/>
        </w:rPr>
        <w:t>1</w:t>
      </w:r>
      <w:r w:rsidRPr="000F7B37">
        <w:rPr>
          <w:b/>
        </w:rPr>
        <w:t xml:space="preserve">: </w:t>
      </w:r>
      <w:r w:rsidR="00AE7E76">
        <w:t>Clo (Z = 17) có 7 electron lớp ngoài cùng nên dễ nhận thêm 1 electron để tạo thành anion Cl</w:t>
      </w:r>
      <w:r w:rsidR="00AE7E76" w:rsidRPr="00AE7E76">
        <w:rPr>
          <w:vertAlign w:val="superscript"/>
        </w:rPr>
        <w:t>–</w:t>
      </w:r>
      <w:r w:rsidR="00AE7E76">
        <w:t xml:space="preserve"> có cấu hình electron của khí hiếm Ar.  </w:t>
      </w:r>
    </w:p>
    <w:p w14:paraId="492E0AFB" w14:textId="5B6E764C" w:rsidR="00383F23" w:rsidRDefault="00BF0201" w:rsidP="00AE7E76">
      <w:pPr>
        <w:spacing w:before="60"/>
        <w:jc w:val="center"/>
      </w:pPr>
      <w:r w:rsidRPr="000E036C">
        <w:rPr>
          <w:noProof/>
        </w:rPr>
        <w:drawing>
          <wp:inline distT="0" distB="0" distL="0" distR="0" wp14:anchorId="3E91E4CF" wp14:editId="137DC800">
            <wp:extent cx="4256405" cy="97726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56405" cy="977265"/>
                    </a:xfrm>
                    <a:prstGeom prst="rect">
                      <a:avLst/>
                    </a:prstGeom>
                    <a:noFill/>
                    <a:ln>
                      <a:noFill/>
                    </a:ln>
                  </pic:spPr>
                </pic:pic>
              </a:graphicData>
            </a:graphic>
          </wp:inline>
        </w:drawing>
      </w:r>
    </w:p>
    <w:p w14:paraId="066822FE" w14:textId="77777777" w:rsidR="00496261" w:rsidRDefault="00496261" w:rsidP="000E036C">
      <w:pPr>
        <w:spacing w:after="80"/>
        <w:rPr>
          <w:rFonts w:ascii="Arial" w:hAnsi="Arial"/>
          <w:b/>
          <w:color w:val="0000FF"/>
        </w:rPr>
      </w:pPr>
      <w:r>
        <w:rPr>
          <w:rFonts w:ascii="Arial" w:hAnsi="Arial"/>
          <w:b/>
          <w:color w:val="0000FF"/>
        </w:rPr>
        <w:t>4</w:t>
      </w:r>
      <w:r w:rsidR="009366F6" w:rsidRPr="009F628E">
        <w:rPr>
          <w:rFonts w:ascii="Arial" w:hAnsi="Arial"/>
          <w:b/>
          <w:color w:val="0000FF"/>
        </w:rPr>
        <w:t xml:space="preserve">. </w:t>
      </w:r>
      <w:r w:rsidR="009366F6">
        <w:rPr>
          <w:rFonts w:ascii="Arial" w:hAnsi="Arial"/>
          <w:b/>
          <w:color w:val="0000FF"/>
        </w:rPr>
        <w:t>Ion đa nguyên tử</w:t>
      </w:r>
    </w:p>
    <w:p w14:paraId="64131BA6" w14:textId="77777777" w:rsidR="009366F6" w:rsidRPr="00773065" w:rsidRDefault="00496261" w:rsidP="000E036C">
      <w:pPr>
        <w:spacing w:after="80"/>
        <w:rPr>
          <w:rFonts w:cs="Times New Roman"/>
          <w:color w:val="000000"/>
        </w:rPr>
      </w:pPr>
      <w:r>
        <w:rPr>
          <w:rFonts w:cs="Times New Roman"/>
        </w:rPr>
        <w:t>‒</w:t>
      </w:r>
      <w:r>
        <w:t xml:space="preserve"> </w:t>
      </w:r>
      <w:r w:rsidR="000E036C" w:rsidRPr="00773065">
        <w:rPr>
          <w:rFonts w:cs="Times New Roman"/>
          <w:color w:val="000000"/>
        </w:rPr>
        <w:t xml:space="preserve">Dưới đây là những ion đa (nhiều) nguyên tử bạn cần nhớ. </w:t>
      </w:r>
    </w:p>
    <w:tbl>
      <w:tblPr>
        <w:tblW w:w="0" w:type="auto"/>
        <w:tblInd w:w="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4"/>
        <w:gridCol w:w="6311"/>
      </w:tblGrid>
      <w:tr w:rsidR="005F157B" w:rsidRPr="00773065" w14:paraId="62B20AAC" w14:textId="77777777" w:rsidTr="00773065">
        <w:tc>
          <w:tcPr>
            <w:tcW w:w="1998" w:type="dxa"/>
            <w:shd w:val="clear" w:color="auto" w:fill="auto"/>
          </w:tcPr>
          <w:p w14:paraId="4C18A40B" w14:textId="77777777" w:rsidR="005F157B" w:rsidRPr="00773065" w:rsidRDefault="005F157B" w:rsidP="00773065">
            <w:pPr>
              <w:spacing w:before="60" w:after="60"/>
              <w:jc w:val="center"/>
              <w:rPr>
                <w:b/>
                <w:sz w:val="24"/>
              </w:rPr>
            </w:pPr>
            <w:r w:rsidRPr="00773065">
              <w:rPr>
                <w:b/>
                <w:sz w:val="24"/>
              </w:rPr>
              <w:t>CATION</w:t>
            </w:r>
          </w:p>
        </w:tc>
        <w:tc>
          <w:tcPr>
            <w:tcW w:w="6618" w:type="dxa"/>
            <w:shd w:val="clear" w:color="auto" w:fill="auto"/>
          </w:tcPr>
          <w:p w14:paraId="685A13AF" w14:textId="77777777" w:rsidR="005F157B" w:rsidRPr="00773065" w:rsidRDefault="005F157B" w:rsidP="00773065">
            <w:pPr>
              <w:spacing w:before="60" w:after="60"/>
              <w:jc w:val="center"/>
              <w:rPr>
                <w:b/>
                <w:sz w:val="24"/>
              </w:rPr>
            </w:pPr>
            <w:r w:rsidRPr="00773065">
              <w:rPr>
                <w:b/>
                <w:sz w:val="24"/>
              </w:rPr>
              <w:t>ANION</w:t>
            </w:r>
          </w:p>
        </w:tc>
      </w:tr>
      <w:tr w:rsidR="005F157B" w:rsidRPr="00C119D5" w14:paraId="50537E1D" w14:textId="77777777" w:rsidTr="00773065">
        <w:tc>
          <w:tcPr>
            <w:tcW w:w="1998" w:type="dxa"/>
            <w:shd w:val="clear" w:color="auto" w:fill="auto"/>
          </w:tcPr>
          <w:p w14:paraId="63504A1D" w14:textId="77777777" w:rsidR="005F157B" w:rsidRPr="00C119D5" w:rsidRDefault="005F157B" w:rsidP="00F56EC6">
            <w:pPr>
              <w:jc w:val="left"/>
            </w:pPr>
            <w:r w:rsidRPr="00C119D5">
              <w:t>NH</w:t>
            </w:r>
            <w:r w:rsidRPr="00F56EC6">
              <w:rPr>
                <w:vertAlign w:val="subscript"/>
              </w:rPr>
              <w:t>4</w:t>
            </w:r>
            <w:r w:rsidRPr="00F56EC6">
              <w:rPr>
                <w:vertAlign w:val="superscript"/>
              </w:rPr>
              <w:t>+</w:t>
            </w:r>
            <w:r w:rsidRPr="00C119D5">
              <w:t xml:space="preserve"> (amoni)</w:t>
            </w:r>
          </w:p>
        </w:tc>
        <w:tc>
          <w:tcPr>
            <w:tcW w:w="6618" w:type="dxa"/>
            <w:shd w:val="clear" w:color="auto" w:fill="auto"/>
          </w:tcPr>
          <w:p w14:paraId="1A382E60" w14:textId="77777777" w:rsidR="005F157B" w:rsidRPr="003C28DF" w:rsidRDefault="005F157B" w:rsidP="00773065">
            <w:pPr>
              <w:jc w:val="left"/>
            </w:pPr>
            <w:r w:rsidRPr="003C28DF">
              <w:t xml:space="preserve">Ion của N:    </w:t>
            </w:r>
            <w:r w:rsidR="00CC145D" w:rsidRPr="003C28DF">
              <w:t xml:space="preserve"> </w:t>
            </w:r>
            <w:r w:rsidR="000971FB" w:rsidRPr="003C28DF">
              <w:t>NO</w:t>
            </w:r>
            <w:r w:rsidR="000971FB" w:rsidRPr="00773065">
              <w:rPr>
                <w:vertAlign w:val="subscript"/>
              </w:rPr>
              <w:t>3</w:t>
            </w:r>
            <w:r w:rsidR="000971FB" w:rsidRPr="00773065">
              <w:rPr>
                <w:vertAlign w:val="superscript"/>
              </w:rPr>
              <w:t>–</w:t>
            </w:r>
            <w:r w:rsidR="000971FB" w:rsidRPr="003C28DF">
              <w:t xml:space="preserve"> (nitrat)          </w:t>
            </w:r>
            <w:r w:rsidR="000E036C" w:rsidRPr="003C28DF">
              <w:t xml:space="preserve">  </w:t>
            </w:r>
            <w:r w:rsidR="000971FB" w:rsidRPr="003C28DF">
              <w:t>NO</w:t>
            </w:r>
            <w:r w:rsidR="000971FB" w:rsidRPr="00773065">
              <w:rPr>
                <w:vertAlign w:val="subscript"/>
              </w:rPr>
              <w:t>2</w:t>
            </w:r>
            <w:r w:rsidR="000971FB" w:rsidRPr="00773065">
              <w:rPr>
                <w:vertAlign w:val="superscript"/>
              </w:rPr>
              <w:t>–</w:t>
            </w:r>
            <w:r w:rsidR="000971FB" w:rsidRPr="003C28DF">
              <w:t xml:space="preserve"> (nitrit)</w:t>
            </w:r>
          </w:p>
          <w:p w14:paraId="7857EBAB" w14:textId="77777777" w:rsidR="00CC145D" w:rsidRPr="003C28DF" w:rsidRDefault="00C119D5" w:rsidP="00773065">
            <w:pPr>
              <w:jc w:val="left"/>
            </w:pPr>
            <w:r w:rsidRPr="003C28DF">
              <w:t>Ion của C:</w:t>
            </w:r>
            <w:r w:rsidR="000971FB" w:rsidRPr="003C28DF">
              <w:t xml:space="preserve">     </w:t>
            </w:r>
            <w:r w:rsidR="00CC145D" w:rsidRPr="003C28DF">
              <w:t>CO</w:t>
            </w:r>
            <w:r w:rsidR="00CC145D" w:rsidRPr="00773065">
              <w:rPr>
                <w:vertAlign w:val="subscript"/>
              </w:rPr>
              <w:t>3</w:t>
            </w:r>
            <w:r w:rsidR="00CC145D" w:rsidRPr="00773065">
              <w:rPr>
                <w:vertAlign w:val="superscript"/>
              </w:rPr>
              <w:t>2–</w:t>
            </w:r>
            <w:r w:rsidR="00CC145D" w:rsidRPr="003C28DF">
              <w:t xml:space="preserve"> (cacbonat)   </w:t>
            </w:r>
            <w:r w:rsidR="000E036C" w:rsidRPr="003C28DF">
              <w:t xml:space="preserve">  </w:t>
            </w:r>
            <w:r w:rsidR="00CC145D" w:rsidRPr="003C28DF">
              <w:t>HCO</w:t>
            </w:r>
            <w:r w:rsidR="00CC145D" w:rsidRPr="00773065">
              <w:rPr>
                <w:vertAlign w:val="subscript"/>
              </w:rPr>
              <w:t>3</w:t>
            </w:r>
            <w:r w:rsidR="00CC145D" w:rsidRPr="00773065">
              <w:rPr>
                <w:vertAlign w:val="superscript"/>
              </w:rPr>
              <w:t>–</w:t>
            </w:r>
            <w:r w:rsidR="00CC145D" w:rsidRPr="003C28DF">
              <w:t xml:space="preserve"> (hiđrocacbonat)</w:t>
            </w:r>
          </w:p>
          <w:p w14:paraId="5FF8F44F" w14:textId="77777777" w:rsidR="00C119D5" w:rsidRPr="003C28DF" w:rsidRDefault="00CC145D" w:rsidP="00773065">
            <w:pPr>
              <w:jc w:val="left"/>
            </w:pPr>
            <w:r w:rsidRPr="003C28DF">
              <w:t xml:space="preserve">Ion của S:     </w:t>
            </w:r>
            <w:r w:rsidR="000E036C" w:rsidRPr="003C28DF">
              <w:t xml:space="preserve"> </w:t>
            </w:r>
            <w:r w:rsidRPr="003C28DF">
              <w:t>SO</w:t>
            </w:r>
            <w:r w:rsidRPr="00773065">
              <w:rPr>
                <w:vertAlign w:val="subscript"/>
              </w:rPr>
              <w:t>4</w:t>
            </w:r>
            <w:r w:rsidRPr="00773065">
              <w:rPr>
                <w:vertAlign w:val="superscript"/>
              </w:rPr>
              <w:t>2–</w:t>
            </w:r>
            <w:r w:rsidRPr="003C28DF">
              <w:t xml:space="preserve"> (sunfat)</w:t>
            </w:r>
          </w:p>
          <w:p w14:paraId="6CC157D5" w14:textId="77777777" w:rsidR="00CC145D" w:rsidRPr="00CC145D" w:rsidRDefault="00CC145D" w:rsidP="00773065">
            <w:pPr>
              <w:jc w:val="left"/>
            </w:pPr>
            <w:r w:rsidRPr="003C28DF">
              <w:t>Ion của P:      PO</w:t>
            </w:r>
            <w:r w:rsidRPr="00773065">
              <w:rPr>
                <w:vertAlign w:val="subscript"/>
              </w:rPr>
              <w:t>4</w:t>
            </w:r>
            <w:r w:rsidRPr="00773065">
              <w:rPr>
                <w:vertAlign w:val="superscript"/>
              </w:rPr>
              <w:t>3–</w:t>
            </w:r>
            <w:r w:rsidRPr="003C28DF">
              <w:t xml:space="preserve"> (photphat)</w:t>
            </w:r>
          </w:p>
        </w:tc>
      </w:tr>
    </w:tbl>
    <w:p w14:paraId="2E1A0291" w14:textId="77777777" w:rsidR="00496261" w:rsidRDefault="00496261" w:rsidP="000E036C"/>
    <w:p w14:paraId="36E13AF6" w14:textId="77777777" w:rsidR="000E036C" w:rsidRPr="009F628E" w:rsidRDefault="003C28DF" w:rsidP="000E036C">
      <w:pPr>
        <w:rPr>
          <w:rFonts w:ascii="Arial" w:hAnsi="Arial"/>
          <w:b/>
          <w:color w:val="0000FF"/>
        </w:rPr>
      </w:pPr>
      <w:r>
        <w:rPr>
          <w:rFonts w:ascii="Arial" w:hAnsi="Arial"/>
          <w:b/>
          <w:color w:val="0000FF"/>
        </w:rPr>
        <w:t>5</w:t>
      </w:r>
      <w:r w:rsidR="000E036C" w:rsidRPr="009F628E">
        <w:rPr>
          <w:rFonts w:ascii="Arial" w:hAnsi="Arial"/>
          <w:b/>
          <w:color w:val="0000FF"/>
        </w:rPr>
        <w:t xml:space="preserve">. </w:t>
      </w:r>
      <w:r w:rsidR="00496261">
        <w:rPr>
          <w:rFonts w:ascii="Arial" w:hAnsi="Arial"/>
          <w:b/>
          <w:color w:val="0000FF"/>
        </w:rPr>
        <w:t>Liên kết hóa học</w:t>
      </w:r>
    </w:p>
    <w:p w14:paraId="799FB160" w14:textId="77777777" w:rsidR="009366F6" w:rsidRDefault="00496261" w:rsidP="00102F1F">
      <w:pPr>
        <w:spacing w:after="120"/>
        <w:jc w:val="left"/>
      </w:pPr>
      <w:r>
        <w:rPr>
          <w:rFonts w:cs="Times New Roman"/>
        </w:rPr>
        <w:t>‒</w:t>
      </w:r>
      <w:r>
        <w:t xml:space="preserve"> Liên kết hóa học được chia thành hai loại chính</w:t>
      </w:r>
      <w:r w:rsidR="006C66D7">
        <w:t>.</w:t>
      </w:r>
    </w:p>
    <w:tbl>
      <w:tblPr>
        <w:tblW w:w="0" w:type="auto"/>
        <w:tblInd w:w="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2880"/>
        <w:gridCol w:w="2988"/>
      </w:tblGrid>
      <w:tr w:rsidR="003C28DF" w14:paraId="4560F13B" w14:textId="77777777" w:rsidTr="00773065">
        <w:tc>
          <w:tcPr>
            <w:tcW w:w="2160" w:type="dxa"/>
            <w:shd w:val="clear" w:color="auto" w:fill="auto"/>
          </w:tcPr>
          <w:p w14:paraId="7E64B10C" w14:textId="77777777" w:rsidR="003C28DF" w:rsidRPr="00773065" w:rsidRDefault="003C28DF" w:rsidP="00773065">
            <w:pPr>
              <w:spacing w:before="60" w:after="60"/>
              <w:jc w:val="center"/>
              <w:rPr>
                <w:b/>
              </w:rPr>
            </w:pPr>
            <w:r w:rsidRPr="00773065">
              <w:rPr>
                <w:b/>
              </w:rPr>
              <w:t>Liên kết ion</w:t>
            </w:r>
          </w:p>
        </w:tc>
        <w:tc>
          <w:tcPr>
            <w:tcW w:w="5868" w:type="dxa"/>
            <w:gridSpan w:val="2"/>
            <w:shd w:val="clear" w:color="auto" w:fill="auto"/>
          </w:tcPr>
          <w:p w14:paraId="77E91F41" w14:textId="77777777" w:rsidR="003C28DF" w:rsidRPr="00773065" w:rsidRDefault="003C28DF" w:rsidP="00773065">
            <w:pPr>
              <w:spacing w:before="60" w:after="60"/>
              <w:jc w:val="center"/>
              <w:rPr>
                <w:b/>
              </w:rPr>
            </w:pPr>
            <w:r w:rsidRPr="00773065">
              <w:rPr>
                <w:b/>
              </w:rPr>
              <w:t>Liên kết cộng hóa trị</w:t>
            </w:r>
            <w:r w:rsidR="00B12891" w:rsidRPr="00773065">
              <w:rPr>
                <w:b/>
              </w:rPr>
              <w:t xml:space="preserve"> (CHT)</w:t>
            </w:r>
          </w:p>
        </w:tc>
      </w:tr>
      <w:tr w:rsidR="00B12891" w14:paraId="071763C8" w14:textId="77777777" w:rsidTr="00773065">
        <w:trPr>
          <w:trHeight w:val="345"/>
        </w:trPr>
        <w:tc>
          <w:tcPr>
            <w:tcW w:w="2160" w:type="dxa"/>
            <w:vMerge w:val="restart"/>
            <w:shd w:val="clear" w:color="auto" w:fill="auto"/>
          </w:tcPr>
          <w:p w14:paraId="33133E93" w14:textId="77777777" w:rsidR="00B12891" w:rsidRDefault="00B12891" w:rsidP="00773065">
            <w:pPr>
              <w:spacing w:before="60" w:after="60"/>
            </w:pPr>
            <w:r>
              <w:t xml:space="preserve">Thường được tạo thành giữa kim loại với phi kim (hoặc </w:t>
            </w:r>
            <w:r w:rsidR="00102F1F">
              <w:t xml:space="preserve">với </w:t>
            </w:r>
            <w:r>
              <w:t>ion đa nguyên tử).</w:t>
            </w:r>
          </w:p>
          <w:p w14:paraId="04545497" w14:textId="77777777" w:rsidR="00B12891" w:rsidRPr="00B12891" w:rsidRDefault="00B12891" w:rsidP="00773065">
            <w:pPr>
              <w:spacing w:before="60" w:after="60"/>
            </w:pPr>
            <w:r w:rsidRPr="00773065">
              <w:rPr>
                <w:b/>
              </w:rPr>
              <w:t>VD:</w:t>
            </w:r>
            <w:r>
              <w:t xml:space="preserve"> </w:t>
            </w:r>
            <w:r w:rsidR="00102F1F">
              <w:t>KF, NH</w:t>
            </w:r>
            <w:r w:rsidR="00102F1F" w:rsidRPr="00773065">
              <w:rPr>
                <w:vertAlign w:val="subscript"/>
              </w:rPr>
              <w:t>4</w:t>
            </w:r>
            <w:r w:rsidR="00102F1F">
              <w:t>Cl,</w:t>
            </w:r>
            <w:r>
              <w:t xml:space="preserve"> Na</w:t>
            </w:r>
            <w:r w:rsidRPr="00773065">
              <w:rPr>
                <w:vertAlign w:val="subscript"/>
              </w:rPr>
              <w:t>2</w:t>
            </w:r>
            <w:r>
              <w:t>SO</w:t>
            </w:r>
            <w:r w:rsidRPr="00773065">
              <w:rPr>
                <w:vertAlign w:val="subscript"/>
              </w:rPr>
              <w:t>4</w:t>
            </w:r>
            <w:r>
              <w:softHyphen/>
              <w:t>.</w:t>
            </w:r>
          </w:p>
        </w:tc>
        <w:tc>
          <w:tcPr>
            <w:tcW w:w="5868" w:type="dxa"/>
            <w:gridSpan w:val="2"/>
            <w:shd w:val="clear" w:color="auto" w:fill="auto"/>
          </w:tcPr>
          <w:p w14:paraId="323DC766" w14:textId="77777777" w:rsidR="00B12891" w:rsidRDefault="00B12891" w:rsidP="00773065">
            <w:pPr>
              <w:spacing w:before="60" w:after="60"/>
            </w:pPr>
            <w:r>
              <w:t>Thường được tạo thành giữa phi kim và phi kim.</w:t>
            </w:r>
          </w:p>
        </w:tc>
      </w:tr>
      <w:tr w:rsidR="00B12891" w14:paraId="7FFA96D7" w14:textId="77777777" w:rsidTr="00773065">
        <w:trPr>
          <w:trHeight w:val="330"/>
        </w:trPr>
        <w:tc>
          <w:tcPr>
            <w:tcW w:w="2160" w:type="dxa"/>
            <w:vMerge/>
            <w:shd w:val="clear" w:color="auto" w:fill="auto"/>
          </w:tcPr>
          <w:p w14:paraId="275BAD53" w14:textId="77777777" w:rsidR="00B12891" w:rsidRDefault="00B12891" w:rsidP="00773065">
            <w:pPr>
              <w:spacing w:before="60" w:after="60"/>
            </w:pPr>
          </w:p>
        </w:tc>
        <w:tc>
          <w:tcPr>
            <w:tcW w:w="2880" w:type="dxa"/>
            <w:shd w:val="clear" w:color="auto" w:fill="auto"/>
          </w:tcPr>
          <w:p w14:paraId="03150F70" w14:textId="77777777" w:rsidR="00B12891" w:rsidRPr="00B12891" w:rsidRDefault="00B12891" w:rsidP="00773065">
            <w:pPr>
              <w:spacing w:before="60" w:after="60"/>
              <w:jc w:val="center"/>
            </w:pPr>
            <w:r>
              <w:t xml:space="preserve">Liên kết CHT </w:t>
            </w:r>
            <w:r w:rsidRPr="00773065">
              <w:rPr>
                <w:b/>
              </w:rPr>
              <w:t>không</w:t>
            </w:r>
            <w:r>
              <w:t xml:space="preserve"> phân cực</w:t>
            </w:r>
          </w:p>
        </w:tc>
        <w:tc>
          <w:tcPr>
            <w:tcW w:w="2988" w:type="dxa"/>
            <w:shd w:val="clear" w:color="auto" w:fill="auto"/>
          </w:tcPr>
          <w:p w14:paraId="59FDFDB3" w14:textId="77777777" w:rsidR="00B12891" w:rsidRDefault="00B12891" w:rsidP="00773065">
            <w:pPr>
              <w:spacing w:before="60" w:after="60"/>
              <w:jc w:val="center"/>
            </w:pPr>
            <w:r>
              <w:t>Liên kết CHT phân cực</w:t>
            </w:r>
          </w:p>
        </w:tc>
      </w:tr>
      <w:tr w:rsidR="00B12891" w14:paraId="295A97D2" w14:textId="77777777" w:rsidTr="00773065">
        <w:trPr>
          <w:trHeight w:val="330"/>
        </w:trPr>
        <w:tc>
          <w:tcPr>
            <w:tcW w:w="2160" w:type="dxa"/>
            <w:vMerge/>
            <w:shd w:val="clear" w:color="auto" w:fill="auto"/>
          </w:tcPr>
          <w:p w14:paraId="4B79ACA4" w14:textId="77777777" w:rsidR="00B12891" w:rsidRDefault="00B12891" w:rsidP="00773065">
            <w:pPr>
              <w:spacing w:before="60" w:after="60"/>
            </w:pPr>
          </w:p>
        </w:tc>
        <w:tc>
          <w:tcPr>
            <w:tcW w:w="2880" w:type="dxa"/>
            <w:shd w:val="clear" w:color="auto" w:fill="auto"/>
          </w:tcPr>
          <w:p w14:paraId="15E0F735" w14:textId="77777777" w:rsidR="00B12891" w:rsidRDefault="00B12891" w:rsidP="00773065">
            <w:pPr>
              <w:spacing w:before="60" w:after="60"/>
            </w:pPr>
            <w:r>
              <w:t>Được tạo thành giữa hai phi kim giống nhau hoặc có độ âm điện gần bằng nhau (thường là cacbon và hiđro).</w:t>
            </w:r>
          </w:p>
          <w:p w14:paraId="727867BF" w14:textId="77777777" w:rsidR="00B12891" w:rsidRPr="00B12891" w:rsidRDefault="00B12891" w:rsidP="00773065">
            <w:pPr>
              <w:spacing w:before="60" w:after="60"/>
            </w:pPr>
            <w:r w:rsidRPr="00773065">
              <w:rPr>
                <w:b/>
              </w:rPr>
              <w:t>VD:</w:t>
            </w:r>
            <w:r>
              <w:t xml:space="preserve"> O</w:t>
            </w:r>
            <w:r w:rsidRPr="00773065">
              <w:rPr>
                <w:vertAlign w:val="subscript"/>
              </w:rPr>
              <w:t>2</w:t>
            </w:r>
            <w:r>
              <w:t>, Cl</w:t>
            </w:r>
            <w:r w:rsidRPr="00773065">
              <w:rPr>
                <w:vertAlign w:val="subscript"/>
              </w:rPr>
              <w:t>2</w:t>
            </w:r>
            <w:r>
              <w:t>, CH</w:t>
            </w:r>
            <w:r w:rsidRPr="00773065">
              <w:rPr>
                <w:vertAlign w:val="subscript"/>
              </w:rPr>
              <w:t>4</w:t>
            </w:r>
            <w:r>
              <w:t>.</w:t>
            </w:r>
          </w:p>
        </w:tc>
        <w:tc>
          <w:tcPr>
            <w:tcW w:w="2988" w:type="dxa"/>
            <w:shd w:val="clear" w:color="auto" w:fill="auto"/>
          </w:tcPr>
          <w:p w14:paraId="1030ECC5" w14:textId="77777777" w:rsidR="00B12891" w:rsidRDefault="00B12891" w:rsidP="00773065">
            <w:pPr>
              <w:spacing w:before="60" w:after="60"/>
            </w:pPr>
            <w:r>
              <w:t xml:space="preserve">Được tạo thành giữa hai phi kim có độ âm điện khác nhau nhiều. </w:t>
            </w:r>
          </w:p>
          <w:p w14:paraId="3FF80813" w14:textId="77777777" w:rsidR="006C66D7" w:rsidRPr="006C66D7" w:rsidRDefault="006C66D7" w:rsidP="00773065">
            <w:pPr>
              <w:spacing w:before="60" w:after="60"/>
            </w:pPr>
            <w:r w:rsidRPr="00773065">
              <w:rPr>
                <w:b/>
              </w:rPr>
              <w:t>VD:</w:t>
            </w:r>
            <w:r>
              <w:t xml:space="preserve"> HCl, H</w:t>
            </w:r>
            <w:r w:rsidRPr="00773065">
              <w:rPr>
                <w:vertAlign w:val="subscript"/>
              </w:rPr>
              <w:t>2</w:t>
            </w:r>
            <w:r>
              <w:t>O, NH</w:t>
            </w:r>
            <w:r w:rsidRPr="00773065">
              <w:rPr>
                <w:vertAlign w:val="subscript"/>
              </w:rPr>
              <w:t>3</w:t>
            </w:r>
            <w:r>
              <w:softHyphen/>
              <w:t>.</w:t>
            </w:r>
          </w:p>
        </w:tc>
      </w:tr>
    </w:tbl>
    <w:p w14:paraId="137F21BE" w14:textId="77777777" w:rsidR="00496261" w:rsidRDefault="00496261" w:rsidP="00383F23">
      <w:pPr>
        <w:spacing w:before="60"/>
        <w:jc w:val="left"/>
      </w:pPr>
    </w:p>
    <w:p w14:paraId="0F3E3052" w14:textId="77777777" w:rsidR="00102F1F" w:rsidRDefault="00102F1F" w:rsidP="00102F1F">
      <w:pPr>
        <w:spacing w:after="80"/>
        <w:rPr>
          <w:rFonts w:ascii="Arial" w:hAnsi="Arial"/>
          <w:b/>
          <w:color w:val="0000FF"/>
        </w:rPr>
      </w:pPr>
      <w:r>
        <w:rPr>
          <w:rFonts w:ascii="Arial" w:hAnsi="Arial"/>
          <w:b/>
          <w:color w:val="0000FF"/>
        </w:rPr>
        <w:t>6.</w:t>
      </w:r>
      <w:r w:rsidRPr="009F628E">
        <w:rPr>
          <w:rFonts w:ascii="Arial" w:hAnsi="Arial"/>
          <w:b/>
          <w:color w:val="0000FF"/>
        </w:rPr>
        <w:t xml:space="preserve"> </w:t>
      </w:r>
      <w:r>
        <w:rPr>
          <w:rFonts w:ascii="Arial" w:hAnsi="Arial"/>
          <w:b/>
          <w:color w:val="0000FF"/>
        </w:rPr>
        <w:t>Công thức hợp chất ion</w:t>
      </w:r>
    </w:p>
    <w:p w14:paraId="5FD07967" w14:textId="77777777" w:rsidR="00496261" w:rsidRDefault="00102F1F" w:rsidP="00383F23">
      <w:pPr>
        <w:spacing w:before="60"/>
        <w:jc w:val="left"/>
      </w:pPr>
      <w:r>
        <w:rPr>
          <w:rFonts w:cs="Times New Roman"/>
        </w:rPr>
        <w:t>‒</w:t>
      </w:r>
      <w:r>
        <w:t xml:space="preserve"> Khi kết hợp hai ion X và Y với nhau tạo thành hợp chất thì sẽ có tỉ lệ</w:t>
      </w:r>
    </w:p>
    <w:p w14:paraId="5BCE466C" w14:textId="77777777" w:rsidR="00496261" w:rsidRDefault="001507F4" w:rsidP="001507F4">
      <w:pPr>
        <w:jc w:val="center"/>
      </w:pPr>
      <w:r w:rsidRPr="001507F4">
        <w:rPr>
          <w:position w:val="-32"/>
        </w:rPr>
        <w:object w:dxaOrig="4900" w:dyaOrig="780" w14:anchorId="7E03A120">
          <v:shape id="_x0000_i1044" type="#_x0000_t75" style="width:244.55pt;height:38.5pt" o:ole="">
            <v:imagedata r:id="rId28" o:title=""/>
          </v:shape>
          <o:OLEObject Type="Embed" ProgID="Equation.DSMT4" ShapeID="_x0000_i1044" DrawAspect="Content" ObjectID="_1690203418" r:id="rId29"/>
        </w:object>
      </w:r>
    </w:p>
    <w:p w14:paraId="13708D8E" w14:textId="77777777" w:rsidR="00F11090" w:rsidRPr="00F11090" w:rsidRDefault="00F11090" w:rsidP="00383F23">
      <w:pPr>
        <w:spacing w:before="60"/>
        <w:jc w:val="left"/>
        <w:rPr>
          <w:sz w:val="24"/>
        </w:rPr>
      </w:pPr>
    </w:p>
    <w:p w14:paraId="5FF33EC6" w14:textId="77777777" w:rsidR="005B14BE" w:rsidRPr="00A77710" w:rsidRDefault="005B14BE" w:rsidP="005B14BE">
      <w:pPr>
        <w:jc w:val="center"/>
        <w:rPr>
          <w:rFonts w:ascii="Arial" w:hAnsi="Arial"/>
          <w:b/>
          <w:color w:val="0000FF"/>
          <w:sz w:val="24"/>
        </w:rPr>
      </w:pPr>
    </w:p>
    <w:p w14:paraId="11BC28FE" w14:textId="77777777" w:rsidR="005B14BE" w:rsidRDefault="002E5275" w:rsidP="005B14BE">
      <w:pPr>
        <w:jc w:val="center"/>
        <w:rPr>
          <w:rFonts w:ascii="Arial" w:hAnsi="Arial"/>
          <w:b/>
          <w:color w:val="FF0000"/>
          <w:sz w:val="32"/>
        </w:rPr>
      </w:pPr>
      <w:r>
        <w:rPr>
          <w:rFonts w:ascii="Arial" w:hAnsi="Arial"/>
          <w:b/>
          <w:color w:val="FF0000"/>
          <w:sz w:val="32"/>
        </w:rPr>
        <w:br w:type="page"/>
      </w:r>
      <w:r w:rsidR="005B14BE">
        <w:rPr>
          <w:rFonts w:ascii="Arial" w:hAnsi="Arial"/>
          <w:b/>
          <w:color w:val="FF0000"/>
          <w:sz w:val="32"/>
        </w:rPr>
        <w:lastRenderedPageBreak/>
        <w:t>PHẢN ỨNG HÓA HỌC</w:t>
      </w:r>
    </w:p>
    <w:p w14:paraId="7A7D63CC" w14:textId="77777777" w:rsidR="005B14BE" w:rsidRPr="00C93B3C" w:rsidRDefault="005B14BE" w:rsidP="005B14BE">
      <w:pPr>
        <w:jc w:val="center"/>
        <w:rPr>
          <w:rFonts w:ascii="Arial" w:hAnsi="Arial"/>
          <w:b/>
          <w:color w:val="FF0000"/>
        </w:rPr>
      </w:pPr>
    </w:p>
    <w:p w14:paraId="376A8CE9" w14:textId="77777777" w:rsidR="005B14BE" w:rsidRPr="009F628E" w:rsidRDefault="005B14BE" w:rsidP="007A6C33">
      <w:pPr>
        <w:rPr>
          <w:rFonts w:ascii="Arial" w:hAnsi="Arial"/>
          <w:b/>
          <w:color w:val="0000FF"/>
        </w:rPr>
      </w:pPr>
      <w:r w:rsidRPr="009F628E">
        <w:rPr>
          <w:rFonts w:ascii="Arial" w:hAnsi="Arial"/>
          <w:b/>
          <w:color w:val="0000FF"/>
        </w:rPr>
        <w:t xml:space="preserve">1. </w:t>
      </w:r>
      <w:r>
        <w:rPr>
          <w:rFonts w:ascii="Arial" w:hAnsi="Arial"/>
          <w:b/>
          <w:color w:val="0000FF"/>
        </w:rPr>
        <w:t>Quy tắc xác định số oxi hóa</w:t>
      </w:r>
    </w:p>
    <w:p w14:paraId="0DAC8D9B" w14:textId="77777777" w:rsidR="009366F6" w:rsidRDefault="005B14BE" w:rsidP="00B35FC7">
      <w:pPr>
        <w:spacing w:after="120"/>
      </w:pPr>
      <w:r>
        <w:rPr>
          <w:rFonts w:cs="Times New Roman"/>
        </w:rPr>
        <w:t>‒</w:t>
      </w:r>
      <w:r>
        <w:t xml:space="preserve"> Số oxi hóa (viết tắt: SOH) là điện tích của nguyên tử trong đơn chất, hợp chất. </w:t>
      </w:r>
      <w:r w:rsidR="007A6C33">
        <w:t>Có 7 quy tắc cơ bản để xác định số oxi hóa.</w:t>
      </w:r>
    </w:p>
    <w:tbl>
      <w:tblPr>
        <w:tblW w:w="0" w:type="auto"/>
        <w:tblInd w:w="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5220"/>
        <w:gridCol w:w="1980"/>
      </w:tblGrid>
      <w:tr w:rsidR="007A6C33" w14:paraId="260136F2" w14:textId="77777777" w:rsidTr="00B74854">
        <w:tc>
          <w:tcPr>
            <w:tcW w:w="1098" w:type="dxa"/>
            <w:shd w:val="clear" w:color="auto" w:fill="auto"/>
          </w:tcPr>
          <w:p w14:paraId="2FC1274F" w14:textId="77777777" w:rsidR="007A6C33" w:rsidRPr="00B74854" w:rsidRDefault="007A6C33" w:rsidP="00B74854">
            <w:pPr>
              <w:jc w:val="center"/>
              <w:rPr>
                <w:b/>
                <w:sz w:val="24"/>
              </w:rPr>
            </w:pPr>
            <w:r w:rsidRPr="00B74854">
              <w:rPr>
                <w:b/>
                <w:sz w:val="24"/>
              </w:rPr>
              <w:t>Quy tắc</w:t>
            </w:r>
          </w:p>
        </w:tc>
        <w:tc>
          <w:tcPr>
            <w:tcW w:w="5220" w:type="dxa"/>
            <w:shd w:val="clear" w:color="auto" w:fill="auto"/>
          </w:tcPr>
          <w:p w14:paraId="200DDDCA" w14:textId="77777777" w:rsidR="007A6C33" w:rsidRPr="00B74854" w:rsidRDefault="007A6C33" w:rsidP="00B74854">
            <w:pPr>
              <w:jc w:val="center"/>
              <w:rPr>
                <w:b/>
                <w:sz w:val="24"/>
              </w:rPr>
            </w:pPr>
            <w:r w:rsidRPr="00B74854">
              <w:rPr>
                <w:b/>
                <w:sz w:val="24"/>
              </w:rPr>
              <w:t>Nội dung</w:t>
            </w:r>
          </w:p>
        </w:tc>
        <w:tc>
          <w:tcPr>
            <w:tcW w:w="1980" w:type="dxa"/>
            <w:shd w:val="clear" w:color="auto" w:fill="auto"/>
          </w:tcPr>
          <w:p w14:paraId="4F024AED" w14:textId="77777777" w:rsidR="007A6C33" w:rsidRPr="00B74854" w:rsidRDefault="007A6C33" w:rsidP="00B74854">
            <w:pPr>
              <w:jc w:val="center"/>
              <w:rPr>
                <w:b/>
                <w:sz w:val="24"/>
              </w:rPr>
            </w:pPr>
            <w:r w:rsidRPr="00B74854">
              <w:rPr>
                <w:b/>
                <w:sz w:val="24"/>
              </w:rPr>
              <w:t>Ví dụ</w:t>
            </w:r>
          </w:p>
        </w:tc>
      </w:tr>
      <w:tr w:rsidR="00FB23E3" w:rsidRPr="00B74854" w14:paraId="02AE1D5C" w14:textId="77777777" w:rsidTr="00B74854">
        <w:tc>
          <w:tcPr>
            <w:tcW w:w="1098" w:type="dxa"/>
            <w:shd w:val="clear" w:color="auto" w:fill="auto"/>
          </w:tcPr>
          <w:p w14:paraId="17A5BB62" w14:textId="77777777" w:rsidR="00FB23E3" w:rsidRPr="00FB23E3" w:rsidRDefault="00FB23E3" w:rsidP="00B74854">
            <w:pPr>
              <w:jc w:val="center"/>
            </w:pPr>
            <w:r w:rsidRPr="00FB23E3">
              <w:t>1</w:t>
            </w:r>
          </w:p>
        </w:tc>
        <w:tc>
          <w:tcPr>
            <w:tcW w:w="5220" w:type="dxa"/>
            <w:shd w:val="clear" w:color="auto" w:fill="auto"/>
          </w:tcPr>
          <w:p w14:paraId="4C124D6E" w14:textId="77777777" w:rsidR="00FB23E3" w:rsidRPr="00FB23E3" w:rsidRDefault="00FB23E3" w:rsidP="00B74854">
            <w:pPr>
              <w:jc w:val="left"/>
            </w:pPr>
            <w:r>
              <w:t>SOH của mọi nguyên tố trong đơn chất</w:t>
            </w:r>
            <w:r>
              <w:rPr>
                <w:rStyle w:val="FootnoteReference"/>
              </w:rPr>
              <w:footnoteReference w:id="6"/>
            </w:r>
            <w:r>
              <w:t xml:space="preserve"> đều bằng 0.</w:t>
            </w:r>
          </w:p>
        </w:tc>
        <w:tc>
          <w:tcPr>
            <w:tcW w:w="1980" w:type="dxa"/>
            <w:shd w:val="clear" w:color="auto" w:fill="auto"/>
          </w:tcPr>
          <w:p w14:paraId="753162F4" w14:textId="77777777" w:rsidR="00FB23E3" w:rsidRPr="00FB23E3" w:rsidRDefault="00C40279" w:rsidP="00B74854">
            <w:pPr>
              <w:jc w:val="left"/>
            </w:pPr>
            <w:r w:rsidRPr="00B74854">
              <w:rPr>
                <w:position w:val="-8"/>
              </w:rPr>
              <w:object w:dxaOrig="1240" w:dyaOrig="480" w14:anchorId="6C495736">
                <v:shape id="_x0000_i1045" type="#_x0000_t75" style="width:62.05pt;height:23.6pt" o:ole="">
                  <v:imagedata r:id="rId30" o:title=""/>
                </v:shape>
                <o:OLEObject Type="Embed" ProgID="Equation.DSMT4" ShapeID="_x0000_i1045" DrawAspect="Content" ObjectID="_1690203419" r:id="rId31"/>
              </w:object>
            </w:r>
          </w:p>
        </w:tc>
      </w:tr>
      <w:tr w:rsidR="00C40279" w:rsidRPr="00B74854" w14:paraId="486C6AFE" w14:textId="77777777" w:rsidTr="00B74854">
        <w:tc>
          <w:tcPr>
            <w:tcW w:w="1098" w:type="dxa"/>
            <w:shd w:val="clear" w:color="auto" w:fill="auto"/>
          </w:tcPr>
          <w:p w14:paraId="6CA9097E" w14:textId="77777777" w:rsidR="00C40279" w:rsidRPr="00FB23E3" w:rsidRDefault="00C40279" w:rsidP="00B74854">
            <w:pPr>
              <w:jc w:val="center"/>
            </w:pPr>
            <w:r>
              <w:t>2</w:t>
            </w:r>
          </w:p>
        </w:tc>
        <w:tc>
          <w:tcPr>
            <w:tcW w:w="5220" w:type="dxa"/>
            <w:shd w:val="clear" w:color="auto" w:fill="auto"/>
          </w:tcPr>
          <w:p w14:paraId="2BDE1406" w14:textId="77777777" w:rsidR="00C40279" w:rsidRDefault="00C40279" w:rsidP="00B74854">
            <w:pPr>
              <w:jc w:val="left"/>
            </w:pPr>
            <w:r>
              <w:t>Trong hợp chất, kim loại nhóm I</w:t>
            </w:r>
            <w:r w:rsidRPr="00B74854">
              <w:rPr>
                <w:vertAlign w:val="subscript"/>
              </w:rPr>
              <w:t>A</w:t>
            </w:r>
            <w:r>
              <w:t xml:space="preserve"> (</w:t>
            </w:r>
            <w:r w:rsidR="00CF1F0C">
              <w:t>Li, Na, K, Rb, Cs</w:t>
            </w:r>
            <w:r>
              <w:t xml:space="preserve">) chỉ có SOH +1. </w:t>
            </w:r>
          </w:p>
        </w:tc>
        <w:tc>
          <w:tcPr>
            <w:tcW w:w="1980" w:type="dxa"/>
            <w:shd w:val="clear" w:color="auto" w:fill="auto"/>
          </w:tcPr>
          <w:p w14:paraId="01B2EE4B" w14:textId="77777777" w:rsidR="00C40279" w:rsidRDefault="00CF1F0C" w:rsidP="00B74854">
            <w:pPr>
              <w:jc w:val="left"/>
            </w:pPr>
            <w:r w:rsidRPr="00B74854">
              <w:rPr>
                <w:position w:val="-12"/>
              </w:rPr>
              <w:object w:dxaOrig="1600" w:dyaOrig="520" w14:anchorId="54A3A5EE">
                <v:shape id="_x0000_i1046" type="#_x0000_t75" style="width:79.45pt;height:26.05pt" o:ole="">
                  <v:imagedata r:id="rId32" o:title=""/>
                </v:shape>
                <o:OLEObject Type="Embed" ProgID="Equation.DSMT4" ShapeID="_x0000_i1046" DrawAspect="Content" ObjectID="_1690203420" r:id="rId33"/>
              </w:object>
            </w:r>
          </w:p>
        </w:tc>
      </w:tr>
      <w:tr w:rsidR="00CF1F0C" w:rsidRPr="00B74854" w14:paraId="2209A232" w14:textId="77777777" w:rsidTr="00B74854">
        <w:tc>
          <w:tcPr>
            <w:tcW w:w="1098" w:type="dxa"/>
            <w:shd w:val="clear" w:color="auto" w:fill="auto"/>
          </w:tcPr>
          <w:p w14:paraId="02517184" w14:textId="77777777" w:rsidR="00CF1F0C" w:rsidRDefault="00CF1F0C" w:rsidP="00B74854">
            <w:pPr>
              <w:jc w:val="center"/>
            </w:pPr>
            <w:r>
              <w:t>3</w:t>
            </w:r>
          </w:p>
        </w:tc>
        <w:tc>
          <w:tcPr>
            <w:tcW w:w="5220" w:type="dxa"/>
            <w:shd w:val="clear" w:color="auto" w:fill="auto"/>
          </w:tcPr>
          <w:p w14:paraId="097C73E7" w14:textId="77777777" w:rsidR="00CF1F0C" w:rsidRPr="00CF1F0C" w:rsidRDefault="00CF1F0C" w:rsidP="00B74854">
            <w:pPr>
              <w:jc w:val="left"/>
            </w:pPr>
            <w:r>
              <w:t>Trong hợp chất, kim loại nhóm II</w:t>
            </w:r>
            <w:r w:rsidRPr="00B74854">
              <w:rPr>
                <w:vertAlign w:val="subscript"/>
              </w:rPr>
              <w:t>A</w:t>
            </w:r>
            <w:r>
              <w:t xml:space="preserve"> (Be, Mg, Ca, Sr, Ba) chỉ có SOH +2.</w:t>
            </w:r>
          </w:p>
        </w:tc>
        <w:tc>
          <w:tcPr>
            <w:tcW w:w="1980" w:type="dxa"/>
            <w:shd w:val="clear" w:color="auto" w:fill="auto"/>
          </w:tcPr>
          <w:p w14:paraId="06771913" w14:textId="77777777" w:rsidR="00CF1F0C" w:rsidRDefault="00CF1F0C" w:rsidP="00B74854">
            <w:pPr>
              <w:jc w:val="left"/>
            </w:pPr>
            <w:r w:rsidRPr="00B74854">
              <w:rPr>
                <w:position w:val="-12"/>
              </w:rPr>
              <w:object w:dxaOrig="1600" w:dyaOrig="520" w14:anchorId="25218A48">
                <v:shape id="_x0000_i1047" type="#_x0000_t75" style="width:79.45pt;height:26.05pt" o:ole="">
                  <v:imagedata r:id="rId34" o:title=""/>
                </v:shape>
                <o:OLEObject Type="Embed" ProgID="Equation.DSMT4" ShapeID="_x0000_i1047" DrawAspect="Content" ObjectID="_1690203421" r:id="rId35"/>
              </w:object>
            </w:r>
          </w:p>
        </w:tc>
      </w:tr>
      <w:tr w:rsidR="00CF1F0C" w:rsidRPr="00B74854" w14:paraId="349D0944" w14:textId="77777777" w:rsidTr="00B74854">
        <w:tc>
          <w:tcPr>
            <w:tcW w:w="1098" w:type="dxa"/>
            <w:shd w:val="clear" w:color="auto" w:fill="auto"/>
          </w:tcPr>
          <w:p w14:paraId="66A01A80" w14:textId="77777777" w:rsidR="00CF1F0C" w:rsidRDefault="00CF1F0C" w:rsidP="00B74854">
            <w:pPr>
              <w:jc w:val="center"/>
            </w:pPr>
            <w:r>
              <w:t>4</w:t>
            </w:r>
          </w:p>
        </w:tc>
        <w:tc>
          <w:tcPr>
            <w:tcW w:w="5220" w:type="dxa"/>
            <w:shd w:val="clear" w:color="auto" w:fill="auto"/>
          </w:tcPr>
          <w:p w14:paraId="27259E9B" w14:textId="77777777" w:rsidR="00CF1F0C" w:rsidRDefault="00CF1F0C" w:rsidP="00B74854">
            <w:pPr>
              <w:jc w:val="left"/>
            </w:pPr>
            <w:r>
              <w:t xml:space="preserve">Nguyên tử của các nguyên tố sau chỉ có một SOH trong hợp chất: </w:t>
            </w:r>
            <w:r w:rsidR="00BA1130" w:rsidRPr="00B74854">
              <w:rPr>
                <w:position w:val="-8"/>
              </w:rPr>
              <w:object w:dxaOrig="1280" w:dyaOrig="480" w14:anchorId="12C2B870">
                <v:shape id="_x0000_i1048" type="#_x0000_t75" style="width:64.55pt;height:23.6pt" o:ole="">
                  <v:imagedata r:id="rId36" o:title=""/>
                </v:shape>
                <o:OLEObject Type="Embed" ProgID="Equation.DSMT4" ShapeID="_x0000_i1048" DrawAspect="Content" ObjectID="_1690203422" r:id="rId37"/>
              </w:object>
            </w:r>
          </w:p>
        </w:tc>
        <w:tc>
          <w:tcPr>
            <w:tcW w:w="1980" w:type="dxa"/>
            <w:shd w:val="clear" w:color="auto" w:fill="auto"/>
          </w:tcPr>
          <w:p w14:paraId="69426EAE" w14:textId="77777777" w:rsidR="00CF1F0C" w:rsidRDefault="00BA1130" w:rsidP="00B74854">
            <w:pPr>
              <w:jc w:val="left"/>
            </w:pPr>
            <w:r w:rsidRPr="00B74854">
              <w:rPr>
                <w:position w:val="-8"/>
              </w:rPr>
              <w:object w:dxaOrig="1359" w:dyaOrig="480" w14:anchorId="532A50B7">
                <v:shape id="_x0000_i1049" type="#_x0000_t75" style="width:68.3pt;height:23.6pt" o:ole="">
                  <v:imagedata r:id="rId38" o:title=""/>
                </v:shape>
                <o:OLEObject Type="Embed" ProgID="Equation.DSMT4" ShapeID="_x0000_i1049" DrawAspect="Content" ObjectID="_1690203423" r:id="rId39"/>
              </w:object>
            </w:r>
          </w:p>
        </w:tc>
      </w:tr>
      <w:tr w:rsidR="00BA1130" w:rsidRPr="00B74854" w14:paraId="0850F581" w14:textId="77777777" w:rsidTr="00B74854">
        <w:tc>
          <w:tcPr>
            <w:tcW w:w="1098" w:type="dxa"/>
            <w:shd w:val="clear" w:color="auto" w:fill="auto"/>
          </w:tcPr>
          <w:p w14:paraId="07793971" w14:textId="77777777" w:rsidR="00BA1130" w:rsidRDefault="00BA1130" w:rsidP="00B74854">
            <w:pPr>
              <w:jc w:val="center"/>
            </w:pPr>
            <w:r>
              <w:t>5</w:t>
            </w:r>
          </w:p>
        </w:tc>
        <w:tc>
          <w:tcPr>
            <w:tcW w:w="5220" w:type="dxa"/>
            <w:shd w:val="clear" w:color="auto" w:fill="auto"/>
          </w:tcPr>
          <w:p w14:paraId="509D5F52" w14:textId="77777777" w:rsidR="00BA1130" w:rsidRDefault="00BA1130" w:rsidP="00B74854">
            <w:pPr>
              <w:jc w:val="left"/>
            </w:pPr>
            <w:r>
              <w:t>Trong đa số hợp chất, hiđro thường có SOH +1</w:t>
            </w:r>
            <w:r>
              <w:rPr>
                <w:rStyle w:val="FootnoteReference"/>
              </w:rPr>
              <w:footnoteReference w:id="7"/>
            </w:r>
            <w:r>
              <w:t>.</w:t>
            </w:r>
          </w:p>
        </w:tc>
        <w:tc>
          <w:tcPr>
            <w:tcW w:w="1980" w:type="dxa"/>
            <w:shd w:val="clear" w:color="auto" w:fill="auto"/>
          </w:tcPr>
          <w:p w14:paraId="405E9A44" w14:textId="77777777" w:rsidR="00BA1130" w:rsidRDefault="000A51F2" w:rsidP="00B74854">
            <w:pPr>
              <w:jc w:val="left"/>
            </w:pPr>
            <w:r w:rsidRPr="00B74854">
              <w:rPr>
                <w:position w:val="-8"/>
              </w:rPr>
              <w:object w:dxaOrig="1260" w:dyaOrig="480" w14:anchorId="196766E2">
                <v:shape id="_x0000_i1050" type="#_x0000_t75" style="width:63.3pt;height:23.6pt" o:ole="">
                  <v:imagedata r:id="rId40" o:title=""/>
                </v:shape>
                <o:OLEObject Type="Embed" ProgID="Equation.DSMT4" ShapeID="_x0000_i1050" DrawAspect="Content" ObjectID="_1690203424" r:id="rId41"/>
              </w:object>
            </w:r>
          </w:p>
        </w:tc>
      </w:tr>
      <w:tr w:rsidR="000A51F2" w:rsidRPr="00B74854" w14:paraId="6FDF547D" w14:textId="77777777" w:rsidTr="00B74854">
        <w:tc>
          <w:tcPr>
            <w:tcW w:w="1098" w:type="dxa"/>
            <w:shd w:val="clear" w:color="auto" w:fill="auto"/>
          </w:tcPr>
          <w:p w14:paraId="24E6FE54" w14:textId="77777777" w:rsidR="000A51F2" w:rsidRDefault="000A51F2" w:rsidP="00B74854">
            <w:pPr>
              <w:jc w:val="center"/>
            </w:pPr>
            <w:r>
              <w:t>6</w:t>
            </w:r>
          </w:p>
        </w:tc>
        <w:tc>
          <w:tcPr>
            <w:tcW w:w="5220" w:type="dxa"/>
            <w:shd w:val="clear" w:color="auto" w:fill="auto"/>
          </w:tcPr>
          <w:p w14:paraId="4CB7934A" w14:textId="77777777" w:rsidR="000A51F2" w:rsidRDefault="000A51F2" w:rsidP="00B74854">
            <w:pPr>
              <w:jc w:val="left"/>
            </w:pPr>
            <w:r>
              <w:t>Trong đa số hợp chất, oxi thường có SOH –2</w:t>
            </w:r>
            <w:r w:rsidR="008C7E35">
              <w:rPr>
                <w:rStyle w:val="FootnoteReference"/>
              </w:rPr>
              <w:footnoteReference w:id="8"/>
            </w:r>
            <w:r>
              <w:t>.</w:t>
            </w:r>
          </w:p>
        </w:tc>
        <w:tc>
          <w:tcPr>
            <w:tcW w:w="1980" w:type="dxa"/>
            <w:shd w:val="clear" w:color="auto" w:fill="auto"/>
          </w:tcPr>
          <w:p w14:paraId="399A4F41" w14:textId="77777777" w:rsidR="000A51F2" w:rsidRDefault="008C7E35" w:rsidP="00B74854">
            <w:pPr>
              <w:jc w:val="left"/>
            </w:pPr>
            <w:r w:rsidRPr="00B74854">
              <w:rPr>
                <w:position w:val="-8"/>
              </w:rPr>
              <w:object w:dxaOrig="1400" w:dyaOrig="480" w14:anchorId="2EE29CE2">
                <v:shape id="_x0000_i1051" type="#_x0000_t75" style="width:69.5pt;height:23.6pt" o:ole="">
                  <v:imagedata r:id="rId42" o:title=""/>
                </v:shape>
                <o:OLEObject Type="Embed" ProgID="Equation.DSMT4" ShapeID="_x0000_i1051" DrawAspect="Content" ObjectID="_1690203425" r:id="rId43"/>
              </w:object>
            </w:r>
          </w:p>
        </w:tc>
      </w:tr>
      <w:tr w:rsidR="000A51F2" w:rsidRPr="00B74854" w14:paraId="2D457ED9" w14:textId="77777777" w:rsidTr="00B74854">
        <w:tc>
          <w:tcPr>
            <w:tcW w:w="1098" w:type="dxa"/>
            <w:shd w:val="clear" w:color="auto" w:fill="auto"/>
          </w:tcPr>
          <w:p w14:paraId="65B9447B" w14:textId="77777777" w:rsidR="000A51F2" w:rsidRDefault="000A51F2" w:rsidP="00B74854">
            <w:pPr>
              <w:jc w:val="center"/>
            </w:pPr>
            <w:r>
              <w:t>7</w:t>
            </w:r>
          </w:p>
        </w:tc>
        <w:tc>
          <w:tcPr>
            <w:tcW w:w="5220" w:type="dxa"/>
            <w:shd w:val="clear" w:color="auto" w:fill="auto"/>
          </w:tcPr>
          <w:p w14:paraId="0F85134E" w14:textId="77777777" w:rsidR="000A51F2" w:rsidRPr="000A51F2" w:rsidRDefault="000A51F2" w:rsidP="000A51F2">
            <w:r>
              <w:t>Trong các hợp chất hai nguyên tố, các halogen (Cl</w:t>
            </w:r>
            <w:r w:rsidRPr="00B74854">
              <w:rPr>
                <w:vertAlign w:val="subscript"/>
              </w:rPr>
              <w:t>2</w:t>
            </w:r>
            <w:r>
              <w:t>, Br</w:t>
            </w:r>
            <w:r w:rsidRPr="00B74854">
              <w:rPr>
                <w:vertAlign w:val="subscript"/>
              </w:rPr>
              <w:t>2</w:t>
            </w:r>
            <w:r>
              <w:t>, I</w:t>
            </w:r>
            <w:r w:rsidRPr="00B74854">
              <w:rPr>
                <w:vertAlign w:val="subscript"/>
              </w:rPr>
              <w:t>2</w:t>
            </w:r>
            <w:r>
              <w:t>) luôn có SOH –1 (ngoại trừ hợp chất vớ</w:t>
            </w:r>
            <w:r w:rsidR="008C7E35">
              <w:t>i oxi).</w:t>
            </w:r>
          </w:p>
        </w:tc>
        <w:tc>
          <w:tcPr>
            <w:tcW w:w="1980" w:type="dxa"/>
            <w:shd w:val="clear" w:color="auto" w:fill="auto"/>
          </w:tcPr>
          <w:p w14:paraId="7F424B08" w14:textId="77777777" w:rsidR="000A51F2" w:rsidRDefault="008C7E35" w:rsidP="00B74854">
            <w:pPr>
              <w:jc w:val="left"/>
            </w:pPr>
            <w:r w:rsidRPr="00B74854">
              <w:rPr>
                <w:position w:val="-10"/>
              </w:rPr>
              <w:object w:dxaOrig="1660" w:dyaOrig="499" w14:anchorId="46A94718">
                <v:shape id="_x0000_i1052" type="#_x0000_t75" style="width:83.15pt;height:24.85pt" o:ole="">
                  <v:imagedata r:id="rId44" o:title=""/>
                </v:shape>
                <o:OLEObject Type="Embed" ProgID="Equation.DSMT4" ShapeID="_x0000_i1052" DrawAspect="Content" ObjectID="_1690203426" r:id="rId45"/>
              </w:object>
            </w:r>
          </w:p>
        </w:tc>
      </w:tr>
    </w:tbl>
    <w:p w14:paraId="5E2017EF" w14:textId="77777777" w:rsidR="005B14BE" w:rsidRDefault="00B35FC7" w:rsidP="00B35FC7">
      <w:pPr>
        <w:jc w:val="left"/>
      </w:pPr>
      <w:r>
        <w:rPr>
          <w:rFonts w:cs="Times New Roman"/>
        </w:rPr>
        <w:t>‒</w:t>
      </w:r>
      <w:r>
        <w:t xml:space="preserve"> Trong phân tử (trung hòa điện), tổng SOH của tất cả các nguyên tử bằng 0.</w:t>
      </w:r>
    </w:p>
    <w:p w14:paraId="10430225" w14:textId="77777777" w:rsidR="00B35FC7" w:rsidRDefault="00B35FC7" w:rsidP="00B35FC7">
      <w:pPr>
        <w:jc w:val="left"/>
      </w:pPr>
      <w:r>
        <w:rPr>
          <w:rFonts w:cs="Times New Roman"/>
        </w:rPr>
        <w:t>‒ Trong ion, tổng SOH của tất cả các nguyên tử bằng điện tích ion.</w:t>
      </w:r>
    </w:p>
    <w:p w14:paraId="75B60281" w14:textId="77777777" w:rsidR="00B35FC7" w:rsidRDefault="00B35FC7" w:rsidP="005B14BE">
      <w:pPr>
        <w:spacing w:before="60"/>
        <w:jc w:val="left"/>
      </w:pPr>
      <w:r w:rsidRPr="00B35FC7">
        <w:rPr>
          <w:b/>
        </w:rPr>
        <w:t>VD</w:t>
      </w:r>
      <w:r w:rsidR="00D85065">
        <w:rPr>
          <w:b/>
        </w:rPr>
        <w:t>1</w:t>
      </w:r>
      <w:r w:rsidRPr="00B35FC7">
        <w:rPr>
          <w:b/>
        </w:rPr>
        <w:t>:</w:t>
      </w:r>
      <w:r>
        <w:t xml:space="preserve"> Xác định SOH của nitơ trong ion NO</w:t>
      </w:r>
      <w:r>
        <w:rPr>
          <w:vertAlign w:val="subscript"/>
        </w:rPr>
        <w:t>3</w:t>
      </w:r>
      <w:r w:rsidRPr="00B35FC7">
        <w:rPr>
          <w:sz w:val="24"/>
          <w:szCs w:val="24"/>
          <w:vertAlign w:val="superscript"/>
        </w:rPr>
        <w:t>–</w:t>
      </w:r>
      <w:r>
        <w:rPr>
          <w:sz w:val="24"/>
          <w:szCs w:val="24"/>
        </w:rPr>
        <w:t>.</w:t>
      </w:r>
      <w:r w:rsidR="00B4755E">
        <w:rPr>
          <w:sz w:val="24"/>
          <w:szCs w:val="24"/>
        </w:rPr>
        <w:t xml:space="preserve"> </w:t>
      </w:r>
      <w:r>
        <w:t>Theo quy tắc  6, SOH của oxi là –2. Đặt SOH củ</w:t>
      </w:r>
      <w:r w:rsidR="00B4755E">
        <w:t xml:space="preserve">a nitơ là x </w:t>
      </w:r>
      <w:r w:rsidR="00B4755E" w:rsidRPr="00B4755E">
        <w:rPr>
          <w:position w:val="-36"/>
        </w:rPr>
        <w:object w:dxaOrig="3620" w:dyaOrig="620" w14:anchorId="67193803">
          <v:shape id="_x0000_i1053" type="#_x0000_t75" style="width:181.25pt;height:31.05pt" o:ole="">
            <v:imagedata r:id="rId46" o:title=""/>
          </v:shape>
          <o:OLEObject Type="Embed" ProgID="Equation.DSMT4" ShapeID="_x0000_i1053" DrawAspect="Content" ObjectID="_1690203427" r:id="rId47"/>
        </w:object>
      </w:r>
    </w:p>
    <w:p w14:paraId="628B107D" w14:textId="77777777" w:rsidR="00B4755E" w:rsidRDefault="00B4755E" w:rsidP="00B4755E">
      <w:pPr>
        <w:rPr>
          <w:rFonts w:ascii="Arial" w:hAnsi="Arial"/>
          <w:b/>
          <w:color w:val="0000FF"/>
        </w:rPr>
      </w:pPr>
      <w:r>
        <w:rPr>
          <w:rFonts w:ascii="Arial" w:hAnsi="Arial"/>
          <w:b/>
          <w:color w:val="0000FF"/>
        </w:rPr>
        <w:t>2</w:t>
      </w:r>
      <w:r w:rsidRPr="009F628E">
        <w:rPr>
          <w:rFonts w:ascii="Arial" w:hAnsi="Arial"/>
          <w:b/>
          <w:color w:val="0000FF"/>
        </w:rPr>
        <w:t xml:space="preserve">. </w:t>
      </w:r>
      <w:r>
        <w:rPr>
          <w:rFonts w:ascii="Arial" w:hAnsi="Arial"/>
          <w:b/>
          <w:color w:val="0000FF"/>
        </w:rPr>
        <w:t xml:space="preserve">Phản ứng oxi hóa – khử </w:t>
      </w:r>
    </w:p>
    <w:p w14:paraId="0C046E8B" w14:textId="77777777" w:rsidR="00B4755E" w:rsidRPr="00AF42A6" w:rsidRDefault="00B4755E" w:rsidP="00B4755E">
      <w:pPr>
        <w:rPr>
          <w:rFonts w:cs="Times New Roman"/>
          <w:color w:val="000000"/>
        </w:rPr>
      </w:pPr>
      <w:r w:rsidRPr="00AF42A6">
        <w:rPr>
          <w:rFonts w:cs="Times New Roman"/>
          <w:color w:val="000000"/>
        </w:rPr>
        <w:t>‒ Tr</w:t>
      </w:r>
      <w:r w:rsidR="007E5FF4" w:rsidRPr="00AF42A6">
        <w:rPr>
          <w:rFonts w:cs="Times New Roman"/>
          <w:color w:val="000000"/>
        </w:rPr>
        <w:t xml:space="preserve">ong PƯ oxi hóa – khử </w:t>
      </w:r>
      <w:r w:rsidRPr="00AF42A6">
        <w:rPr>
          <w:rFonts w:cs="Times New Roman"/>
          <w:color w:val="000000"/>
        </w:rPr>
        <w:t xml:space="preserve">có sự thay đổi SOH của một số nguyên tử. </w:t>
      </w:r>
      <w:r w:rsidR="007E5FF4" w:rsidRPr="00AF42A6">
        <w:rPr>
          <w:rFonts w:cs="Times New Roman"/>
          <w:color w:val="000000"/>
        </w:rPr>
        <w:t xml:space="preserve">Nguyên nhân là do có sự trao đổi electron giữa các chất tham gia phản ứng: Các chất nhường (cho) electron thì SOH tăng lên, các chất nhận electron thì SOH giảm xuống. </w:t>
      </w:r>
    </w:p>
    <w:p w14:paraId="211189E3" w14:textId="77777777" w:rsidR="00B4755E" w:rsidRDefault="007E5FF4" w:rsidP="00B4755E">
      <w:pPr>
        <w:rPr>
          <w:rFonts w:cs="Times New Roman"/>
          <w:color w:val="000000"/>
        </w:rPr>
      </w:pPr>
      <w:r w:rsidRPr="007E5FF4">
        <w:rPr>
          <w:rFonts w:cs="Times New Roman"/>
          <w:color w:val="000000"/>
        </w:rPr>
        <w:t>‒</w:t>
      </w:r>
      <w:r>
        <w:rPr>
          <w:rFonts w:cs="Times New Roman"/>
          <w:color w:val="000000"/>
        </w:rPr>
        <w:t xml:space="preserve"> Các thuật ngữ trong PƯ oxi hóa – khử được tóm tắt ở bảng sau</w:t>
      </w:r>
      <w:r w:rsidR="00F417B2">
        <w:rPr>
          <w:rFonts w:cs="Times New Roman"/>
          <w:color w:val="000000"/>
        </w:rPr>
        <w:t xml:space="preserve">: </w:t>
      </w:r>
    </w:p>
    <w:p w14:paraId="38E39691" w14:textId="06C84828" w:rsidR="00B4755E" w:rsidRPr="00AF42A6" w:rsidRDefault="00BF0201" w:rsidP="00D15ED2">
      <w:pPr>
        <w:spacing w:before="120" w:after="120"/>
        <w:jc w:val="center"/>
        <w:rPr>
          <w:rFonts w:cs="Times New Roman"/>
          <w:color w:val="000000"/>
        </w:rPr>
      </w:pPr>
      <w:r w:rsidRPr="00E65AF1">
        <w:rPr>
          <w:rFonts w:cs="Times New Roman"/>
          <w:noProof/>
          <w:color w:val="000000"/>
        </w:rPr>
        <w:lastRenderedPageBreak/>
        <w:drawing>
          <wp:inline distT="0" distB="0" distL="0" distR="0" wp14:anchorId="4D86B231" wp14:editId="7DE9A0BC">
            <wp:extent cx="3815080" cy="217551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15080" cy="2175510"/>
                    </a:xfrm>
                    <a:prstGeom prst="rect">
                      <a:avLst/>
                    </a:prstGeom>
                    <a:noFill/>
                    <a:ln>
                      <a:noFill/>
                    </a:ln>
                  </pic:spPr>
                </pic:pic>
              </a:graphicData>
            </a:graphic>
          </wp:inline>
        </w:drawing>
      </w:r>
    </w:p>
    <w:p w14:paraId="0E140EFF" w14:textId="77777777" w:rsidR="001E02C7" w:rsidRDefault="001E02C7" w:rsidP="00D45A5F">
      <w:pPr>
        <w:jc w:val="left"/>
        <w:rPr>
          <w:noProof/>
        </w:rPr>
      </w:pPr>
      <w:r>
        <w:rPr>
          <w:rFonts w:cs="Times New Roman"/>
          <w:noProof/>
        </w:rPr>
        <w:t>‒</w:t>
      </w:r>
      <w:r>
        <w:rPr>
          <w:noProof/>
        </w:rPr>
        <w:t xml:space="preserve"> Lưu ý rằng khi xác định các chất oxi hóa và chất khử thì chỉ xác định những chất PƯ (</w:t>
      </w:r>
      <w:r>
        <w:rPr>
          <w:b/>
          <w:noProof/>
        </w:rPr>
        <w:t>không</w:t>
      </w:r>
      <w:r>
        <w:rPr>
          <w:noProof/>
        </w:rPr>
        <w:t xml:space="preserve"> xét đến các sản phẩm). </w:t>
      </w:r>
    </w:p>
    <w:p w14:paraId="329009B4" w14:textId="77777777" w:rsidR="00D463FB" w:rsidRDefault="00D463FB" w:rsidP="00D45A5F">
      <w:pPr>
        <w:jc w:val="left"/>
        <w:rPr>
          <w:rFonts w:cs="Times New Roman"/>
          <w:noProof/>
        </w:rPr>
      </w:pPr>
      <w:r>
        <w:rPr>
          <w:rFonts w:cs="Times New Roman"/>
          <w:noProof/>
        </w:rPr>
        <w:t xml:space="preserve">‒ Khi chất khử và chất oxi </w:t>
      </w:r>
      <w:r w:rsidR="007340E6">
        <w:rPr>
          <w:rFonts w:cs="Times New Roman"/>
          <w:noProof/>
        </w:rPr>
        <w:t>hóa giống nhau</w:t>
      </w:r>
      <w:r>
        <w:rPr>
          <w:rFonts w:cs="Times New Roman"/>
          <w:noProof/>
        </w:rPr>
        <w:t xml:space="preserve"> thì PƯ gọi là “tự oxi hóa – khử”</w:t>
      </w:r>
      <w:r w:rsidR="007340E6">
        <w:rPr>
          <w:rFonts w:cs="Times New Roman"/>
          <w:noProof/>
        </w:rPr>
        <w:t>.</w:t>
      </w:r>
    </w:p>
    <w:p w14:paraId="5AD119A7" w14:textId="77777777" w:rsidR="007340E6" w:rsidRPr="007340E6" w:rsidRDefault="007340E6" w:rsidP="00D45A5F">
      <w:pPr>
        <w:jc w:val="left"/>
        <w:rPr>
          <w:noProof/>
        </w:rPr>
      </w:pPr>
      <w:r w:rsidRPr="007049E1">
        <w:rPr>
          <w:rFonts w:cs="Times New Roman"/>
          <w:b/>
          <w:noProof/>
        </w:rPr>
        <w:t>VD</w:t>
      </w:r>
      <w:r w:rsidR="00D85065">
        <w:rPr>
          <w:rFonts w:cs="Times New Roman"/>
          <w:b/>
          <w:noProof/>
        </w:rPr>
        <w:t>2</w:t>
      </w:r>
      <w:r w:rsidRPr="007049E1">
        <w:rPr>
          <w:rFonts w:cs="Times New Roman"/>
          <w:b/>
          <w:noProof/>
        </w:rPr>
        <w:t>:</w:t>
      </w:r>
      <w:r w:rsidR="007049E1" w:rsidRPr="007049E1">
        <w:rPr>
          <w:rFonts w:cs="Times New Roman"/>
          <w:noProof/>
          <w:position w:val="-14"/>
        </w:rPr>
        <w:object w:dxaOrig="3680" w:dyaOrig="540" w14:anchorId="436ED93E">
          <v:shape id="_x0000_i1055" type="#_x0000_t75" style="width:183.7pt;height:27.3pt" o:ole="">
            <v:imagedata r:id="rId49" o:title=""/>
          </v:shape>
          <o:OLEObject Type="Embed" ProgID="Equation.DSMT4" ShapeID="_x0000_i1055" DrawAspect="Content" ObjectID="_1690203428" r:id="rId50"/>
        </w:object>
      </w:r>
      <w:r>
        <w:rPr>
          <w:rFonts w:cs="Times New Roman"/>
          <w:noProof/>
        </w:rPr>
        <w:t xml:space="preserve"> </w:t>
      </w:r>
    </w:p>
    <w:p w14:paraId="22D1FEA6" w14:textId="77777777" w:rsidR="00D463FB" w:rsidRDefault="007049E1" w:rsidP="00D45A5F">
      <w:pPr>
        <w:rPr>
          <w:rFonts w:cs="Times New Roman"/>
          <w:noProof/>
        </w:rPr>
      </w:pPr>
      <w:r>
        <w:rPr>
          <w:rFonts w:cs="Times New Roman"/>
          <w:noProof/>
        </w:rPr>
        <w:t>‒ Khi chất khử và chất oxi hóa thuộc về hai nguyên tố khác nhau trong cùng một phân tử thì PƯ gọi là “oxi hóa – khử nội phân tử”.</w:t>
      </w:r>
    </w:p>
    <w:p w14:paraId="6D22FE1E" w14:textId="77777777" w:rsidR="007049E1" w:rsidRDefault="007049E1" w:rsidP="00D45A5F">
      <w:pPr>
        <w:jc w:val="left"/>
        <w:rPr>
          <w:rFonts w:cs="Times New Roman"/>
          <w:noProof/>
        </w:rPr>
      </w:pPr>
      <w:r w:rsidRPr="00AA7070">
        <w:rPr>
          <w:rFonts w:cs="Times New Roman"/>
          <w:b/>
          <w:noProof/>
        </w:rPr>
        <w:t>VD</w:t>
      </w:r>
      <w:r w:rsidR="00D85065">
        <w:rPr>
          <w:rFonts w:cs="Times New Roman"/>
          <w:b/>
          <w:noProof/>
        </w:rPr>
        <w:t>3</w:t>
      </w:r>
      <w:r w:rsidRPr="00AA7070">
        <w:rPr>
          <w:rFonts w:cs="Times New Roman"/>
          <w:b/>
          <w:noProof/>
        </w:rPr>
        <w:t xml:space="preserve">: </w:t>
      </w:r>
      <w:r w:rsidR="00AA7070" w:rsidRPr="00AA7070">
        <w:rPr>
          <w:rFonts w:cs="Times New Roman"/>
          <w:noProof/>
          <w:position w:val="-16"/>
        </w:rPr>
        <w:object w:dxaOrig="3540" w:dyaOrig="560" w14:anchorId="0E90F864">
          <v:shape id="_x0000_i1056" type="#_x0000_t75" style="width:177.5pt;height:28.55pt" o:ole="">
            <v:imagedata r:id="rId51" o:title=""/>
          </v:shape>
          <o:OLEObject Type="Embed" ProgID="Equation.DSMT4" ShapeID="_x0000_i1056" DrawAspect="Content" ObjectID="_1690203429" r:id="rId52"/>
        </w:object>
      </w:r>
    </w:p>
    <w:p w14:paraId="727BC09A" w14:textId="77777777" w:rsidR="00AA7070" w:rsidRDefault="00AA7070" w:rsidP="00D45A5F">
      <w:pPr>
        <w:jc w:val="left"/>
        <w:rPr>
          <w:noProof/>
        </w:rPr>
      </w:pPr>
    </w:p>
    <w:p w14:paraId="1098CFF4" w14:textId="77777777" w:rsidR="00AA7070" w:rsidRDefault="00AA7070" w:rsidP="00D45A5F">
      <w:pPr>
        <w:rPr>
          <w:rFonts w:ascii="Arial" w:hAnsi="Arial"/>
          <w:b/>
          <w:color w:val="0000FF"/>
        </w:rPr>
      </w:pPr>
      <w:r>
        <w:rPr>
          <w:rFonts w:ascii="Arial" w:hAnsi="Arial"/>
          <w:b/>
          <w:color w:val="0000FF"/>
        </w:rPr>
        <w:t>3</w:t>
      </w:r>
      <w:r w:rsidRPr="009F628E">
        <w:rPr>
          <w:rFonts w:ascii="Arial" w:hAnsi="Arial"/>
          <w:b/>
          <w:color w:val="0000FF"/>
        </w:rPr>
        <w:t xml:space="preserve">. </w:t>
      </w:r>
      <w:r>
        <w:rPr>
          <w:rFonts w:ascii="Arial" w:hAnsi="Arial"/>
          <w:b/>
          <w:color w:val="0000FF"/>
        </w:rPr>
        <w:t xml:space="preserve">Phương pháp cân bằng phản ứng oxi hóa – khử </w:t>
      </w:r>
    </w:p>
    <w:p w14:paraId="516E8ECB" w14:textId="77777777" w:rsidR="007049E1" w:rsidRDefault="00D45A5F" w:rsidP="00D45A5F">
      <w:pPr>
        <w:jc w:val="left"/>
        <w:rPr>
          <w:rFonts w:cs="Times New Roman"/>
          <w:color w:val="000000"/>
        </w:rPr>
      </w:pPr>
      <w:r>
        <w:rPr>
          <w:rFonts w:cs="Times New Roman"/>
          <w:color w:val="000000"/>
        </w:rPr>
        <w:t>‒ Phương pháp cân bằng dưới đây được gọi là “phương pháp thăng bằng electron”.</w:t>
      </w:r>
    </w:p>
    <w:p w14:paraId="1968E2B5" w14:textId="77777777" w:rsidR="00D45A5F" w:rsidRDefault="00D45A5F" w:rsidP="00D45A5F">
      <w:pPr>
        <w:jc w:val="left"/>
        <w:rPr>
          <w:rFonts w:cs="Times New Roman"/>
          <w:color w:val="000000"/>
        </w:rPr>
      </w:pPr>
      <w:r>
        <w:rPr>
          <w:rFonts w:cs="Times New Roman"/>
          <w:color w:val="000000"/>
        </w:rPr>
        <w:tab/>
        <w:t xml:space="preserve">• </w:t>
      </w:r>
      <w:r>
        <w:rPr>
          <w:rFonts w:cs="Times New Roman"/>
          <w:b/>
          <w:color w:val="000000"/>
        </w:rPr>
        <w:t xml:space="preserve">Bước 1: </w:t>
      </w:r>
      <w:r>
        <w:rPr>
          <w:rFonts w:cs="Times New Roman"/>
          <w:color w:val="000000"/>
        </w:rPr>
        <w:t>Xác định các nguyên tử bị thay đổi SOH trong PƯ.</w:t>
      </w:r>
    </w:p>
    <w:p w14:paraId="67CDEEE0" w14:textId="77777777" w:rsidR="00D45A5F" w:rsidRDefault="00D45A5F" w:rsidP="00D45A5F">
      <w:pPr>
        <w:ind w:left="720"/>
        <w:jc w:val="left"/>
        <w:rPr>
          <w:rFonts w:cs="Times New Roman"/>
          <w:color w:val="000000"/>
        </w:rPr>
      </w:pPr>
      <w:r>
        <w:rPr>
          <w:rFonts w:cs="Times New Roman"/>
          <w:color w:val="000000"/>
        </w:rPr>
        <w:t xml:space="preserve">• </w:t>
      </w:r>
      <w:r>
        <w:rPr>
          <w:rFonts w:cs="Times New Roman"/>
          <w:b/>
          <w:color w:val="000000"/>
        </w:rPr>
        <w:t xml:space="preserve">Bước 2: </w:t>
      </w:r>
      <w:r>
        <w:rPr>
          <w:rFonts w:cs="Times New Roman"/>
          <w:color w:val="000000"/>
        </w:rPr>
        <w:t>Viết sự khử và sự oxi hóa, lưu ý phải cân bằng số nguyên tử của mỗi nguyên tố trong các quá trình.</w:t>
      </w:r>
    </w:p>
    <w:p w14:paraId="6251FF42" w14:textId="77777777" w:rsidR="00D45A5F" w:rsidRDefault="00D45A5F" w:rsidP="00D45A5F">
      <w:pPr>
        <w:jc w:val="left"/>
        <w:rPr>
          <w:rFonts w:cs="Times New Roman"/>
          <w:color w:val="000000"/>
        </w:rPr>
      </w:pPr>
      <w:r>
        <w:rPr>
          <w:rFonts w:cs="Times New Roman"/>
          <w:color w:val="000000"/>
        </w:rPr>
        <w:tab/>
        <w:t xml:space="preserve">• </w:t>
      </w:r>
      <w:r>
        <w:rPr>
          <w:rFonts w:cs="Times New Roman"/>
          <w:b/>
          <w:color w:val="000000"/>
        </w:rPr>
        <w:t xml:space="preserve">Bước 3: </w:t>
      </w:r>
      <w:r>
        <w:rPr>
          <w:rFonts w:cs="Times New Roman"/>
          <w:color w:val="000000"/>
        </w:rPr>
        <w:t>Xác định hệ số cân bằng</w:t>
      </w:r>
      <w:r w:rsidR="00F90209">
        <w:rPr>
          <w:rStyle w:val="FootnoteReference"/>
          <w:rFonts w:cs="Times New Roman"/>
          <w:color w:val="000000"/>
        </w:rPr>
        <w:footnoteReference w:id="9"/>
      </w:r>
      <w:r>
        <w:rPr>
          <w:rFonts w:cs="Times New Roman"/>
          <w:color w:val="000000"/>
        </w:rPr>
        <w:t xml:space="preserve"> và cân bằng các quá trình.</w:t>
      </w:r>
    </w:p>
    <w:p w14:paraId="7EBA78CA" w14:textId="77777777" w:rsidR="00D45A5F" w:rsidRPr="00D45A5F" w:rsidRDefault="00D45A5F" w:rsidP="00D45A5F">
      <w:pPr>
        <w:jc w:val="left"/>
        <w:rPr>
          <w:noProof/>
        </w:rPr>
      </w:pPr>
      <w:r>
        <w:rPr>
          <w:rFonts w:cs="Times New Roman"/>
          <w:color w:val="000000"/>
        </w:rPr>
        <w:tab/>
        <w:t xml:space="preserve">• </w:t>
      </w:r>
      <w:r>
        <w:rPr>
          <w:rFonts w:cs="Times New Roman"/>
          <w:b/>
          <w:color w:val="000000"/>
        </w:rPr>
        <w:t>Bước 4:</w:t>
      </w:r>
      <w:r>
        <w:rPr>
          <w:rFonts w:cs="Times New Roman"/>
          <w:color w:val="000000"/>
        </w:rPr>
        <w:t xml:space="preserve"> Điền hệ số và cân bằng phương trình. </w:t>
      </w:r>
    </w:p>
    <w:p w14:paraId="52B8DA36" w14:textId="77777777" w:rsidR="00AA7070" w:rsidRDefault="00F90209" w:rsidP="005B14BE">
      <w:pPr>
        <w:spacing w:before="60"/>
        <w:jc w:val="left"/>
        <w:rPr>
          <w:rFonts w:cs="Times New Roman"/>
          <w:color w:val="000000"/>
        </w:rPr>
      </w:pPr>
      <w:r>
        <w:rPr>
          <w:rFonts w:cs="Times New Roman"/>
          <w:color w:val="000000"/>
        </w:rPr>
        <w:t>‒ Ở bước 3, khi cân bằng các quá trình thì cần lưu ý trường hợp sau</w:t>
      </w:r>
    </w:p>
    <w:p w14:paraId="18983B23" w14:textId="77777777" w:rsidR="00B41AB1" w:rsidRDefault="00F90209" w:rsidP="005B14BE">
      <w:pPr>
        <w:spacing w:before="60"/>
        <w:jc w:val="left"/>
        <w:rPr>
          <w:rFonts w:cs="Times New Roman"/>
          <w:color w:val="000000"/>
        </w:rPr>
      </w:pPr>
      <w:r>
        <w:rPr>
          <w:rFonts w:cs="Times New Roman"/>
          <w:color w:val="000000"/>
        </w:rPr>
        <w:tab/>
      </w:r>
      <w:r w:rsidR="00B41AB1">
        <w:rPr>
          <w:rFonts w:cs="Times New Roman"/>
          <w:color w:val="000000"/>
        </w:rPr>
        <w:t>(1) Nguyên tử có mặt trong nhiều phân tử.</w:t>
      </w:r>
    </w:p>
    <w:p w14:paraId="23216850" w14:textId="77777777" w:rsidR="00B41AB1" w:rsidRDefault="00B41AB1" w:rsidP="005B14BE">
      <w:pPr>
        <w:spacing w:before="60"/>
        <w:jc w:val="left"/>
        <w:rPr>
          <w:rFonts w:cs="Times New Roman"/>
          <w:color w:val="000000"/>
        </w:rPr>
      </w:pPr>
      <w:r>
        <w:rPr>
          <w:rFonts w:cs="Times New Roman"/>
          <w:color w:val="000000"/>
        </w:rPr>
        <w:tab/>
        <w:t>(2) Nguyên tử tham gia đồng thời hai quá trình (khử và oxi hóa)</w:t>
      </w:r>
    </w:p>
    <w:p w14:paraId="53AB7A30" w14:textId="77777777" w:rsidR="00B41AB1" w:rsidRPr="00B41AB1" w:rsidRDefault="00B41AB1" w:rsidP="005B14BE">
      <w:pPr>
        <w:spacing w:before="60"/>
        <w:jc w:val="left"/>
        <w:rPr>
          <w:rFonts w:cs="Times New Roman"/>
          <w:color w:val="000000"/>
        </w:rPr>
      </w:pPr>
      <w:r>
        <w:rPr>
          <w:rFonts w:cs="Times New Roman"/>
          <w:color w:val="000000"/>
        </w:rPr>
        <w:t xml:space="preserve">Khi đó, </w:t>
      </w:r>
      <w:r>
        <w:rPr>
          <w:rFonts w:cs="Times New Roman"/>
          <w:b/>
          <w:color w:val="000000"/>
        </w:rPr>
        <w:t>không</w:t>
      </w:r>
      <w:r>
        <w:rPr>
          <w:rFonts w:cs="Times New Roman"/>
          <w:color w:val="000000"/>
        </w:rPr>
        <w:t xml:space="preserve"> thể điền hệ số và cân bằng trực tiếp với nguyên tử này. </w:t>
      </w:r>
    </w:p>
    <w:p w14:paraId="747B54F5" w14:textId="77777777" w:rsidR="00AA7070" w:rsidRDefault="00B72864" w:rsidP="005B14BE">
      <w:pPr>
        <w:spacing w:before="60"/>
        <w:jc w:val="left"/>
        <w:rPr>
          <w:noProof/>
        </w:rPr>
      </w:pPr>
      <w:r>
        <w:rPr>
          <w:b/>
          <w:noProof/>
        </w:rPr>
        <w:br w:type="page"/>
      </w:r>
      <w:r w:rsidR="007816F0">
        <w:rPr>
          <w:b/>
          <w:noProof/>
        </w:rPr>
        <w:lastRenderedPageBreak/>
        <w:t>VD</w:t>
      </w:r>
      <w:r w:rsidR="00D85065">
        <w:rPr>
          <w:b/>
          <w:noProof/>
        </w:rPr>
        <w:t>4</w:t>
      </w:r>
      <w:r w:rsidR="007816F0">
        <w:rPr>
          <w:b/>
          <w:noProof/>
        </w:rPr>
        <w:t xml:space="preserve">: </w:t>
      </w:r>
      <w:r w:rsidR="007816F0">
        <w:rPr>
          <w:noProof/>
        </w:rPr>
        <w:t>Cân bằng PƯ:   KMnO</w:t>
      </w:r>
      <w:r w:rsidR="007816F0">
        <w:rPr>
          <w:noProof/>
          <w:vertAlign w:val="subscript"/>
        </w:rPr>
        <w:t>4</w:t>
      </w:r>
      <w:r w:rsidR="007816F0">
        <w:rPr>
          <w:noProof/>
        </w:rPr>
        <w:t xml:space="preserve"> + HCl </w:t>
      </w:r>
      <w:r w:rsidR="007816F0">
        <w:rPr>
          <w:rFonts w:cs="Times New Roman"/>
          <w:noProof/>
        </w:rPr>
        <w:t>→</w:t>
      </w:r>
      <w:r w:rsidR="007816F0">
        <w:rPr>
          <w:noProof/>
        </w:rPr>
        <w:t xml:space="preserve"> KCl + MnCl</w:t>
      </w:r>
      <w:r w:rsidR="007816F0">
        <w:rPr>
          <w:noProof/>
          <w:vertAlign w:val="subscript"/>
        </w:rPr>
        <w:t>2</w:t>
      </w:r>
      <w:r w:rsidR="007816F0">
        <w:rPr>
          <w:noProof/>
        </w:rPr>
        <w:t xml:space="preserve"> + Cl</w:t>
      </w:r>
      <w:r w:rsidR="007816F0">
        <w:rPr>
          <w:noProof/>
          <w:vertAlign w:val="subscript"/>
        </w:rPr>
        <w:t>2</w:t>
      </w:r>
      <w:r w:rsidR="007816F0">
        <w:rPr>
          <w:noProof/>
        </w:rPr>
        <w:t xml:space="preserve"> + H</w:t>
      </w:r>
      <w:r w:rsidR="007816F0">
        <w:rPr>
          <w:noProof/>
          <w:vertAlign w:val="subscript"/>
        </w:rPr>
        <w:t>2</w:t>
      </w:r>
      <w:r w:rsidR="007816F0">
        <w:rPr>
          <w:noProof/>
        </w:rPr>
        <w:t>O.</w:t>
      </w:r>
    </w:p>
    <w:p w14:paraId="3A772CD2" w14:textId="6CBDBDF5" w:rsidR="007816F0" w:rsidRDefault="00BF0201" w:rsidP="000976DA">
      <w:pPr>
        <w:spacing w:before="60"/>
        <w:jc w:val="left"/>
        <w:rPr>
          <w:noProof/>
        </w:rPr>
      </w:pPr>
      <w:r w:rsidRPr="008F3A7C">
        <w:rPr>
          <w:rFonts w:ascii="Arial" w:hAnsi="Arial"/>
          <w:noProof/>
        </w:rPr>
        <w:drawing>
          <wp:inline distT="0" distB="0" distL="0" distR="0" wp14:anchorId="6A95D823" wp14:editId="112FAAF2">
            <wp:extent cx="5738495" cy="12141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38495" cy="1214120"/>
                    </a:xfrm>
                    <a:prstGeom prst="rect">
                      <a:avLst/>
                    </a:prstGeom>
                    <a:noFill/>
                    <a:ln>
                      <a:noFill/>
                    </a:ln>
                  </pic:spPr>
                </pic:pic>
              </a:graphicData>
            </a:graphic>
          </wp:inline>
        </w:drawing>
      </w:r>
      <w:r w:rsidR="000976DA">
        <w:rPr>
          <w:noProof/>
        </w:rPr>
        <w:t xml:space="preserve"> </w:t>
      </w:r>
    </w:p>
    <w:p w14:paraId="08FF4AD6" w14:textId="77777777" w:rsidR="008F3A7C" w:rsidRPr="004F0E71" w:rsidRDefault="008F3A7C" w:rsidP="004F0E71">
      <w:pPr>
        <w:spacing w:before="60"/>
        <w:rPr>
          <w:noProof/>
        </w:rPr>
      </w:pPr>
      <w:r>
        <w:rPr>
          <w:noProof/>
        </w:rPr>
        <w:t>Trong PƯ trên, Cl</w:t>
      </w:r>
      <w:r>
        <w:rPr>
          <w:noProof/>
          <w:vertAlign w:val="superscript"/>
        </w:rPr>
        <w:t>–1</w:t>
      </w:r>
      <w:r>
        <w:rPr>
          <w:noProof/>
        </w:rPr>
        <w:t xml:space="preserve"> vừa là chất khử, vừa tham gia tạo môi trường PƯ</w:t>
      </w:r>
      <w:r>
        <w:rPr>
          <w:rStyle w:val="FootnoteReference"/>
          <w:noProof/>
        </w:rPr>
        <w:footnoteReference w:id="10"/>
      </w:r>
      <w:r>
        <w:rPr>
          <w:noProof/>
          <w:vertAlign w:val="superscript"/>
        </w:rPr>
        <w:t xml:space="preserve"> </w:t>
      </w:r>
      <w:r w:rsidR="004F0E71">
        <w:rPr>
          <w:noProof/>
        </w:rPr>
        <w:t xml:space="preserve">(xuất hiện trong nhiều phân tử), do đó không thể cân bằng trực tiếp </w:t>
      </w:r>
      <w:r w:rsidR="001B2808">
        <w:rPr>
          <w:noProof/>
        </w:rPr>
        <w:t xml:space="preserve">clo bằng cách điền hệ số mà phải cân bằng qua các nguyên tố khác. </w:t>
      </w:r>
    </w:p>
    <w:p w14:paraId="44E69F5A" w14:textId="77777777" w:rsidR="005E30CF" w:rsidRDefault="001B2808" w:rsidP="005B14BE">
      <w:pPr>
        <w:spacing w:before="60"/>
        <w:jc w:val="left"/>
        <w:rPr>
          <w:noProof/>
        </w:rPr>
      </w:pPr>
      <w:r>
        <w:rPr>
          <w:noProof/>
        </w:rPr>
        <w:sym w:font="Symbol" w:char="F0DE"/>
      </w:r>
      <w:r>
        <w:rPr>
          <w:noProof/>
        </w:rPr>
        <w:t xml:space="preserve"> Cân bằng kali: </w:t>
      </w:r>
      <w:r>
        <w:rPr>
          <w:noProof/>
        </w:rPr>
        <w:tab/>
      </w:r>
      <w:r>
        <w:rPr>
          <w:noProof/>
        </w:rPr>
        <w:tab/>
      </w:r>
      <w:r w:rsidR="005E30CF" w:rsidRPr="005E30CF">
        <w:rPr>
          <w:noProof/>
          <w:position w:val="-36"/>
        </w:rPr>
        <w:object w:dxaOrig="5960" w:dyaOrig="660" w14:anchorId="11919F51">
          <v:shape id="_x0000_i1058" type="#_x0000_t75" style="width:297.95pt;height:33.5pt" o:ole="">
            <v:imagedata r:id="rId54" o:title=""/>
          </v:shape>
          <o:OLEObject Type="Embed" ProgID="Equation.DSMT4" ShapeID="_x0000_i1058" DrawAspect="Content" ObjectID="_1690203430" r:id="rId55"/>
        </w:object>
      </w:r>
    </w:p>
    <w:p w14:paraId="5E7C0E98" w14:textId="77777777" w:rsidR="001B2808" w:rsidRDefault="001B2808" w:rsidP="005B14BE">
      <w:pPr>
        <w:spacing w:before="60"/>
        <w:jc w:val="left"/>
        <w:rPr>
          <w:noProof/>
        </w:rPr>
      </w:pPr>
      <w:r>
        <w:rPr>
          <w:noProof/>
        </w:rPr>
        <w:sym w:font="Symbol" w:char="F0DE"/>
      </w:r>
      <w:r>
        <w:rPr>
          <w:noProof/>
        </w:rPr>
        <w:t xml:space="preserve"> Cân bằng clo: </w:t>
      </w:r>
      <w:r>
        <w:rPr>
          <w:noProof/>
        </w:rPr>
        <w:tab/>
      </w:r>
      <w:r>
        <w:rPr>
          <w:noProof/>
        </w:rPr>
        <w:tab/>
      </w:r>
      <w:r w:rsidR="009972B3" w:rsidRPr="009972B3">
        <w:rPr>
          <w:noProof/>
          <w:position w:val="-40"/>
        </w:rPr>
        <w:object w:dxaOrig="6259" w:dyaOrig="700" w14:anchorId="1A99AFC8">
          <v:shape id="_x0000_i1059" type="#_x0000_t75" style="width:312.85pt;height:34.75pt" o:ole="">
            <v:imagedata r:id="rId56" o:title=""/>
          </v:shape>
          <o:OLEObject Type="Embed" ProgID="Equation.DSMT4" ShapeID="_x0000_i1059" DrawAspect="Content" ObjectID="_1690203431" r:id="rId57"/>
        </w:object>
      </w:r>
    </w:p>
    <w:p w14:paraId="5848C152" w14:textId="77777777" w:rsidR="001B2808" w:rsidRDefault="001B2808" w:rsidP="001B2808">
      <w:pPr>
        <w:spacing w:before="60"/>
        <w:jc w:val="left"/>
        <w:rPr>
          <w:noProof/>
        </w:rPr>
      </w:pPr>
      <w:r>
        <w:rPr>
          <w:noProof/>
        </w:rPr>
        <w:sym w:font="Symbol" w:char="F0DE"/>
      </w:r>
      <w:r>
        <w:rPr>
          <w:noProof/>
        </w:rPr>
        <w:t xml:space="preserve"> Cân bằng hiđro: </w:t>
      </w:r>
      <w:r>
        <w:rPr>
          <w:noProof/>
        </w:rPr>
        <w:tab/>
      </w:r>
      <w:r w:rsidR="009972B3" w:rsidRPr="009972B3">
        <w:rPr>
          <w:noProof/>
          <w:position w:val="-36"/>
        </w:rPr>
        <w:object w:dxaOrig="6420" w:dyaOrig="660" w14:anchorId="14F95ED4">
          <v:shape id="_x0000_i1060" type="#_x0000_t75" style="width:321.5pt;height:33.5pt" o:ole="">
            <v:imagedata r:id="rId58" o:title=""/>
          </v:shape>
          <o:OLEObject Type="Embed" ProgID="Equation.DSMT4" ShapeID="_x0000_i1060" DrawAspect="Content" ObjectID="_1690203432" r:id="rId59"/>
        </w:object>
      </w:r>
    </w:p>
    <w:p w14:paraId="7A2D5A66" w14:textId="77777777" w:rsidR="001B2808" w:rsidRDefault="001B2808" w:rsidP="001B2808">
      <w:pPr>
        <w:spacing w:before="60"/>
        <w:jc w:val="left"/>
        <w:rPr>
          <w:noProof/>
        </w:rPr>
      </w:pPr>
      <w:r>
        <w:rPr>
          <w:noProof/>
        </w:rPr>
        <w:t>Lúc này, PƯ đã cân bằng.</w:t>
      </w:r>
    </w:p>
    <w:p w14:paraId="38F205AC" w14:textId="77777777" w:rsidR="001B2808" w:rsidRDefault="001B2808" w:rsidP="001B2808">
      <w:pPr>
        <w:spacing w:before="60"/>
        <w:jc w:val="left"/>
        <w:rPr>
          <w:noProof/>
        </w:rPr>
      </w:pPr>
    </w:p>
    <w:p w14:paraId="37D072D3" w14:textId="77777777" w:rsidR="009972B3" w:rsidRDefault="009972B3" w:rsidP="009972B3">
      <w:pPr>
        <w:rPr>
          <w:rFonts w:ascii="Arial" w:hAnsi="Arial"/>
          <w:b/>
          <w:color w:val="0000FF"/>
        </w:rPr>
      </w:pPr>
      <w:r>
        <w:rPr>
          <w:rFonts w:ascii="Arial" w:hAnsi="Arial"/>
          <w:b/>
          <w:color w:val="0000FF"/>
        </w:rPr>
        <w:t>4</w:t>
      </w:r>
      <w:r w:rsidRPr="009F628E">
        <w:rPr>
          <w:rFonts w:ascii="Arial" w:hAnsi="Arial"/>
          <w:b/>
          <w:color w:val="0000FF"/>
        </w:rPr>
        <w:t xml:space="preserve">. </w:t>
      </w:r>
      <w:r>
        <w:rPr>
          <w:rFonts w:ascii="Arial" w:hAnsi="Arial"/>
          <w:b/>
          <w:color w:val="0000FF"/>
        </w:rPr>
        <w:t xml:space="preserve">Phản ứng có nhiều chất khử hoặc chất oxi hóa </w:t>
      </w:r>
    </w:p>
    <w:p w14:paraId="52D1CC3D" w14:textId="77777777" w:rsidR="001B2808" w:rsidRDefault="009972B3" w:rsidP="009C3C1A">
      <w:pPr>
        <w:spacing w:before="60"/>
        <w:rPr>
          <w:rFonts w:cs="Times New Roman"/>
          <w:color w:val="000000"/>
        </w:rPr>
      </w:pPr>
      <w:r>
        <w:rPr>
          <w:rFonts w:cs="Times New Roman"/>
          <w:color w:val="000000"/>
        </w:rPr>
        <w:t>‒</w:t>
      </w:r>
      <w:r w:rsidR="005972A4">
        <w:rPr>
          <w:rFonts w:cs="Times New Roman"/>
          <w:color w:val="000000"/>
        </w:rPr>
        <w:t xml:space="preserve"> </w:t>
      </w:r>
      <w:r w:rsidR="005F21B7">
        <w:rPr>
          <w:rFonts w:cs="Times New Roman"/>
          <w:color w:val="000000"/>
        </w:rPr>
        <w:t xml:space="preserve">Các PƯ oxi hóa – khử thường chỉ có một nguyên tố tăng SOH (chất khử), một nguyên tố giảm SOH (chất oxi hóa). Tuy nhiên, trong một số trường hợp có thể có nhiều (2 hoặc 3) nguyên tố là chất khử (hoặc chất oxi hóa) và các nguyên tố này lại thường cùng thuộc một phân tử. </w:t>
      </w:r>
      <w:r w:rsidR="00C35521">
        <w:rPr>
          <w:rFonts w:cs="Times New Roman"/>
          <w:color w:val="000000"/>
        </w:rPr>
        <w:t xml:space="preserve">Trường hợp này gọi là PƯ có nhiều chất khử hoặc chất oxi hóa. </w:t>
      </w:r>
    </w:p>
    <w:p w14:paraId="559513DB" w14:textId="77777777" w:rsidR="005F21B7" w:rsidRPr="00C35521" w:rsidRDefault="005F21B7" w:rsidP="009C3C1A">
      <w:pPr>
        <w:spacing w:before="60"/>
        <w:rPr>
          <w:noProof/>
        </w:rPr>
      </w:pPr>
      <w:r w:rsidRPr="005F21B7">
        <w:rPr>
          <w:rFonts w:cs="Times New Roman"/>
          <w:b/>
          <w:color w:val="000000"/>
        </w:rPr>
        <w:t>VD</w:t>
      </w:r>
      <w:r w:rsidR="00D85065">
        <w:rPr>
          <w:rFonts w:cs="Times New Roman"/>
          <w:b/>
          <w:color w:val="000000"/>
        </w:rPr>
        <w:t>5</w:t>
      </w:r>
      <w:r w:rsidRPr="005F21B7">
        <w:rPr>
          <w:rFonts w:cs="Times New Roman"/>
          <w:b/>
          <w:color w:val="000000"/>
        </w:rPr>
        <w:t xml:space="preserve">: </w:t>
      </w:r>
      <w:r w:rsidR="00C35521">
        <w:rPr>
          <w:rFonts w:cs="Times New Roman"/>
          <w:color w:val="000000"/>
        </w:rPr>
        <w:t xml:space="preserve">Trong PƯ: </w:t>
      </w:r>
      <w:r w:rsidR="00C35521" w:rsidRPr="00C35521">
        <w:rPr>
          <w:rFonts w:cs="Times New Roman"/>
          <w:color w:val="000000"/>
          <w:position w:val="-14"/>
        </w:rPr>
        <w:object w:dxaOrig="3540" w:dyaOrig="540" w14:anchorId="3DB7B652">
          <v:shape id="_x0000_i1061" type="#_x0000_t75" style="width:177.5pt;height:27.3pt" o:ole="">
            <v:imagedata r:id="rId60" o:title=""/>
          </v:shape>
          <o:OLEObject Type="Embed" ProgID="Equation.DSMT4" ShapeID="_x0000_i1061" DrawAspect="Content" ObjectID="_1690203433" r:id="rId61"/>
        </w:object>
      </w:r>
      <w:r w:rsidR="00C35521">
        <w:rPr>
          <w:rFonts w:cs="Times New Roman"/>
          <w:color w:val="000000"/>
        </w:rPr>
        <w:t xml:space="preserve"> có hai chất khử là Cu</w:t>
      </w:r>
      <w:r w:rsidR="00C35521">
        <w:rPr>
          <w:rFonts w:cs="Times New Roman"/>
          <w:color w:val="000000"/>
          <w:vertAlign w:val="superscript"/>
        </w:rPr>
        <w:t>+1</w:t>
      </w:r>
      <w:r w:rsidR="00C35521">
        <w:rPr>
          <w:rFonts w:cs="Times New Roman"/>
          <w:color w:val="000000"/>
        </w:rPr>
        <w:t xml:space="preserve"> và S</w:t>
      </w:r>
      <w:r w:rsidR="00C35521" w:rsidRPr="00C35521">
        <w:rPr>
          <w:rFonts w:cs="Times New Roman"/>
          <w:color w:val="000000"/>
          <w:vertAlign w:val="superscript"/>
        </w:rPr>
        <w:t>–2</w:t>
      </w:r>
      <w:r w:rsidR="00C35521">
        <w:rPr>
          <w:rFonts w:cs="Times New Roman"/>
          <w:color w:val="000000"/>
        </w:rPr>
        <w:t xml:space="preserve">.  </w:t>
      </w:r>
    </w:p>
    <w:p w14:paraId="53278E47" w14:textId="77777777" w:rsidR="001E3C6F" w:rsidRDefault="001E3C6F" w:rsidP="005B14BE">
      <w:pPr>
        <w:spacing w:before="60"/>
        <w:jc w:val="left"/>
        <w:rPr>
          <w:noProof/>
        </w:rPr>
      </w:pPr>
      <w:r>
        <w:rPr>
          <w:rFonts w:cs="Times New Roman"/>
          <w:color w:val="000000"/>
        </w:rPr>
        <w:t xml:space="preserve">‒ Để đơn giản, có thể xem rằng: Trong các phân tử mà tất cả các nguyên tử đều là chất khử (hoặc chất oxi hóa) thì SOH của tất cả các nguyên tử đều bằng 0. </w:t>
      </w:r>
    </w:p>
    <w:p w14:paraId="2F8A0BD7" w14:textId="77777777" w:rsidR="001E3C6F" w:rsidRPr="001E3C6F" w:rsidRDefault="001E3C6F" w:rsidP="005B14BE">
      <w:pPr>
        <w:spacing w:before="60"/>
        <w:jc w:val="left"/>
        <w:rPr>
          <w:noProof/>
        </w:rPr>
      </w:pPr>
      <w:r>
        <w:rPr>
          <w:b/>
          <w:noProof/>
        </w:rPr>
        <w:t>VD</w:t>
      </w:r>
      <w:r w:rsidR="00D85065">
        <w:rPr>
          <w:b/>
          <w:noProof/>
        </w:rPr>
        <w:t>6</w:t>
      </w:r>
      <w:r>
        <w:rPr>
          <w:b/>
          <w:noProof/>
        </w:rPr>
        <w:t>:</w:t>
      </w:r>
      <w:r>
        <w:rPr>
          <w:noProof/>
        </w:rPr>
        <w:t xml:space="preserve"> Viết sự khử của PƯ:  FeS + H</w:t>
      </w:r>
      <w:r>
        <w:rPr>
          <w:noProof/>
          <w:vertAlign w:val="subscript"/>
        </w:rPr>
        <w:t>2</w:t>
      </w:r>
      <w:r>
        <w:rPr>
          <w:noProof/>
        </w:rPr>
        <w:t>SO</w:t>
      </w:r>
      <w:r>
        <w:rPr>
          <w:noProof/>
          <w:vertAlign w:val="subscript"/>
        </w:rPr>
        <w:t>4</w:t>
      </w:r>
      <w:r>
        <w:rPr>
          <w:noProof/>
        </w:rPr>
        <w:t xml:space="preserve"> (đặc) </w:t>
      </w:r>
      <w:r w:rsidRPr="001E3C6F">
        <w:rPr>
          <w:noProof/>
          <w:position w:val="-14"/>
        </w:rPr>
        <w:object w:dxaOrig="720" w:dyaOrig="460" w14:anchorId="4BDA3052">
          <v:shape id="_x0000_i1062" type="#_x0000_t75" style="width:36pt;height:23.6pt" o:ole="">
            <v:imagedata r:id="rId62" o:title=""/>
          </v:shape>
          <o:OLEObject Type="Embed" ProgID="Equation.DSMT4" ShapeID="_x0000_i1062" DrawAspect="Content" ObjectID="_1690203434" r:id="rId63"/>
        </w:object>
      </w:r>
      <w:r>
        <w:rPr>
          <w:noProof/>
        </w:rPr>
        <w:t xml:space="preserve"> Fe</w:t>
      </w:r>
      <w:r>
        <w:rPr>
          <w:noProof/>
          <w:vertAlign w:val="subscript"/>
        </w:rPr>
        <w:t>2</w:t>
      </w:r>
      <w:r>
        <w:rPr>
          <w:noProof/>
          <w:vertAlign w:val="subscript"/>
        </w:rPr>
        <w:softHyphen/>
      </w:r>
      <w:r>
        <w:rPr>
          <w:noProof/>
        </w:rPr>
        <w:t>(SO</w:t>
      </w:r>
      <w:r>
        <w:rPr>
          <w:noProof/>
          <w:vertAlign w:val="subscript"/>
        </w:rPr>
        <w:t>4</w:t>
      </w:r>
      <w:r>
        <w:rPr>
          <w:noProof/>
        </w:rPr>
        <w:t>)</w:t>
      </w:r>
      <w:r>
        <w:rPr>
          <w:noProof/>
          <w:vertAlign w:val="subscript"/>
        </w:rPr>
        <w:t>3</w:t>
      </w:r>
      <w:r>
        <w:rPr>
          <w:noProof/>
        </w:rPr>
        <w:t xml:space="preserve"> + SO</w:t>
      </w:r>
      <w:r>
        <w:rPr>
          <w:noProof/>
          <w:vertAlign w:val="subscript"/>
        </w:rPr>
        <w:t>2</w:t>
      </w:r>
      <w:r>
        <w:rPr>
          <w:noProof/>
        </w:rPr>
        <w:t xml:space="preserve"> + H</w:t>
      </w:r>
      <w:r>
        <w:rPr>
          <w:noProof/>
          <w:vertAlign w:val="subscript"/>
        </w:rPr>
        <w:t>2</w:t>
      </w:r>
      <w:r>
        <w:rPr>
          <w:noProof/>
        </w:rPr>
        <w:t xml:space="preserve">O. </w:t>
      </w:r>
    </w:p>
    <w:p w14:paraId="5DF50CF9" w14:textId="1862DDE1" w:rsidR="001E3C6F" w:rsidRDefault="00BF0201" w:rsidP="00D85065">
      <w:pPr>
        <w:spacing w:before="60"/>
        <w:jc w:val="center"/>
        <w:rPr>
          <w:noProof/>
        </w:rPr>
      </w:pPr>
      <w:r w:rsidRPr="00D85065">
        <w:rPr>
          <w:noProof/>
        </w:rPr>
        <w:drawing>
          <wp:inline distT="0" distB="0" distL="0" distR="0" wp14:anchorId="0C7C8D0A" wp14:editId="5B424521">
            <wp:extent cx="4036060" cy="14033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036060" cy="1403350"/>
                    </a:xfrm>
                    <a:prstGeom prst="rect">
                      <a:avLst/>
                    </a:prstGeom>
                    <a:noFill/>
                    <a:ln>
                      <a:noFill/>
                    </a:ln>
                  </pic:spPr>
                </pic:pic>
              </a:graphicData>
            </a:graphic>
          </wp:inline>
        </w:drawing>
      </w:r>
    </w:p>
    <w:p w14:paraId="1CFF8C71" w14:textId="77777777" w:rsidR="00F875CC" w:rsidRDefault="00D85065" w:rsidP="005B14BE">
      <w:pPr>
        <w:spacing w:before="60"/>
        <w:jc w:val="left"/>
        <w:rPr>
          <w:noProof/>
        </w:rPr>
      </w:pPr>
      <w:r>
        <w:rPr>
          <w:b/>
          <w:noProof/>
        </w:rPr>
        <w:lastRenderedPageBreak/>
        <w:t>VD7:</w:t>
      </w:r>
      <w:r>
        <w:rPr>
          <w:noProof/>
        </w:rPr>
        <w:t xml:space="preserve"> </w:t>
      </w:r>
      <w:r w:rsidR="00F875CC">
        <w:rPr>
          <w:noProof/>
        </w:rPr>
        <w:t>Cân bằng PƯ</w:t>
      </w:r>
      <w:r>
        <w:rPr>
          <w:noProof/>
        </w:rPr>
        <w:t>:</w:t>
      </w:r>
      <w:r w:rsidR="00F875CC">
        <w:rPr>
          <w:noProof/>
        </w:rPr>
        <w:tab/>
        <w:t>FeS + H</w:t>
      </w:r>
      <w:r w:rsidR="00F875CC">
        <w:rPr>
          <w:noProof/>
          <w:vertAlign w:val="subscript"/>
        </w:rPr>
        <w:t>2</w:t>
      </w:r>
      <w:r w:rsidR="00F875CC">
        <w:rPr>
          <w:noProof/>
        </w:rPr>
        <w:t>SO</w:t>
      </w:r>
      <w:r w:rsidR="00F875CC">
        <w:rPr>
          <w:noProof/>
          <w:vertAlign w:val="subscript"/>
        </w:rPr>
        <w:t>4</w:t>
      </w:r>
      <w:r w:rsidR="00F875CC">
        <w:rPr>
          <w:noProof/>
        </w:rPr>
        <w:t xml:space="preserve"> </w:t>
      </w:r>
      <w:r w:rsidR="007E503F">
        <w:rPr>
          <w:noProof/>
        </w:rPr>
        <w:t>(đặc)</w:t>
      </w:r>
      <w:r w:rsidR="007E503F" w:rsidRPr="001E3C6F">
        <w:rPr>
          <w:noProof/>
          <w:position w:val="-14"/>
        </w:rPr>
        <w:object w:dxaOrig="720" w:dyaOrig="460" w14:anchorId="213B648B">
          <v:shape id="_x0000_i1064" type="#_x0000_t75" style="width:36pt;height:23.6pt" o:ole="">
            <v:imagedata r:id="rId62" o:title=""/>
          </v:shape>
          <o:OLEObject Type="Embed" ProgID="Equation.DSMT4" ShapeID="_x0000_i1064" DrawAspect="Content" ObjectID="_1690203435" r:id="rId65"/>
        </w:object>
      </w:r>
      <w:r w:rsidR="00F875CC">
        <w:rPr>
          <w:noProof/>
        </w:rPr>
        <w:t xml:space="preserve"> Fe</w:t>
      </w:r>
      <w:r w:rsidR="00F875CC">
        <w:rPr>
          <w:noProof/>
          <w:vertAlign w:val="subscript"/>
        </w:rPr>
        <w:t>2</w:t>
      </w:r>
      <w:r w:rsidR="00F875CC">
        <w:rPr>
          <w:noProof/>
        </w:rPr>
        <w:t>(SO</w:t>
      </w:r>
      <w:r w:rsidR="00F875CC">
        <w:rPr>
          <w:noProof/>
          <w:vertAlign w:val="subscript"/>
        </w:rPr>
        <w:t>4</w:t>
      </w:r>
      <w:r w:rsidR="00F875CC">
        <w:rPr>
          <w:noProof/>
        </w:rPr>
        <w:t>)</w:t>
      </w:r>
      <w:r w:rsidR="00F875CC">
        <w:rPr>
          <w:noProof/>
          <w:vertAlign w:val="subscript"/>
        </w:rPr>
        <w:t>3</w:t>
      </w:r>
      <w:r w:rsidR="00F875CC">
        <w:rPr>
          <w:noProof/>
        </w:rPr>
        <w:t xml:space="preserve"> + SO</w:t>
      </w:r>
      <w:r w:rsidR="00F875CC">
        <w:rPr>
          <w:noProof/>
          <w:vertAlign w:val="subscript"/>
        </w:rPr>
        <w:t>2</w:t>
      </w:r>
      <w:r w:rsidR="00F875CC">
        <w:rPr>
          <w:noProof/>
        </w:rPr>
        <w:t xml:space="preserve"> + H</w:t>
      </w:r>
      <w:r w:rsidR="00F875CC">
        <w:rPr>
          <w:noProof/>
          <w:vertAlign w:val="subscript"/>
        </w:rPr>
        <w:t>2</w:t>
      </w:r>
      <w:r w:rsidR="00F875CC">
        <w:rPr>
          <w:noProof/>
        </w:rPr>
        <w:t>O.</w:t>
      </w:r>
    </w:p>
    <w:p w14:paraId="12BB98AE" w14:textId="3BB3C31C" w:rsidR="00F875CC" w:rsidRDefault="00BF0201" w:rsidP="005B14BE">
      <w:pPr>
        <w:spacing w:before="60"/>
        <w:jc w:val="left"/>
        <w:rPr>
          <w:noProof/>
        </w:rPr>
      </w:pPr>
      <w:r w:rsidRPr="00D334B2">
        <w:rPr>
          <w:noProof/>
        </w:rPr>
        <w:drawing>
          <wp:inline distT="0" distB="0" distL="0" distR="0" wp14:anchorId="7E8CECE7" wp14:editId="0E78647D">
            <wp:extent cx="4067810" cy="21285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067810" cy="2128520"/>
                    </a:xfrm>
                    <a:prstGeom prst="rect">
                      <a:avLst/>
                    </a:prstGeom>
                    <a:noFill/>
                    <a:ln>
                      <a:noFill/>
                    </a:ln>
                  </pic:spPr>
                </pic:pic>
              </a:graphicData>
            </a:graphic>
          </wp:inline>
        </w:drawing>
      </w:r>
    </w:p>
    <w:p w14:paraId="41DD0595" w14:textId="77777777" w:rsidR="007E503F" w:rsidRDefault="007E503F" w:rsidP="007E503F">
      <w:pPr>
        <w:spacing w:before="60"/>
        <w:rPr>
          <w:noProof/>
        </w:rPr>
      </w:pPr>
      <w:r>
        <w:rPr>
          <w:noProof/>
        </w:rPr>
        <w:t>Trong PƯ trên, S</w:t>
      </w:r>
      <w:r>
        <w:rPr>
          <w:noProof/>
          <w:vertAlign w:val="superscript"/>
        </w:rPr>
        <w:t>+6</w:t>
      </w:r>
      <w:r>
        <w:rPr>
          <w:noProof/>
        </w:rPr>
        <w:t xml:space="preserve"> vừa là chất khử, vừa tham gia tạo môi trường PƯ</w:t>
      </w:r>
      <w:r>
        <w:rPr>
          <w:noProof/>
          <w:vertAlign w:val="superscript"/>
        </w:rPr>
        <w:t xml:space="preserve"> </w:t>
      </w:r>
      <w:r>
        <w:rPr>
          <w:noProof/>
        </w:rPr>
        <w:t>(xuất hiện trong nhiều phân tử), do đó không thể cân bằng trực tiếp lưu huỳnh bằng cách điền hệ số mà phải cân bằng qua các nguyên tố khác. Bạn hãy tự cân bằng tiếp:</w:t>
      </w:r>
    </w:p>
    <w:p w14:paraId="572BEBB6" w14:textId="77777777" w:rsidR="007E503F" w:rsidRDefault="007E503F" w:rsidP="007E503F">
      <w:pPr>
        <w:spacing w:before="60"/>
        <w:rPr>
          <w:noProof/>
        </w:rPr>
      </w:pPr>
      <w:r>
        <w:rPr>
          <w:noProof/>
        </w:rPr>
        <w:sym w:font="Symbol" w:char="F0DE"/>
      </w:r>
      <w:r>
        <w:rPr>
          <w:noProof/>
        </w:rPr>
        <w:t xml:space="preserve"> Cân bằng lưu huỳnh: </w:t>
      </w:r>
      <w:r>
        <w:rPr>
          <w:noProof/>
        </w:rPr>
        <w:tab/>
      </w:r>
      <w:r w:rsidRPr="007E503F">
        <w:rPr>
          <w:noProof/>
          <w:position w:val="-36"/>
        </w:rPr>
        <w:object w:dxaOrig="5700" w:dyaOrig="680" w14:anchorId="7F6953E6">
          <v:shape id="_x0000_i1066" type="#_x0000_t75" style="width:285.5pt;height:33.5pt" o:ole="">
            <v:imagedata r:id="rId67" o:title=""/>
          </v:shape>
          <o:OLEObject Type="Embed" ProgID="Equation.DSMT4" ShapeID="_x0000_i1066" DrawAspect="Content" ObjectID="_1690203436" r:id="rId68"/>
        </w:object>
      </w:r>
    </w:p>
    <w:p w14:paraId="4AFE8301" w14:textId="77777777" w:rsidR="007E503F" w:rsidRDefault="007E503F" w:rsidP="007E503F">
      <w:pPr>
        <w:spacing w:before="60"/>
        <w:rPr>
          <w:noProof/>
        </w:rPr>
      </w:pPr>
      <w:r>
        <w:rPr>
          <w:noProof/>
        </w:rPr>
        <w:sym w:font="Symbol" w:char="F0DE"/>
      </w:r>
      <w:r>
        <w:rPr>
          <w:noProof/>
        </w:rPr>
        <w:t xml:space="preserve"> Cân bằng hiđro:</w:t>
      </w:r>
      <w:r w:rsidR="0030330C">
        <w:rPr>
          <w:noProof/>
        </w:rPr>
        <w:tab/>
      </w:r>
      <w:r w:rsidR="0030330C">
        <w:rPr>
          <w:noProof/>
        </w:rPr>
        <w:tab/>
      </w:r>
      <w:r w:rsidR="0030330C" w:rsidRPr="0030330C">
        <w:rPr>
          <w:noProof/>
          <w:position w:val="-14"/>
        </w:rPr>
        <w:object w:dxaOrig="6020" w:dyaOrig="460" w14:anchorId="06C493AC">
          <v:shape id="_x0000_i1067" type="#_x0000_t75" style="width:300.4pt;height:23.6pt" o:ole="">
            <v:imagedata r:id="rId69" o:title=""/>
          </v:shape>
          <o:OLEObject Type="Embed" ProgID="Equation.DSMT4" ShapeID="_x0000_i1067" DrawAspect="Content" ObjectID="_1690203437" r:id="rId70"/>
        </w:object>
      </w:r>
    </w:p>
    <w:p w14:paraId="20F487B2" w14:textId="77777777" w:rsidR="0030330C" w:rsidRDefault="0030330C" w:rsidP="007E503F">
      <w:pPr>
        <w:spacing w:before="60"/>
        <w:rPr>
          <w:noProof/>
        </w:rPr>
      </w:pPr>
      <w:r>
        <w:rPr>
          <w:noProof/>
        </w:rPr>
        <w:t>Lúc này PƯ đã cân bằng!</w:t>
      </w:r>
    </w:p>
    <w:p w14:paraId="60067255" w14:textId="77777777" w:rsidR="007E503F" w:rsidRDefault="007E503F" w:rsidP="007E503F">
      <w:pPr>
        <w:spacing w:before="60"/>
        <w:rPr>
          <w:noProof/>
        </w:rPr>
      </w:pPr>
    </w:p>
    <w:p w14:paraId="725D0955" w14:textId="77777777" w:rsidR="0030330C" w:rsidRDefault="0030330C" w:rsidP="0030330C">
      <w:pPr>
        <w:rPr>
          <w:rFonts w:ascii="Arial" w:hAnsi="Arial"/>
          <w:b/>
          <w:color w:val="0000FF"/>
        </w:rPr>
      </w:pPr>
      <w:r>
        <w:rPr>
          <w:rFonts w:ascii="Arial" w:hAnsi="Arial"/>
          <w:b/>
          <w:color w:val="0000FF"/>
        </w:rPr>
        <w:t>5.</w:t>
      </w:r>
      <w:r w:rsidRPr="009F628E">
        <w:rPr>
          <w:rFonts w:ascii="Arial" w:hAnsi="Arial"/>
          <w:b/>
          <w:color w:val="0000FF"/>
        </w:rPr>
        <w:t xml:space="preserve"> </w:t>
      </w:r>
      <w:r>
        <w:rPr>
          <w:rFonts w:ascii="Arial" w:hAnsi="Arial"/>
          <w:b/>
          <w:color w:val="0000FF"/>
        </w:rPr>
        <w:t xml:space="preserve">Dự đoán tính chất oxi hóa – khử </w:t>
      </w:r>
      <w:r w:rsidR="002142C8">
        <w:rPr>
          <w:rFonts w:ascii="Arial" w:hAnsi="Arial"/>
          <w:b/>
          <w:color w:val="0000FF"/>
        </w:rPr>
        <w:t>của đơn chất</w:t>
      </w:r>
      <w:r>
        <w:rPr>
          <w:rFonts w:ascii="Arial" w:hAnsi="Arial"/>
          <w:b/>
          <w:color w:val="0000FF"/>
        </w:rPr>
        <w:t xml:space="preserve"> </w:t>
      </w:r>
    </w:p>
    <w:p w14:paraId="763BF5A4" w14:textId="77777777" w:rsidR="00D334B2" w:rsidRDefault="0030330C" w:rsidP="002142C8">
      <w:pPr>
        <w:jc w:val="left"/>
        <w:rPr>
          <w:rFonts w:cs="Times New Roman"/>
          <w:color w:val="000000"/>
        </w:rPr>
      </w:pPr>
      <w:r>
        <w:rPr>
          <w:rFonts w:cs="Times New Roman"/>
          <w:color w:val="000000"/>
        </w:rPr>
        <w:t xml:space="preserve">‒ </w:t>
      </w:r>
      <w:r>
        <w:rPr>
          <w:rFonts w:cs="Times New Roman"/>
          <w:b/>
          <w:color w:val="000000"/>
        </w:rPr>
        <w:t>Nguyên tắc 1:</w:t>
      </w:r>
      <w:r>
        <w:rPr>
          <w:rFonts w:cs="Times New Roman"/>
          <w:color w:val="000000"/>
        </w:rPr>
        <w:t xml:space="preserve"> Đơn chất kim loại chỉ có thể nhường electron </w:t>
      </w:r>
      <w:r>
        <w:rPr>
          <w:rFonts w:cs="Times New Roman"/>
          <w:color w:val="000000"/>
        </w:rPr>
        <w:sym w:font="Symbol" w:char="F0DE"/>
      </w:r>
      <w:r>
        <w:rPr>
          <w:rFonts w:cs="Times New Roman"/>
          <w:color w:val="000000"/>
        </w:rPr>
        <w:t xml:space="preserve"> chỉ có tính khử. </w:t>
      </w:r>
    </w:p>
    <w:p w14:paraId="754B86D7" w14:textId="77777777" w:rsidR="00060CB3" w:rsidRDefault="00060CB3" w:rsidP="002142C8">
      <w:pPr>
        <w:spacing w:after="120"/>
        <w:rPr>
          <w:rFonts w:cs="Times New Roman"/>
          <w:color w:val="000000"/>
        </w:rPr>
      </w:pPr>
      <w:r>
        <w:rPr>
          <w:rFonts w:cs="Times New Roman"/>
          <w:color w:val="000000"/>
        </w:rPr>
        <w:t xml:space="preserve">‒ </w:t>
      </w:r>
      <w:r>
        <w:rPr>
          <w:rFonts w:cs="Times New Roman"/>
          <w:b/>
          <w:color w:val="000000"/>
        </w:rPr>
        <w:t xml:space="preserve">Nguyên tắc 2: </w:t>
      </w:r>
      <w:r>
        <w:rPr>
          <w:rFonts w:cs="Times New Roman"/>
          <w:color w:val="000000"/>
        </w:rPr>
        <w:t>Đơn chất phi kim vừa có thể nhường hoặc nhận electron</w:t>
      </w:r>
      <w:r>
        <w:rPr>
          <w:rStyle w:val="FootnoteReference"/>
          <w:rFonts w:cs="Times New Roman"/>
          <w:color w:val="000000"/>
        </w:rPr>
        <w:footnoteReference w:id="11"/>
      </w:r>
      <w:r>
        <w:rPr>
          <w:rFonts w:cs="Times New Roman"/>
          <w:color w:val="000000"/>
        </w:rPr>
        <w:t xml:space="preserve">, do đó phi kim vừa có tính khử, vừa có tính oxi hóa (trừ flo). </w:t>
      </w:r>
      <w:r w:rsidR="00712F6D">
        <w:rPr>
          <w:rFonts w:cs="Times New Roman"/>
          <w:color w:val="000000"/>
        </w:rPr>
        <w:t>Xét một phi kim X ở nhóm</w:t>
      </w:r>
      <w:r w:rsidR="00A91166">
        <w:rPr>
          <w:rFonts w:cs="Times New Roman"/>
          <w:color w:val="000000"/>
        </w:rPr>
        <w:t xml:space="preserve"> chính thứ</w:t>
      </w:r>
      <w:r w:rsidR="00712F6D">
        <w:rPr>
          <w:rFonts w:cs="Times New Roman"/>
          <w:color w:val="000000"/>
        </w:rPr>
        <w:t xml:space="preserve"> n (tương ứng với n electron hóa trị), khi đó X có hai xu hướng PƯ chính:</w:t>
      </w:r>
    </w:p>
    <w:tbl>
      <w:tblPr>
        <w:tblW w:w="0" w:type="auto"/>
        <w:tblInd w:w="127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510"/>
        <w:gridCol w:w="3240"/>
      </w:tblGrid>
      <w:tr w:rsidR="0047442A" w:rsidRPr="000C6BD7" w14:paraId="3B6E8707" w14:textId="77777777" w:rsidTr="000C6BD7">
        <w:tc>
          <w:tcPr>
            <w:tcW w:w="3510" w:type="dxa"/>
            <w:shd w:val="clear" w:color="auto" w:fill="auto"/>
          </w:tcPr>
          <w:p w14:paraId="6D80E675" w14:textId="77777777" w:rsidR="0047442A" w:rsidRPr="000C6BD7" w:rsidRDefault="0047442A" w:rsidP="000C6BD7">
            <w:pPr>
              <w:spacing w:before="60"/>
              <w:rPr>
                <w:rFonts w:cs="Times New Roman"/>
                <w:color w:val="000000"/>
              </w:rPr>
            </w:pPr>
            <w:r w:rsidRPr="000C6BD7">
              <w:rPr>
                <w:rFonts w:cs="Times New Roman"/>
                <w:color w:val="000000"/>
              </w:rPr>
              <w:t xml:space="preserve">Nhận thêm (8 – n) electron để tạo ra ion có cấu hình của khí hiếm thuộc chu kì trước. </w:t>
            </w:r>
          </w:p>
          <w:p w14:paraId="0515F631" w14:textId="77777777" w:rsidR="0047442A" w:rsidRPr="000C6BD7" w:rsidRDefault="0047442A" w:rsidP="000C6BD7">
            <w:pPr>
              <w:spacing w:before="60"/>
              <w:jc w:val="center"/>
              <w:rPr>
                <w:rFonts w:cs="Times New Roman"/>
                <w:b/>
                <w:color w:val="000000"/>
              </w:rPr>
            </w:pPr>
            <w:r w:rsidRPr="000C6BD7">
              <w:rPr>
                <w:rFonts w:cs="Times New Roman"/>
                <w:b/>
                <w:color w:val="000000"/>
              </w:rPr>
              <w:t>X</w:t>
            </w:r>
            <w:r w:rsidRPr="000C6BD7">
              <w:rPr>
                <w:rFonts w:cs="Times New Roman"/>
                <w:b/>
                <w:color w:val="000000"/>
                <w:vertAlign w:val="superscript"/>
              </w:rPr>
              <w:t>0</w:t>
            </w:r>
            <w:r w:rsidRPr="000C6BD7">
              <w:rPr>
                <w:rFonts w:cs="Times New Roman"/>
                <w:b/>
                <w:color w:val="000000"/>
              </w:rPr>
              <w:t xml:space="preserve"> + (8 – n)e → X</w:t>
            </w:r>
            <w:r w:rsidRPr="000C6BD7">
              <w:rPr>
                <w:rFonts w:cs="Times New Roman"/>
                <w:b/>
                <w:color w:val="000000"/>
                <w:vertAlign w:val="superscript"/>
              </w:rPr>
              <w:t>–(8 – n)</w:t>
            </w:r>
          </w:p>
        </w:tc>
        <w:tc>
          <w:tcPr>
            <w:tcW w:w="3240" w:type="dxa"/>
            <w:shd w:val="clear" w:color="auto" w:fill="auto"/>
          </w:tcPr>
          <w:p w14:paraId="369267A1" w14:textId="77777777" w:rsidR="0047442A" w:rsidRPr="000C6BD7" w:rsidRDefault="0047442A" w:rsidP="000C6BD7">
            <w:pPr>
              <w:spacing w:before="60"/>
              <w:rPr>
                <w:rFonts w:cs="Times New Roman"/>
                <w:color w:val="000000"/>
              </w:rPr>
            </w:pPr>
            <w:r w:rsidRPr="000C6BD7">
              <w:rPr>
                <w:rFonts w:cs="Times New Roman"/>
                <w:color w:val="000000"/>
              </w:rPr>
              <w:t>Nhường n electron để tạo ra ion có cấu hình của khí hiếm cùng chu kì.</w:t>
            </w:r>
          </w:p>
          <w:p w14:paraId="299E5D50" w14:textId="77777777" w:rsidR="0047442A" w:rsidRPr="000C6BD7" w:rsidRDefault="0047442A" w:rsidP="000C6BD7">
            <w:pPr>
              <w:spacing w:before="60"/>
              <w:jc w:val="center"/>
              <w:rPr>
                <w:rFonts w:cs="Times New Roman"/>
                <w:b/>
                <w:color w:val="000000"/>
              </w:rPr>
            </w:pPr>
            <w:r w:rsidRPr="000C6BD7">
              <w:rPr>
                <w:rFonts w:cs="Times New Roman"/>
                <w:b/>
                <w:color w:val="000000"/>
              </w:rPr>
              <w:t>X</w:t>
            </w:r>
            <w:r w:rsidRPr="000C6BD7">
              <w:rPr>
                <w:rFonts w:cs="Times New Roman"/>
                <w:b/>
                <w:color w:val="000000"/>
                <w:vertAlign w:val="superscript"/>
              </w:rPr>
              <w:t>0</w:t>
            </w:r>
            <w:r w:rsidRPr="000C6BD7">
              <w:rPr>
                <w:rFonts w:cs="Times New Roman"/>
                <w:b/>
                <w:color w:val="000000"/>
              </w:rPr>
              <w:t xml:space="preserve"> – n∙e → X</w:t>
            </w:r>
            <w:r w:rsidRPr="000C6BD7">
              <w:rPr>
                <w:rFonts w:cs="Times New Roman"/>
                <w:b/>
                <w:color w:val="000000"/>
                <w:vertAlign w:val="superscript"/>
              </w:rPr>
              <w:t>+n</w:t>
            </w:r>
          </w:p>
        </w:tc>
      </w:tr>
    </w:tbl>
    <w:p w14:paraId="1A3EDD87" w14:textId="77777777" w:rsidR="001414C6" w:rsidRDefault="0047442A" w:rsidP="00712F6D">
      <w:pPr>
        <w:spacing w:before="120"/>
        <w:jc w:val="left"/>
        <w:rPr>
          <w:rFonts w:cs="Times New Roman"/>
          <w:color w:val="000000"/>
        </w:rPr>
      </w:pPr>
      <w:r>
        <w:rPr>
          <w:rFonts w:cs="Times New Roman"/>
          <w:color w:val="000000"/>
        </w:rPr>
        <w:t>G</w:t>
      </w:r>
      <w:r w:rsidR="00740F78">
        <w:rPr>
          <w:rFonts w:cs="Times New Roman"/>
          <w:color w:val="000000"/>
        </w:rPr>
        <w:t>iá trị</w:t>
      </w:r>
      <w:r w:rsidR="00740F78" w:rsidRPr="003A2D0C">
        <w:rPr>
          <w:rFonts w:cs="Times New Roman"/>
          <w:b/>
          <w:color w:val="000000"/>
        </w:rPr>
        <w:t xml:space="preserve"> –(8 – n)</w:t>
      </w:r>
      <w:r w:rsidR="00740F78">
        <w:rPr>
          <w:rFonts w:cs="Times New Roman"/>
          <w:color w:val="000000"/>
        </w:rPr>
        <w:t xml:space="preserve"> và </w:t>
      </w:r>
      <w:r w:rsidR="00740F78" w:rsidRPr="003A2D0C">
        <w:rPr>
          <w:rFonts w:cs="Times New Roman"/>
          <w:b/>
          <w:color w:val="000000"/>
        </w:rPr>
        <w:t>+n</w:t>
      </w:r>
      <w:r w:rsidR="00740F78">
        <w:rPr>
          <w:rFonts w:cs="Times New Roman"/>
          <w:color w:val="000000"/>
        </w:rPr>
        <w:t xml:space="preserve"> lần lượt là SOH thấp nhất và cao nhất của X trong hợp chất.</w:t>
      </w:r>
    </w:p>
    <w:p w14:paraId="78C5508B" w14:textId="77777777" w:rsidR="00712F6D" w:rsidRPr="00712F6D" w:rsidRDefault="00712F6D" w:rsidP="00712F6D">
      <w:pPr>
        <w:rPr>
          <w:rFonts w:cs="Times New Roman"/>
          <w:color w:val="000000"/>
        </w:rPr>
      </w:pPr>
      <w:r>
        <w:rPr>
          <w:rFonts w:cs="Times New Roman"/>
          <w:b/>
          <w:color w:val="000000"/>
        </w:rPr>
        <w:t>VD</w:t>
      </w:r>
      <w:r w:rsidR="00C43019">
        <w:rPr>
          <w:rFonts w:cs="Times New Roman"/>
          <w:b/>
          <w:color w:val="000000"/>
        </w:rPr>
        <w:t>8</w:t>
      </w:r>
      <w:r>
        <w:rPr>
          <w:rFonts w:cs="Times New Roman"/>
          <w:b/>
          <w:color w:val="000000"/>
        </w:rPr>
        <w:t>:</w:t>
      </w:r>
      <w:r>
        <w:rPr>
          <w:rFonts w:cs="Times New Roman"/>
          <w:color w:val="000000"/>
        </w:rPr>
        <w:t xml:space="preserve"> Nitơ thuộc nhóm V</w:t>
      </w:r>
      <w:r>
        <w:rPr>
          <w:rFonts w:cs="Times New Roman"/>
          <w:color w:val="000000"/>
          <w:vertAlign w:val="subscript"/>
        </w:rPr>
        <w:t>A</w:t>
      </w:r>
      <w:r>
        <w:rPr>
          <w:rFonts w:cs="Times New Roman"/>
          <w:color w:val="000000"/>
        </w:rPr>
        <w:t xml:space="preserve"> </w:t>
      </w:r>
      <w:r>
        <w:rPr>
          <w:rFonts w:cs="Times New Roman"/>
          <w:color w:val="000000"/>
        </w:rPr>
        <w:sym w:font="Symbol" w:char="F0DE"/>
      </w:r>
      <w:r>
        <w:rPr>
          <w:rFonts w:cs="Times New Roman"/>
          <w:color w:val="000000"/>
        </w:rPr>
        <w:t xml:space="preserve"> Có 5 electron hóa trị </w:t>
      </w:r>
      <w:r>
        <w:rPr>
          <w:rFonts w:cs="Times New Roman"/>
          <w:color w:val="000000"/>
        </w:rPr>
        <w:sym w:font="Symbol" w:char="F0DE"/>
      </w:r>
      <w:r>
        <w:rPr>
          <w:rFonts w:cs="Times New Roman"/>
          <w:color w:val="000000"/>
        </w:rPr>
        <w:t xml:space="preserve"> SOH cao nhất và thấp nhất của nitơ lần lượt là –3 và +5.  </w:t>
      </w:r>
    </w:p>
    <w:p w14:paraId="44AFCFCB" w14:textId="77777777" w:rsidR="001414C6" w:rsidRDefault="001414C6" w:rsidP="005B14BE">
      <w:pPr>
        <w:spacing w:before="60"/>
        <w:jc w:val="left"/>
        <w:rPr>
          <w:rFonts w:cs="Times New Roman"/>
          <w:color w:val="000000"/>
        </w:rPr>
      </w:pPr>
    </w:p>
    <w:p w14:paraId="27C37CC8" w14:textId="77777777" w:rsidR="00294E34" w:rsidRDefault="00294E34" w:rsidP="005B14BE">
      <w:pPr>
        <w:spacing w:before="60"/>
        <w:jc w:val="left"/>
        <w:rPr>
          <w:rFonts w:cs="Times New Roman"/>
          <w:color w:val="000000"/>
        </w:rPr>
      </w:pPr>
    </w:p>
    <w:p w14:paraId="1196DCED" w14:textId="77777777" w:rsidR="00294E34" w:rsidRDefault="00294E34" w:rsidP="005B14BE">
      <w:pPr>
        <w:spacing w:before="60"/>
        <w:jc w:val="left"/>
        <w:rPr>
          <w:rFonts w:cs="Times New Roman"/>
          <w:color w:val="000000"/>
        </w:rPr>
      </w:pPr>
    </w:p>
    <w:p w14:paraId="63A62286" w14:textId="77777777" w:rsidR="00294E34" w:rsidRDefault="00294E34" w:rsidP="00294E34">
      <w:pPr>
        <w:rPr>
          <w:rFonts w:ascii="Arial" w:hAnsi="Arial"/>
          <w:b/>
          <w:color w:val="0000FF"/>
        </w:rPr>
      </w:pPr>
      <w:r>
        <w:rPr>
          <w:rFonts w:ascii="Arial" w:hAnsi="Arial"/>
          <w:b/>
          <w:color w:val="0000FF"/>
        </w:rPr>
        <w:lastRenderedPageBreak/>
        <w:t>6.</w:t>
      </w:r>
      <w:r w:rsidRPr="009F628E">
        <w:rPr>
          <w:rFonts w:ascii="Arial" w:hAnsi="Arial"/>
          <w:b/>
          <w:color w:val="0000FF"/>
        </w:rPr>
        <w:t xml:space="preserve"> </w:t>
      </w:r>
      <w:r>
        <w:rPr>
          <w:rFonts w:ascii="Arial" w:hAnsi="Arial"/>
          <w:b/>
          <w:color w:val="0000FF"/>
        </w:rPr>
        <w:t>Dự đoán tính chất oxi hóa – khử của kim loại trong hợp chất</w:t>
      </w:r>
    </w:p>
    <w:p w14:paraId="778751E2" w14:textId="77777777" w:rsidR="00294E34" w:rsidRDefault="00294E34" w:rsidP="00C43019">
      <w:pPr>
        <w:spacing w:before="60"/>
        <w:rPr>
          <w:rFonts w:cs="Times New Roman"/>
          <w:color w:val="000000"/>
        </w:rPr>
      </w:pPr>
      <w:r>
        <w:rPr>
          <w:rFonts w:cs="Times New Roman"/>
          <w:color w:val="000000"/>
        </w:rPr>
        <w:t xml:space="preserve">‒ Trong hợp chất, </w:t>
      </w:r>
      <w:r w:rsidR="008F4427">
        <w:rPr>
          <w:rFonts w:cs="Times New Roman"/>
          <w:color w:val="000000"/>
        </w:rPr>
        <w:t>các kim loại điển hình (nhóm I</w:t>
      </w:r>
      <w:r w:rsidR="008F4427">
        <w:rPr>
          <w:rFonts w:cs="Times New Roman"/>
          <w:color w:val="000000"/>
          <w:vertAlign w:val="subscript"/>
        </w:rPr>
        <w:t>A</w:t>
      </w:r>
      <w:r w:rsidR="008F4427">
        <w:rPr>
          <w:rFonts w:cs="Times New Roman"/>
          <w:color w:val="000000"/>
        </w:rPr>
        <w:t>, II</w:t>
      </w:r>
      <w:r w:rsidR="008F4427">
        <w:rPr>
          <w:rFonts w:cs="Times New Roman"/>
          <w:color w:val="000000"/>
          <w:vertAlign w:val="subscript"/>
        </w:rPr>
        <w:t>A</w:t>
      </w:r>
      <w:r w:rsidR="008F4427">
        <w:rPr>
          <w:rFonts w:cs="Times New Roman"/>
          <w:color w:val="000000"/>
        </w:rPr>
        <w:t>, Al, Zn</w:t>
      </w:r>
      <w:r w:rsidR="00C43019">
        <w:rPr>
          <w:rFonts w:cs="Times New Roman"/>
          <w:color w:val="000000"/>
        </w:rPr>
        <w:t>, Ag</w:t>
      </w:r>
      <w:r w:rsidR="008F4427">
        <w:rPr>
          <w:rFonts w:cs="Times New Roman"/>
          <w:color w:val="000000"/>
        </w:rPr>
        <w:t xml:space="preserve">) chỉ có một SOH duy nhất và đó là SOH cao nhất. Do đó, </w:t>
      </w:r>
      <w:r w:rsidR="00C43019">
        <w:rPr>
          <w:rFonts w:cs="Times New Roman"/>
          <w:color w:val="000000"/>
        </w:rPr>
        <w:t xml:space="preserve">chúng chỉ có thể chuyển từ SOH này về 0 (đơn chất) chứ không thể tăng thêm </w:t>
      </w:r>
      <w:r w:rsidR="00C43019">
        <w:rPr>
          <w:rFonts w:cs="Times New Roman"/>
          <w:color w:val="000000"/>
        </w:rPr>
        <w:sym w:font="Symbol" w:char="F0DE"/>
      </w:r>
      <w:r w:rsidR="00C43019">
        <w:rPr>
          <w:rFonts w:cs="Times New Roman"/>
          <w:color w:val="000000"/>
        </w:rPr>
        <w:t xml:space="preserve"> Chỉ có tính oxi hóa. </w:t>
      </w:r>
    </w:p>
    <w:p w14:paraId="1D5D37D3" w14:textId="3886FC49" w:rsidR="0047442A" w:rsidRDefault="00BF0201" w:rsidP="002E5275">
      <w:pPr>
        <w:spacing w:before="60"/>
        <w:jc w:val="center"/>
        <w:rPr>
          <w:rFonts w:cs="Times New Roman"/>
          <w:color w:val="000000"/>
        </w:rPr>
      </w:pPr>
      <w:r w:rsidRPr="00C43019">
        <w:rPr>
          <w:rFonts w:cs="Times New Roman"/>
          <w:noProof/>
          <w:color w:val="000000"/>
        </w:rPr>
        <w:drawing>
          <wp:inline distT="0" distB="0" distL="0" distR="0" wp14:anchorId="3E61DD5D" wp14:editId="55299D5E">
            <wp:extent cx="2853690" cy="122999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53690" cy="1229995"/>
                    </a:xfrm>
                    <a:prstGeom prst="rect">
                      <a:avLst/>
                    </a:prstGeom>
                    <a:noFill/>
                    <a:ln>
                      <a:noFill/>
                    </a:ln>
                  </pic:spPr>
                </pic:pic>
              </a:graphicData>
            </a:graphic>
          </wp:inline>
        </w:drawing>
      </w:r>
      <w:r w:rsidR="00A91166">
        <w:rPr>
          <w:rFonts w:cs="Times New Roman"/>
          <w:color w:val="000000"/>
        </w:rPr>
        <w:tab/>
      </w:r>
      <w:r w:rsidRPr="00A91166">
        <w:rPr>
          <w:rFonts w:cs="Times New Roman"/>
          <w:noProof/>
          <w:color w:val="000000"/>
        </w:rPr>
        <w:drawing>
          <wp:inline distT="0" distB="0" distL="0" distR="0" wp14:anchorId="4B76153F" wp14:editId="0ADC4E1B">
            <wp:extent cx="2553970" cy="170243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553970" cy="1702435"/>
                    </a:xfrm>
                    <a:prstGeom prst="rect">
                      <a:avLst/>
                    </a:prstGeom>
                    <a:noFill/>
                    <a:ln>
                      <a:noFill/>
                    </a:ln>
                  </pic:spPr>
                </pic:pic>
              </a:graphicData>
            </a:graphic>
          </wp:inline>
        </w:drawing>
      </w:r>
    </w:p>
    <w:p w14:paraId="1C3362B6" w14:textId="77777777" w:rsidR="0047442A" w:rsidRDefault="00C43019" w:rsidP="00C43019">
      <w:pPr>
        <w:spacing w:before="60"/>
        <w:rPr>
          <w:rFonts w:cs="Times New Roman"/>
          <w:color w:val="000000"/>
        </w:rPr>
      </w:pPr>
      <w:r>
        <w:rPr>
          <w:rFonts w:cs="Times New Roman"/>
          <w:color w:val="000000"/>
        </w:rPr>
        <w:t>‒ Một số kim loại nhóm B có thể có nhiều SOH trong hợp chất (</w:t>
      </w:r>
      <w:r w:rsidRPr="00C43019">
        <w:rPr>
          <w:rFonts w:cs="Times New Roman"/>
          <w:b/>
          <w:color w:val="000000"/>
        </w:rPr>
        <w:t>VD</w:t>
      </w:r>
      <w:r>
        <w:rPr>
          <w:rFonts w:cs="Times New Roman"/>
          <w:b/>
          <w:color w:val="000000"/>
        </w:rPr>
        <w:t>9</w:t>
      </w:r>
      <w:r w:rsidRPr="00C43019">
        <w:rPr>
          <w:rFonts w:cs="Times New Roman"/>
          <w:b/>
          <w:color w:val="000000"/>
        </w:rPr>
        <w:t>:</w:t>
      </w:r>
      <w:r>
        <w:rPr>
          <w:rFonts w:cs="Times New Roman"/>
          <w:color w:val="000000"/>
        </w:rPr>
        <w:t xml:space="preserve"> Fe có SOH +2 và +3). Nếu như trong hợp chất, các kim loại này chưa đạt tới SOH cao nhất thì chúng sẽ vừa có tính oxi hóa, vừa có tính khử. </w:t>
      </w:r>
    </w:p>
    <w:p w14:paraId="7A5E9769" w14:textId="77777777" w:rsidR="0047442A" w:rsidRDefault="0047442A" w:rsidP="005B14BE">
      <w:pPr>
        <w:spacing w:before="60"/>
        <w:jc w:val="left"/>
        <w:rPr>
          <w:rFonts w:cs="Times New Roman"/>
          <w:color w:val="000000"/>
        </w:rPr>
      </w:pPr>
    </w:p>
    <w:p w14:paraId="19E3994C" w14:textId="77777777" w:rsidR="00A91166" w:rsidRDefault="00A91166" w:rsidP="00A91166">
      <w:pPr>
        <w:rPr>
          <w:rFonts w:ascii="Arial" w:hAnsi="Arial"/>
          <w:b/>
          <w:color w:val="0000FF"/>
        </w:rPr>
      </w:pPr>
      <w:r>
        <w:rPr>
          <w:rFonts w:ascii="Arial" w:hAnsi="Arial"/>
          <w:b/>
          <w:color w:val="0000FF"/>
        </w:rPr>
        <w:t>7.</w:t>
      </w:r>
      <w:r w:rsidRPr="009F628E">
        <w:rPr>
          <w:rFonts w:ascii="Arial" w:hAnsi="Arial"/>
          <w:b/>
          <w:color w:val="0000FF"/>
        </w:rPr>
        <w:t xml:space="preserve"> </w:t>
      </w:r>
      <w:r>
        <w:rPr>
          <w:rFonts w:ascii="Arial" w:hAnsi="Arial"/>
          <w:b/>
          <w:color w:val="0000FF"/>
        </w:rPr>
        <w:t>Dự đoán tính chất oxi hóa – khử của phi kim trong hợp chất</w:t>
      </w:r>
    </w:p>
    <w:p w14:paraId="4B7CBFB7" w14:textId="77777777" w:rsidR="00A91166" w:rsidRDefault="00A91166" w:rsidP="00A91166">
      <w:pPr>
        <w:spacing w:before="60"/>
        <w:rPr>
          <w:rFonts w:cs="Times New Roman"/>
          <w:color w:val="000000"/>
        </w:rPr>
      </w:pPr>
      <w:r>
        <w:rPr>
          <w:rFonts w:cs="Times New Roman"/>
          <w:color w:val="000000"/>
        </w:rPr>
        <w:t xml:space="preserve">‒ Xét phi kim X thuộc nhóm chính thứ n. Trong hợp chất, nếu X có SOH nằm giữa hai giá trị </w:t>
      </w:r>
      <w:r w:rsidRPr="00A91166">
        <w:rPr>
          <w:rFonts w:cs="Times New Roman"/>
          <w:b/>
          <w:color w:val="000000"/>
        </w:rPr>
        <w:t>–(8 – n)</w:t>
      </w:r>
      <w:r>
        <w:rPr>
          <w:rFonts w:cs="Times New Roman"/>
          <w:color w:val="000000"/>
        </w:rPr>
        <w:t xml:space="preserve"> và </w:t>
      </w:r>
      <w:r w:rsidRPr="00A91166">
        <w:rPr>
          <w:rFonts w:cs="Times New Roman"/>
          <w:b/>
          <w:color w:val="000000"/>
        </w:rPr>
        <w:t>+n</w:t>
      </w:r>
      <w:r>
        <w:rPr>
          <w:rFonts w:cs="Times New Roman"/>
          <w:color w:val="000000"/>
        </w:rPr>
        <w:t xml:space="preserve"> (chính là SOH thấp nhất và cao nhất) thì X vừa có tính khử, vừa có tính oxi hóa. </w:t>
      </w:r>
    </w:p>
    <w:p w14:paraId="0BD3B7C9" w14:textId="77777777" w:rsidR="00777FC4" w:rsidRPr="009F2C68" w:rsidRDefault="00777FC4" w:rsidP="00A91166">
      <w:pPr>
        <w:spacing w:before="60"/>
        <w:rPr>
          <w:rFonts w:cs="Times New Roman"/>
          <w:color w:val="000000"/>
        </w:rPr>
      </w:pPr>
      <w:r>
        <w:rPr>
          <w:rFonts w:cs="Times New Roman"/>
          <w:b/>
          <w:color w:val="000000"/>
        </w:rPr>
        <w:t xml:space="preserve">Lưu ý: </w:t>
      </w:r>
      <w:r w:rsidR="0073370D">
        <w:rPr>
          <w:rFonts w:cs="Times New Roman"/>
          <w:color w:val="000000"/>
        </w:rPr>
        <w:t>F</w:t>
      </w:r>
      <w:r w:rsidR="0073370D">
        <w:rPr>
          <w:rFonts w:cs="Times New Roman"/>
          <w:color w:val="000000"/>
          <w:vertAlign w:val="subscript"/>
        </w:rPr>
        <w:t>2</w:t>
      </w:r>
      <w:r w:rsidR="0073370D">
        <w:rPr>
          <w:rFonts w:cs="Times New Roman"/>
          <w:color w:val="000000"/>
        </w:rPr>
        <w:t xml:space="preserve"> và O</w:t>
      </w:r>
      <w:r w:rsidR="0073370D">
        <w:rPr>
          <w:rFonts w:cs="Times New Roman"/>
          <w:color w:val="000000"/>
          <w:vertAlign w:val="subscript"/>
        </w:rPr>
        <w:t>2</w:t>
      </w:r>
      <w:r w:rsidR="0073370D">
        <w:rPr>
          <w:rFonts w:cs="Times New Roman"/>
          <w:color w:val="000000"/>
        </w:rPr>
        <w:t xml:space="preserve"> là các phi kim rất mạnh (có độ âm điện lớn nhất) nên anion </w:t>
      </w:r>
      <w:r w:rsidR="0073370D" w:rsidRPr="0073370D">
        <w:rPr>
          <w:rFonts w:cs="Times New Roman"/>
          <w:color w:val="000000"/>
        </w:rPr>
        <w:t>F</w:t>
      </w:r>
      <w:r w:rsidR="0073370D" w:rsidRPr="0073370D">
        <w:rPr>
          <w:rFonts w:cs="Times New Roman"/>
          <w:color w:val="000000"/>
          <w:vertAlign w:val="superscript"/>
        </w:rPr>
        <w:t>–</w:t>
      </w:r>
      <w:r w:rsidR="0073370D" w:rsidRPr="0073370D">
        <w:rPr>
          <w:rFonts w:cs="Times New Roman"/>
          <w:color w:val="000000"/>
        </w:rPr>
        <w:t xml:space="preserve"> và O</w:t>
      </w:r>
      <w:r w:rsidR="0073370D" w:rsidRPr="0073370D">
        <w:rPr>
          <w:rFonts w:cs="Times New Roman"/>
          <w:color w:val="000000"/>
          <w:vertAlign w:val="superscript"/>
        </w:rPr>
        <w:t>2–</w:t>
      </w:r>
      <w:r w:rsidR="0073370D">
        <w:rPr>
          <w:rFonts w:cs="Times New Roman"/>
          <w:color w:val="000000"/>
        </w:rPr>
        <w:t xml:space="preserve"> có tính khử rất yếu, chỉ thể hiện khi có dòng điện. Do đó, trong các PƯ hóa học, các ion </w:t>
      </w:r>
      <w:r w:rsidR="0073370D" w:rsidRPr="0073370D">
        <w:rPr>
          <w:rFonts w:cs="Times New Roman"/>
          <w:color w:val="000000"/>
        </w:rPr>
        <w:t>F</w:t>
      </w:r>
      <w:r w:rsidR="0073370D" w:rsidRPr="0073370D">
        <w:rPr>
          <w:rFonts w:cs="Times New Roman"/>
          <w:color w:val="000000"/>
          <w:vertAlign w:val="superscript"/>
        </w:rPr>
        <w:t>–</w:t>
      </w:r>
      <w:r w:rsidR="0073370D">
        <w:rPr>
          <w:rFonts w:cs="Times New Roman"/>
          <w:color w:val="000000"/>
          <w:vertAlign w:val="superscript"/>
        </w:rPr>
        <w:t xml:space="preserve"> </w:t>
      </w:r>
      <w:r w:rsidR="0073370D">
        <w:rPr>
          <w:rFonts w:cs="Times New Roman"/>
          <w:color w:val="000000"/>
        </w:rPr>
        <w:t xml:space="preserve"> và </w:t>
      </w:r>
      <w:r w:rsidR="0073370D" w:rsidRPr="0073370D">
        <w:rPr>
          <w:rFonts w:cs="Times New Roman"/>
          <w:color w:val="000000"/>
        </w:rPr>
        <w:t>O</w:t>
      </w:r>
      <w:r w:rsidR="0073370D" w:rsidRPr="0073370D">
        <w:rPr>
          <w:rFonts w:cs="Times New Roman"/>
          <w:color w:val="000000"/>
          <w:vertAlign w:val="superscript"/>
        </w:rPr>
        <w:t>2–</w:t>
      </w:r>
      <w:r w:rsidR="0073370D">
        <w:rPr>
          <w:rFonts w:cs="Times New Roman"/>
          <w:color w:val="000000"/>
        </w:rPr>
        <w:t xml:space="preserve"> </w:t>
      </w:r>
      <w:r w:rsidR="009F2C68">
        <w:rPr>
          <w:rFonts w:cs="Times New Roman"/>
          <w:color w:val="000000"/>
        </w:rPr>
        <w:t xml:space="preserve">hầu như </w:t>
      </w:r>
      <w:r w:rsidR="009F2C68">
        <w:rPr>
          <w:rFonts w:cs="Times New Roman"/>
          <w:b/>
          <w:color w:val="000000"/>
        </w:rPr>
        <w:t>không</w:t>
      </w:r>
      <w:r w:rsidR="009F2C68">
        <w:rPr>
          <w:rFonts w:cs="Times New Roman"/>
          <w:color w:val="000000"/>
        </w:rPr>
        <w:t xml:space="preserve"> thể hiện tính khử. </w:t>
      </w:r>
    </w:p>
    <w:p w14:paraId="543E4780" w14:textId="77777777" w:rsidR="00777FC4" w:rsidRDefault="00777FC4" w:rsidP="00A91166">
      <w:pPr>
        <w:spacing w:before="60"/>
        <w:rPr>
          <w:rFonts w:cs="Times New Roman"/>
          <w:color w:val="000000"/>
        </w:rPr>
      </w:pPr>
    </w:p>
    <w:p w14:paraId="7449DD27" w14:textId="77777777" w:rsidR="009F2C68" w:rsidRDefault="009F2C68" w:rsidP="009F2C68">
      <w:pPr>
        <w:rPr>
          <w:rFonts w:ascii="Arial" w:hAnsi="Arial"/>
          <w:b/>
          <w:color w:val="0000FF"/>
        </w:rPr>
      </w:pPr>
      <w:r>
        <w:rPr>
          <w:rFonts w:ascii="Arial" w:hAnsi="Arial"/>
          <w:b/>
          <w:color w:val="0000FF"/>
        </w:rPr>
        <w:t>8.</w:t>
      </w:r>
      <w:r w:rsidRPr="009F628E">
        <w:rPr>
          <w:rFonts w:ascii="Arial" w:hAnsi="Arial"/>
          <w:b/>
          <w:color w:val="0000FF"/>
        </w:rPr>
        <w:t xml:space="preserve"> </w:t>
      </w:r>
      <w:r>
        <w:rPr>
          <w:rFonts w:ascii="Arial" w:hAnsi="Arial"/>
          <w:b/>
          <w:color w:val="0000FF"/>
        </w:rPr>
        <w:t>Dự đoán tính chất oxi hóa – khử của hợp chất</w:t>
      </w:r>
    </w:p>
    <w:p w14:paraId="50B61156" w14:textId="77777777" w:rsidR="009F2C68" w:rsidRPr="009F2C68" w:rsidRDefault="009F2C68" w:rsidP="00A91166">
      <w:pPr>
        <w:spacing w:before="60"/>
        <w:rPr>
          <w:rFonts w:cs="Times New Roman"/>
          <w:color w:val="000000"/>
        </w:rPr>
      </w:pPr>
      <w:r>
        <w:rPr>
          <w:rFonts w:cs="Times New Roman"/>
          <w:color w:val="000000"/>
        </w:rPr>
        <w:t xml:space="preserve">‒ </w:t>
      </w:r>
      <w:r>
        <w:rPr>
          <w:rFonts w:cs="Times New Roman"/>
          <w:b/>
          <w:color w:val="000000"/>
        </w:rPr>
        <w:t>Nguyên tắc:</w:t>
      </w:r>
      <w:r>
        <w:rPr>
          <w:rFonts w:cs="Times New Roman"/>
          <w:color w:val="000000"/>
        </w:rPr>
        <w:t xml:space="preserve"> Tính oxi hóa – khử của hợp chất là sự kết hợp của tính oxi hóa và tính khử của tất cả các nguyên tử có trong hợp chất. </w:t>
      </w:r>
    </w:p>
    <w:p w14:paraId="73C3E6EE" w14:textId="15E475BD" w:rsidR="008F4202" w:rsidRDefault="00F56EC6" w:rsidP="00FA6025">
      <w:pPr>
        <w:ind w:right="-540"/>
        <w:jc w:val="left"/>
        <w:rPr>
          <w:rFonts w:ascii="Arial" w:hAnsi="Arial"/>
          <w:b/>
          <w:color w:val="000000"/>
        </w:rPr>
      </w:pPr>
      <w:r>
        <w:rPr>
          <w:rFonts w:ascii="Arial" w:hAnsi="Arial"/>
          <w:sz w:val="24"/>
        </w:rPr>
        <w:br w:type="page"/>
      </w:r>
      <w:r w:rsidR="00BF0201">
        <w:rPr>
          <w:noProof/>
        </w:rPr>
        <w:lastRenderedPageBreak/>
        <w:drawing>
          <wp:anchor distT="0" distB="0" distL="114300" distR="114300" simplePos="0" relativeHeight="251658240" behindDoc="1" locked="0" layoutInCell="1" allowOverlap="1" wp14:anchorId="4DC2D169" wp14:editId="314DEF5C">
            <wp:simplePos x="0" y="0"/>
            <wp:positionH relativeFrom="column">
              <wp:posOffset>94615</wp:posOffset>
            </wp:positionH>
            <wp:positionV relativeFrom="paragraph">
              <wp:posOffset>559435</wp:posOffset>
            </wp:positionV>
            <wp:extent cx="5943600" cy="7763510"/>
            <wp:effectExtent l="0" t="0" r="0" b="0"/>
            <wp:wrapSquare wrapText="bothSides"/>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7763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4202">
        <w:rPr>
          <w:rFonts w:ascii="Arial" w:hAnsi="Arial"/>
          <w:b/>
          <w:color w:val="FF0000"/>
        </w:rPr>
        <w:t xml:space="preserve">PHỤ LỤC 1: </w:t>
      </w:r>
      <w:r w:rsidRPr="000C6BD7">
        <w:rPr>
          <w:rFonts w:ascii="Arial" w:hAnsi="Arial"/>
          <w:b/>
          <w:color w:val="000000"/>
        </w:rPr>
        <w:t>CHẤT OXI HÓA VÀ CHẤT KHỬ ĐIỂ</w:t>
      </w:r>
      <w:r>
        <w:rPr>
          <w:rFonts w:ascii="Arial" w:hAnsi="Arial"/>
          <w:b/>
          <w:color w:val="000000"/>
        </w:rPr>
        <w:t xml:space="preserve">N </w:t>
      </w:r>
      <w:r w:rsidR="00FA6025">
        <w:rPr>
          <w:rFonts w:ascii="Arial" w:hAnsi="Arial"/>
          <w:b/>
          <w:color w:val="000000"/>
        </w:rPr>
        <w:t>HÌNH</w:t>
      </w:r>
    </w:p>
    <w:p w14:paraId="3D7F3EBC" w14:textId="77777777" w:rsidR="00FA6025" w:rsidRDefault="00FA6025" w:rsidP="00FA6025">
      <w:pPr>
        <w:ind w:right="-540"/>
        <w:jc w:val="left"/>
        <w:rPr>
          <w:rFonts w:cs="Times New Roman"/>
          <w:b/>
          <w:color w:val="000000"/>
        </w:rPr>
      </w:pPr>
    </w:p>
    <w:p w14:paraId="559678F4" w14:textId="77777777" w:rsidR="00A84701" w:rsidRDefault="002E5275" w:rsidP="00A84701">
      <w:pPr>
        <w:jc w:val="center"/>
        <w:rPr>
          <w:rFonts w:ascii="Arial" w:hAnsi="Arial"/>
          <w:b/>
          <w:color w:val="FF0000"/>
          <w:sz w:val="32"/>
        </w:rPr>
      </w:pPr>
      <w:r>
        <w:rPr>
          <w:rFonts w:ascii="Arial" w:hAnsi="Arial"/>
          <w:b/>
          <w:color w:val="FF0000"/>
          <w:sz w:val="32"/>
        </w:rPr>
        <w:br w:type="page"/>
      </w:r>
      <w:r w:rsidR="00A84701">
        <w:rPr>
          <w:rFonts w:ascii="Arial" w:hAnsi="Arial"/>
          <w:b/>
          <w:color w:val="FF0000"/>
          <w:sz w:val="32"/>
        </w:rPr>
        <w:lastRenderedPageBreak/>
        <w:t>TỐC ĐỘ PHẢN ỨNG</w:t>
      </w:r>
    </w:p>
    <w:p w14:paraId="08AB0D7F" w14:textId="77777777" w:rsidR="00A84701" w:rsidRPr="00C93B3C" w:rsidRDefault="00A84701" w:rsidP="00A84701">
      <w:pPr>
        <w:jc w:val="center"/>
        <w:rPr>
          <w:rFonts w:ascii="Arial" w:hAnsi="Arial"/>
          <w:b/>
          <w:color w:val="FF0000"/>
        </w:rPr>
      </w:pPr>
    </w:p>
    <w:p w14:paraId="25318759" w14:textId="77777777" w:rsidR="00A84701" w:rsidRPr="009F628E" w:rsidRDefault="00A84701" w:rsidP="00A84701">
      <w:pPr>
        <w:rPr>
          <w:rFonts w:ascii="Arial" w:hAnsi="Arial"/>
          <w:b/>
          <w:color w:val="0000FF"/>
        </w:rPr>
      </w:pPr>
      <w:r w:rsidRPr="009F628E">
        <w:rPr>
          <w:rFonts w:ascii="Arial" w:hAnsi="Arial"/>
          <w:b/>
          <w:color w:val="0000FF"/>
        </w:rPr>
        <w:t xml:space="preserve">1. </w:t>
      </w:r>
      <w:r>
        <w:rPr>
          <w:rFonts w:ascii="Arial" w:hAnsi="Arial"/>
          <w:b/>
          <w:color w:val="0000FF"/>
        </w:rPr>
        <w:t>Khái niệm và công thức tính tốc độ phản ứng</w:t>
      </w:r>
    </w:p>
    <w:p w14:paraId="78221C5F" w14:textId="77777777" w:rsidR="00D1523C" w:rsidRDefault="00A84701" w:rsidP="00A84701">
      <w:pPr>
        <w:jc w:val="left"/>
      </w:pPr>
      <w:r>
        <w:rPr>
          <w:rFonts w:cs="Times New Roman"/>
        </w:rPr>
        <w:t>‒</w:t>
      </w:r>
      <w:r>
        <w:t xml:space="preserve"> Tốc độ PƯ là sự thay đổi (độ biến thiên) nồng độ của chất PƯ hoặc sản phẩm trong một đơn vị thời gian.</w:t>
      </w:r>
    </w:p>
    <w:p w14:paraId="4FA76DCF" w14:textId="77777777" w:rsidR="00A84701" w:rsidRPr="00A84701" w:rsidRDefault="0076573A" w:rsidP="00A84701">
      <w:pPr>
        <w:jc w:val="left"/>
      </w:pPr>
      <w:r>
        <w:rPr>
          <w:rFonts w:cs="Times New Roman"/>
        </w:rPr>
        <w:t xml:space="preserve"> </w:t>
      </w:r>
      <w:r w:rsidR="00A84701">
        <w:rPr>
          <w:rFonts w:cs="Times New Roman"/>
        </w:rPr>
        <w:t>‒ Xét một PƯ có sự tham gia của chất A từ thời điểm t</w:t>
      </w:r>
      <w:r w:rsidR="00A84701">
        <w:rPr>
          <w:rFonts w:cs="Times New Roman"/>
          <w:vertAlign w:val="subscript"/>
        </w:rPr>
        <w:t>1</w:t>
      </w:r>
      <w:r w:rsidR="00A84701">
        <w:rPr>
          <w:rFonts w:cs="Times New Roman"/>
        </w:rPr>
        <w:t xml:space="preserve"> đến t</w:t>
      </w:r>
      <w:r w:rsidR="00A84701">
        <w:rPr>
          <w:rFonts w:cs="Times New Roman"/>
          <w:vertAlign w:val="subscript"/>
        </w:rPr>
        <w:t>2</w:t>
      </w:r>
      <w:r w:rsidR="00A84701">
        <w:rPr>
          <w:rFonts w:cs="Times New Roman"/>
        </w:rPr>
        <w:t xml:space="preserve">. </w:t>
      </w:r>
    </w:p>
    <w:p w14:paraId="652C7D6E" w14:textId="32D81477" w:rsidR="00A84701" w:rsidRDefault="00BF0201" w:rsidP="00FC464F">
      <w:pPr>
        <w:spacing w:before="60" w:after="60"/>
        <w:jc w:val="center"/>
      </w:pPr>
      <w:r w:rsidRPr="00FC464F">
        <w:rPr>
          <w:noProof/>
        </w:rPr>
        <w:drawing>
          <wp:inline distT="0" distB="0" distL="0" distR="0" wp14:anchorId="0C19F146" wp14:editId="077F1F15">
            <wp:extent cx="2317750" cy="59880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317750" cy="598805"/>
                    </a:xfrm>
                    <a:prstGeom prst="rect">
                      <a:avLst/>
                    </a:prstGeom>
                    <a:noFill/>
                    <a:ln>
                      <a:noFill/>
                    </a:ln>
                  </pic:spPr>
                </pic:pic>
              </a:graphicData>
            </a:graphic>
          </wp:inline>
        </w:drawing>
      </w:r>
    </w:p>
    <w:p w14:paraId="76D4DFFD" w14:textId="77777777" w:rsidR="00FC464F" w:rsidRDefault="00FC464F" w:rsidP="00A84701">
      <w:pPr>
        <w:jc w:val="left"/>
      </w:pPr>
      <w:r>
        <w:t>Tốc độ củ</w:t>
      </w:r>
      <w:r w:rsidR="00265EAB">
        <w:t xml:space="preserve">a PƯ của A </w:t>
      </w:r>
      <w:r>
        <w:t>là:</w:t>
      </w:r>
      <w:r w:rsidR="00265EAB" w:rsidRPr="00265EAB">
        <w:rPr>
          <w:position w:val="-34"/>
        </w:rPr>
        <w:object w:dxaOrig="5340" w:dyaOrig="800" w14:anchorId="5A49C6AC">
          <v:shape id="_x0000_i1071" type="#_x0000_t75" style="width:266.9pt;height:39.7pt" o:ole="">
            <v:imagedata r:id="rId75" o:title=""/>
          </v:shape>
          <o:OLEObject Type="Embed" ProgID="Equation.DSMT4" ShapeID="_x0000_i1071" DrawAspect="Content" ObjectID="_1690203438" r:id="rId76"/>
        </w:object>
      </w:r>
      <w:r>
        <w:t xml:space="preserve"> </w:t>
      </w:r>
    </w:p>
    <w:p w14:paraId="5FA1F6DA" w14:textId="77777777" w:rsidR="00A87A7C" w:rsidRDefault="00A87A7C" w:rsidP="00A84701">
      <w:pPr>
        <w:jc w:val="left"/>
        <w:rPr>
          <w:rFonts w:cs="Times New Roman"/>
        </w:rPr>
      </w:pPr>
      <w:r>
        <w:rPr>
          <w:rFonts w:cs="Times New Roman"/>
        </w:rPr>
        <w:t xml:space="preserve">‒ Xét PTPƯ tổng quát: </w:t>
      </w:r>
      <w:r w:rsidRPr="00A87A7C">
        <w:rPr>
          <w:rFonts w:cs="Times New Roman"/>
          <w:b/>
        </w:rPr>
        <w:t>a</w:t>
      </w:r>
      <w:r>
        <w:rPr>
          <w:rFonts w:cs="Times New Roman"/>
        </w:rPr>
        <w:t xml:space="preserve">A + </w:t>
      </w:r>
      <w:r w:rsidRPr="00A87A7C">
        <w:rPr>
          <w:rFonts w:cs="Times New Roman"/>
          <w:b/>
        </w:rPr>
        <w:t>b</w:t>
      </w:r>
      <w:r>
        <w:rPr>
          <w:rFonts w:cs="Times New Roman"/>
        </w:rPr>
        <w:t xml:space="preserve">B → </w:t>
      </w:r>
      <w:r w:rsidRPr="00A87A7C">
        <w:rPr>
          <w:rFonts w:cs="Times New Roman"/>
          <w:b/>
        </w:rPr>
        <w:t>c</w:t>
      </w:r>
      <w:r>
        <w:rPr>
          <w:rFonts w:cs="Times New Roman"/>
        </w:rPr>
        <w:t xml:space="preserve">C + </w:t>
      </w:r>
      <w:r w:rsidRPr="00A87A7C">
        <w:rPr>
          <w:rFonts w:cs="Times New Roman"/>
          <w:b/>
        </w:rPr>
        <w:t>d</w:t>
      </w:r>
      <w:r>
        <w:rPr>
          <w:rFonts w:cs="Times New Roman"/>
        </w:rPr>
        <w:t xml:space="preserve">D </w:t>
      </w:r>
    </w:p>
    <w:p w14:paraId="6387F278" w14:textId="77777777" w:rsidR="00FC464F" w:rsidRDefault="00A87A7C" w:rsidP="00A84701">
      <w:pPr>
        <w:jc w:val="left"/>
        <w:rPr>
          <w:rFonts w:cs="Times New Roman"/>
        </w:rPr>
      </w:pPr>
      <w:r>
        <w:rPr>
          <w:rFonts w:cs="Times New Roman"/>
        </w:rPr>
        <w:t>(</w:t>
      </w:r>
      <w:r w:rsidRPr="00A87A7C">
        <w:rPr>
          <w:rFonts w:cs="Times New Roman"/>
          <w:b/>
        </w:rPr>
        <w:t>a</w:t>
      </w:r>
      <w:r>
        <w:rPr>
          <w:rFonts w:cs="Times New Roman"/>
        </w:rPr>
        <w:t xml:space="preserve">, </w:t>
      </w:r>
      <w:r w:rsidRPr="00A87A7C">
        <w:rPr>
          <w:rFonts w:cs="Times New Roman"/>
          <w:b/>
        </w:rPr>
        <w:t>b</w:t>
      </w:r>
      <w:r>
        <w:rPr>
          <w:rFonts w:cs="Times New Roman"/>
        </w:rPr>
        <w:t xml:space="preserve">, </w:t>
      </w:r>
      <w:r w:rsidRPr="00A87A7C">
        <w:rPr>
          <w:rFonts w:cs="Times New Roman"/>
          <w:b/>
        </w:rPr>
        <w:t>c</w:t>
      </w:r>
      <w:r>
        <w:rPr>
          <w:rFonts w:cs="Times New Roman"/>
        </w:rPr>
        <w:t xml:space="preserve">, </w:t>
      </w:r>
      <w:r w:rsidRPr="00A87A7C">
        <w:rPr>
          <w:rFonts w:cs="Times New Roman"/>
          <w:b/>
        </w:rPr>
        <w:t>d</w:t>
      </w:r>
      <w:r>
        <w:rPr>
          <w:rFonts w:cs="Times New Roman"/>
        </w:rPr>
        <w:t>: hệ số tỉ lượng hoặc hệ số cân bằ</w:t>
      </w:r>
      <w:r w:rsidR="00962190">
        <w:rPr>
          <w:rFonts w:cs="Times New Roman"/>
        </w:rPr>
        <w:t>ng</w:t>
      </w:r>
      <w:r>
        <w:rPr>
          <w:rFonts w:cs="Times New Roman"/>
        </w:rPr>
        <w:t>)</w:t>
      </w:r>
    </w:p>
    <w:p w14:paraId="716DC74C" w14:textId="77777777" w:rsidR="00A87A7C" w:rsidRDefault="00A87A7C" w:rsidP="00A84701">
      <w:pPr>
        <w:jc w:val="left"/>
        <w:rPr>
          <w:rFonts w:cs="Times New Roman"/>
        </w:rPr>
      </w:pPr>
      <w:r>
        <w:rPr>
          <w:rFonts w:cs="Times New Roman"/>
        </w:rPr>
        <w:t>Độ biến thiên nồng độ (ΔC) của các chất trong PƯ có thể khác nhau.</w:t>
      </w:r>
    </w:p>
    <w:p w14:paraId="1B83A96B" w14:textId="77777777" w:rsidR="00A87A7C" w:rsidRDefault="00A87A7C" w:rsidP="00A84701">
      <w:pPr>
        <w:jc w:val="left"/>
        <w:rPr>
          <w:rFonts w:cs="Times New Roman"/>
        </w:rPr>
      </w:pPr>
      <w:r>
        <w:rPr>
          <w:rFonts w:cs="Times New Roman"/>
        </w:rPr>
        <w:sym w:font="Symbol" w:char="F0DE"/>
      </w:r>
      <w:r>
        <w:rPr>
          <w:rFonts w:cs="Times New Roman"/>
        </w:rPr>
        <w:t xml:space="preserve"> Tốc độ PƯ của từng chất </w:t>
      </w:r>
      <w:r w:rsidRPr="00A87A7C">
        <w:rPr>
          <w:rFonts w:cs="Times New Roman"/>
          <w:position w:val="-30"/>
        </w:rPr>
        <w:object w:dxaOrig="1440" w:dyaOrig="740" w14:anchorId="5B578FD2">
          <v:shape id="_x0000_i1072" type="#_x0000_t75" style="width:1in;height:37.25pt" o:ole="">
            <v:imagedata r:id="rId77" o:title=""/>
          </v:shape>
          <o:OLEObject Type="Embed" ProgID="Equation.DSMT4" ShapeID="_x0000_i1072" DrawAspect="Content" ObjectID="_1690203439" r:id="rId78"/>
        </w:object>
      </w:r>
      <w:r>
        <w:rPr>
          <w:rFonts w:cs="Times New Roman"/>
        </w:rPr>
        <w:t xml:space="preserve"> có thể khác nhau. Để tính tốc độ toàn PƯ thì phải chia tốc độ của từng chất cho hệ số tỉ lượng. </w:t>
      </w:r>
    </w:p>
    <w:p w14:paraId="25073C9F" w14:textId="77777777" w:rsidR="00B527E4" w:rsidRDefault="0076573A" w:rsidP="00B527E4">
      <w:pPr>
        <w:jc w:val="center"/>
      </w:pPr>
      <w:r>
        <w:rPr>
          <w:rFonts w:cs="Times New Roman"/>
        </w:rPr>
        <w:t xml:space="preserve"> </w:t>
      </w:r>
      <w:r w:rsidR="00B527E4" w:rsidRPr="00B527E4">
        <w:rPr>
          <w:rFonts w:cs="Times New Roman"/>
          <w:position w:val="-54"/>
        </w:rPr>
        <w:object w:dxaOrig="3580" w:dyaOrig="960" w14:anchorId="4935553D">
          <v:shape id="_x0000_i1073" type="#_x0000_t75" style="width:178.75pt;height:48.4pt" o:ole="">
            <v:imagedata r:id="rId79" o:title=""/>
          </v:shape>
          <o:OLEObject Type="Embed" ProgID="Equation.DSMT4" ShapeID="_x0000_i1073" DrawAspect="Content" ObjectID="_1690203440" r:id="rId80"/>
        </w:object>
      </w:r>
    </w:p>
    <w:p w14:paraId="21AD75EE" w14:textId="77777777" w:rsidR="00B527E4" w:rsidRDefault="00B527E4" w:rsidP="00B527E4">
      <w:pPr>
        <w:rPr>
          <w:rFonts w:ascii="Arial" w:hAnsi="Arial"/>
          <w:b/>
          <w:color w:val="0000FF"/>
        </w:rPr>
      </w:pPr>
    </w:p>
    <w:p w14:paraId="169200F5" w14:textId="77777777" w:rsidR="00B527E4" w:rsidRDefault="00B527E4" w:rsidP="00B527E4">
      <w:pPr>
        <w:rPr>
          <w:rFonts w:ascii="Arial" w:hAnsi="Arial"/>
          <w:b/>
          <w:color w:val="0000FF"/>
        </w:rPr>
      </w:pPr>
      <w:r>
        <w:rPr>
          <w:rFonts w:ascii="Arial" w:hAnsi="Arial"/>
          <w:b/>
          <w:color w:val="0000FF"/>
        </w:rPr>
        <w:t>2</w:t>
      </w:r>
      <w:r w:rsidRPr="009F628E">
        <w:rPr>
          <w:rFonts w:ascii="Arial" w:hAnsi="Arial"/>
          <w:b/>
          <w:color w:val="0000FF"/>
        </w:rPr>
        <w:t xml:space="preserve">. </w:t>
      </w:r>
      <w:r>
        <w:rPr>
          <w:rFonts w:ascii="Arial" w:hAnsi="Arial"/>
          <w:b/>
          <w:color w:val="0000FF"/>
        </w:rPr>
        <w:t>Các yếu tố ảnh hưởng tốc độ phản ứng</w:t>
      </w:r>
    </w:p>
    <w:tbl>
      <w:tblPr>
        <w:tblpPr w:leftFromText="180" w:rightFromText="180" w:vertAnchor="page" w:horzAnchor="margin" w:tblpXSpec="center" w:tblpY="8904"/>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908"/>
        <w:gridCol w:w="1440"/>
        <w:gridCol w:w="1530"/>
        <w:gridCol w:w="1530"/>
      </w:tblGrid>
      <w:tr w:rsidR="00540C50" w:rsidRPr="000C6BD7" w14:paraId="1658526C" w14:textId="77777777" w:rsidTr="000C6BD7">
        <w:tc>
          <w:tcPr>
            <w:tcW w:w="1908" w:type="dxa"/>
            <w:vMerge w:val="restart"/>
            <w:tcBorders>
              <w:right w:val="single" w:sz="8" w:space="0" w:color="auto"/>
            </w:tcBorders>
            <w:shd w:val="clear" w:color="auto" w:fill="auto"/>
          </w:tcPr>
          <w:p w14:paraId="7A3B7424" w14:textId="77777777" w:rsidR="00540C50" w:rsidRPr="000C6BD7" w:rsidRDefault="00540C50" w:rsidP="000C6BD7">
            <w:pPr>
              <w:spacing w:before="60" w:after="60"/>
              <w:jc w:val="center"/>
              <w:rPr>
                <w:rFonts w:cs="Times New Roman"/>
                <w:b/>
                <w:color w:val="000000"/>
              </w:rPr>
            </w:pPr>
            <w:r w:rsidRPr="000C6BD7">
              <w:rPr>
                <w:rFonts w:ascii="Arial" w:hAnsi="Arial"/>
                <w:b/>
                <w:color w:val="0000FF"/>
              </w:rPr>
              <w:br/>
            </w:r>
            <w:r w:rsidRPr="000C6BD7">
              <w:rPr>
                <w:rFonts w:cs="Times New Roman"/>
                <w:b/>
                <w:color w:val="000000"/>
              </w:rPr>
              <w:t>Tác động vào phản ứng</w:t>
            </w:r>
          </w:p>
        </w:tc>
        <w:tc>
          <w:tcPr>
            <w:tcW w:w="4500" w:type="dxa"/>
            <w:gridSpan w:val="3"/>
            <w:tcBorders>
              <w:left w:val="single" w:sz="8" w:space="0" w:color="auto"/>
            </w:tcBorders>
            <w:shd w:val="clear" w:color="auto" w:fill="auto"/>
          </w:tcPr>
          <w:p w14:paraId="55E391AC" w14:textId="77777777" w:rsidR="00540C50" w:rsidRPr="000C6BD7" w:rsidRDefault="00540C50" w:rsidP="000C6BD7">
            <w:pPr>
              <w:spacing w:before="60" w:after="60"/>
              <w:jc w:val="center"/>
              <w:rPr>
                <w:rFonts w:cs="Times New Roman"/>
                <w:b/>
                <w:color w:val="000000"/>
              </w:rPr>
            </w:pPr>
            <w:r w:rsidRPr="000C6BD7">
              <w:rPr>
                <w:rFonts w:cs="Times New Roman"/>
                <w:b/>
                <w:color w:val="000000"/>
              </w:rPr>
              <w:t>Tốc độ phản ứng của</w:t>
            </w:r>
          </w:p>
        </w:tc>
      </w:tr>
      <w:tr w:rsidR="00540C50" w:rsidRPr="000C6BD7" w14:paraId="4278447C" w14:textId="77777777" w:rsidTr="000C6BD7">
        <w:tc>
          <w:tcPr>
            <w:tcW w:w="1908" w:type="dxa"/>
            <w:vMerge/>
            <w:tcBorders>
              <w:bottom w:val="single" w:sz="8" w:space="0" w:color="auto"/>
              <w:right w:val="single" w:sz="8" w:space="0" w:color="auto"/>
            </w:tcBorders>
            <w:shd w:val="clear" w:color="auto" w:fill="auto"/>
          </w:tcPr>
          <w:p w14:paraId="555EB207" w14:textId="77777777" w:rsidR="00540C50" w:rsidRPr="000C6BD7" w:rsidRDefault="00540C50" w:rsidP="000C6BD7">
            <w:pPr>
              <w:spacing w:before="60" w:after="60"/>
              <w:jc w:val="center"/>
              <w:rPr>
                <w:rFonts w:cs="Times New Roman"/>
                <w:b/>
                <w:color w:val="000000"/>
              </w:rPr>
            </w:pPr>
          </w:p>
        </w:tc>
        <w:tc>
          <w:tcPr>
            <w:tcW w:w="1440" w:type="dxa"/>
            <w:tcBorders>
              <w:left w:val="single" w:sz="8" w:space="0" w:color="auto"/>
              <w:bottom w:val="single" w:sz="8" w:space="0" w:color="auto"/>
            </w:tcBorders>
            <w:shd w:val="clear" w:color="auto" w:fill="auto"/>
          </w:tcPr>
          <w:p w14:paraId="2CE0AA9C" w14:textId="77777777" w:rsidR="00540C50" w:rsidRPr="000C6BD7" w:rsidRDefault="00540C50" w:rsidP="000C6BD7">
            <w:pPr>
              <w:spacing w:before="60" w:after="60"/>
              <w:jc w:val="center"/>
              <w:rPr>
                <w:rFonts w:cs="Times New Roman"/>
                <w:b/>
                <w:color w:val="000000"/>
              </w:rPr>
            </w:pPr>
            <w:r w:rsidRPr="000C6BD7">
              <w:rPr>
                <w:rFonts w:cs="Times New Roman"/>
                <w:b/>
                <w:color w:val="000000"/>
              </w:rPr>
              <w:t>Chất khí</w:t>
            </w:r>
          </w:p>
        </w:tc>
        <w:tc>
          <w:tcPr>
            <w:tcW w:w="1530" w:type="dxa"/>
            <w:tcBorders>
              <w:bottom w:val="single" w:sz="8" w:space="0" w:color="auto"/>
            </w:tcBorders>
            <w:shd w:val="clear" w:color="auto" w:fill="auto"/>
          </w:tcPr>
          <w:p w14:paraId="41FDE402" w14:textId="77777777" w:rsidR="00540C50" w:rsidRPr="000C6BD7" w:rsidRDefault="00540C50" w:rsidP="000C6BD7">
            <w:pPr>
              <w:spacing w:before="60" w:after="60"/>
              <w:jc w:val="center"/>
              <w:rPr>
                <w:rFonts w:cs="Times New Roman"/>
                <w:b/>
                <w:color w:val="000000"/>
              </w:rPr>
            </w:pPr>
            <w:r w:rsidRPr="000C6BD7">
              <w:rPr>
                <w:rFonts w:cs="Times New Roman"/>
                <w:b/>
                <w:color w:val="000000"/>
              </w:rPr>
              <w:t>Chất lỏng</w:t>
            </w:r>
          </w:p>
        </w:tc>
        <w:tc>
          <w:tcPr>
            <w:tcW w:w="1530" w:type="dxa"/>
            <w:tcBorders>
              <w:bottom w:val="single" w:sz="8" w:space="0" w:color="auto"/>
            </w:tcBorders>
            <w:shd w:val="clear" w:color="auto" w:fill="auto"/>
          </w:tcPr>
          <w:p w14:paraId="4421098D" w14:textId="77777777" w:rsidR="00540C50" w:rsidRPr="000C6BD7" w:rsidRDefault="00540C50" w:rsidP="000C6BD7">
            <w:pPr>
              <w:spacing w:before="60" w:after="60"/>
              <w:jc w:val="center"/>
              <w:rPr>
                <w:rFonts w:cs="Times New Roman"/>
                <w:b/>
                <w:color w:val="000000"/>
              </w:rPr>
            </w:pPr>
            <w:r w:rsidRPr="000C6BD7">
              <w:rPr>
                <w:rFonts w:cs="Times New Roman"/>
                <w:b/>
                <w:color w:val="000000"/>
              </w:rPr>
              <w:t>Chất rắn</w:t>
            </w:r>
          </w:p>
        </w:tc>
      </w:tr>
      <w:tr w:rsidR="00540C50" w:rsidRPr="000C6BD7" w14:paraId="002C6F4D" w14:textId="77777777" w:rsidTr="000C6BD7">
        <w:tc>
          <w:tcPr>
            <w:tcW w:w="1908" w:type="dxa"/>
            <w:tcBorders>
              <w:top w:val="single" w:sz="8" w:space="0" w:color="auto"/>
              <w:right w:val="single" w:sz="8" w:space="0" w:color="auto"/>
            </w:tcBorders>
            <w:shd w:val="clear" w:color="auto" w:fill="auto"/>
          </w:tcPr>
          <w:p w14:paraId="1AE80FDB" w14:textId="77777777" w:rsidR="00540C50" w:rsidRPr="000C6BD7" w:rsidRDefault="00540C50" w:rsidP="000C6BD7">
            <w:pPr>
              <w:rPr>
                <w:rFonts w:cs="Times New Roman"/>
                <w:color w:val="000000"/>
              </w:rPr>
            </w:pPr>
            <w:r w:rsidRPr="000C6BD7">
              <w:rPr>
                <w:rFonts w:cs="Times New Roman"/>
                <w:color w:val="000000"/>
              </w:rPr>
              <w:t>Tăng nồng độ</w:t>
            </w:r>
          </w:p>
        </w:tc>
        <w:tc>
          <w:tcPr>
            <w:tcW w:w="1440" w:type="dxa"/>
            <w:tcBorders>
              <w:top w:val="single" w:sz="8" w:space="0" w:color="auto"/>
              <w:left w:val="single" w:sz="8" w:space="0" w:color="auto"/>
            </w:tcBorders>
            <w:shd w:val="clear" w:color="auto" w:fill="auto"/>
          </w:tcPr>
          <w:p w14:paraId="53B510FC" w14:textId="77777777" w:rsidR="00540C50" w:rsidRPr="000C6BD7" w:rsidRDefault="00540C50" w:rsidP="000C6BD7">
            <w:pPr>
              <w:jc w:val="center"/>
              <w:rPr>
                <w:rFonts w:cs="Times New Roman"/>
                <w:color w:val="000000"/>
              </w:rPr>
            </w:pPr>
            <w:r w:rsidRPr="000C6BD7">
              <w:rPr>
                <w:rFonts w:cs="Times New Roman"/>
                <w:color w:val="000000"/>
              </w:rPr>
              <w:t>↑</w:t>
            </w:r>
          </w:p>
        </w:tc>
        <w:tc>
          <w:tcPr>
            <w:tcW w:w="1530" w:type="dxa"/>
            <w:tcBorders>
              <w:top w:val="single" w:sz="8" w:space="0" w:color="auto"/>
            </w:tcBorders>
            <w:shd w:val="clear" w:color="auto" w:fill="auto"/>
          </w:tcPr>
          <w:p w14:paraId="645977E0" w14:textId="77777777" w:rsidR="00540C50" w:rsidRPr="000C6BD7" w:rsidRDefault="00540C50" w:rsidP="000C6BD7">
            <w:pPr>
              <w:jc w:val="center"/>
              <w:rPr>
                <w:rFonts w:cs="Times New Roman"/>
                <w:color w:val="000000"/>
              </w:rPr>
            </w:pPr>
            <w:r w:rsidRPr="000C6BD7">
              <w:rPr>
                <w:rFonts w:cs="Times New Roman"/>
                <w:color w:val="000000"/>
              </w:rPr>
              <w:t>↑</w:t>
            </w:r>
          </w:p>
        </w:tc>
        <w:tc>
          <w:tcPr>
            <w:tcW w:w="1530" w:type="dxa"/>
            <w:tcBorders>
              <w:top w:val="single" w:sz="8" w:space="0" w:color="auto"/>
            </w:tcBorders>
            <w:shd w:val="clear" w:color="auto" w:fill="auto"/>
          </w:tcPr>
          <w:p w14:paraId="5758AE88" w14:textId="77777777" w:rsidR="00540C50" w:rsidRPr="000C6BD7" w:rsidRDefault="00540C50" w:rsidP="000C6BD7">
            <w:pPr>
              <w:jc w:val="center"/>
              <w:rPr>
                <w:rFonts w:cs="Times New Roman"/>
                <w:color w:val="000000"/>
                <w:sz w:val="24"/>
              </w:rPr>
            </w:pPr>
            <w:r w:rsidRPr="000C6BD7">
              <w:rPr>
                <w:rFonts w:ascii="TOPPER Title" w:hAnsi="TOPPER Title" w:cs="Times New Roman"/>
                <w:color w:val="000000"/>
                <w:sz w:val="24"/>
              </w:rPr>
              <w:t>X</w:t>
            </w:r>
          </w:p>
        </w:tc>
      </w:tr>
      <w:tr w:rsidR="00540C50" w:rsidRPr="000C6BD7" w14:paraId="7BE9AFC4" w14:textId="77777777" w:rsidTr="000C6BD7">
        <w:tc>
          <w:tcPr>
            <w:tcW w:w="1908" w:type="dxa"/>
            <w:tcBorders>
              <w:right w:val="single" w:sz="8" w:space="0" w:color="auto"/>
            </w:tcBorders>
            <w:shd w:val="clear" w:color="auto" w:fill="auto"/>
          </w:tcPr>
          <w:p w14:paraId="43B692EC" w14:textId="77777777" w:rsidR="00540C50" w:rsidRPr="000C6BD7" w:rsidRDefault="00540C50" w:rsidP="000C6BD7">
            <w:pPr>
              <w:rPr>
                <w:rFonts w:cs="Times New Roman"/>
                <w:color w:val="000000"/>
              </w:rPr>
            </w:pPr>
            <w:r w:rsidRPr="000C6BD7">
              <w:rPr>
                <w:rFonts w:cs="Times New Roman"/>
                <w:color w:val="000000"/>
              </w:rPr>
              <w:t>Tăng áp suất</w:t>
            </w:r>
          </w:p>
        </w:tc>
        <w:tc>
          <w:tcPr>
            <w:tcW w:w="1440" w:type="dxa"/>
            <w:tcBorders>
              <w:left w:val="single" w:sz="8" w:space="0" w:color="auto"/>
            </w:tcBorders>
            <w:shd w:val="clear" w:color="auto" w:fill="auto"/>
          </w:tcPr>
          <w:p w14:paraId="4E2F392F" w14:textId="77777777" w:rsidR="00540C50" w:rsidRPr="000C6BD7" w:rsidRDefault="00540C50" w:rsidP="000C6BD7">
            <w:pPr>
              <w:jc w:val="center"/>
              <w:rPr>
                <w:rFonts w:cs="Times New Roman"/>
                <w:color w:val="000000"/>
              </w:rPr>
            </w:pPr>
            <w:r w:rsidRPr="000C6BD7">
              <w:rPr>
                <w:rFonts w:cs="Times New Roman"/>
                <w:color w:val="000000"/>
              </w:rPr>
              <w:t>↑</w:t>
            </w:r>
          </w:p>
        </w:tc>
        <w:tc>
          <w:tcPr>
            <w:tcW w:w="1530" w:type="dxa"/>
            <w:shd w:val="clear" w:color="auto" w:fill="auto"/>
          </w:tcPr>
          <w:p w14:paraId="04B192F3" w14:textId="77777777" w:rsidR="00540C50" w:rsidRPr="000C6BD7" w:rsidRDefault="00540C50" w:rsidP="000C6BD7">
            <w:pPr>
              <w:jc w:val="center"/>
              <w:rPr>
                <w:rFonts w:ascii="TOPPER Title" w:hAnsi="TOPPER Title" w:cs="Times New Roman"/>
                <w:color w:val="000000"/>
              </w:rPr>
            </w:pPr>
            <w:r w:rsidRPr="000C6BD7">
              <w:rPr>
                <w:rFonts w:ascii="TOPPER Title" w:hAnsi="TOPPER Title" w:cs="Times New Roman"/>
                <w:color w:val="000000"/>
                <w:sz w:val="24"/>
              </w:rPr>
              <w:t>X</w:t>
            </w:r>
          </w:p>
        </w:tc>
        <w:tc>
          <w:tcPr>
            <w:tcW w:w="1530" w:type="dxa"/>
            <w:shd w:val="clear" w:color="auto" w:fill="auto"/>
          </w:tcPr>
          <w:p w14:paraId="2B5F23B5" w14:textId="77777777" w:rsidR="00540C50" w:rsidRPr="000C6BD7" w:rsidRDefault="00540C50" w:rsidP="000C6BD7">
            <w:pPr>
              <w:jc w:val="center"/>
              <w:rPr>
                <w:rFonts w:cs="Times New Roman"/>
                <w:color w:val="000000"/>
                <w:sz w:val="24"/>
              </w:rPr>
            </w:pPr>
            <w:r w:rsidRPr="000C6BD7">
              <w:rPr>
                <w:rFonts w:ascii="TOPPER Title" w:hAnsi="TOPPER Title" w:cs="Times New Roman"/>
                <w:color w:val="000000"/>
                <w:sz w:val="24"/>
              </w:rPr>
              <w:t>X</w:t>
            </w:r>
          </w:p>
        </w:tc>
      </w:tr>
      <w:tr w:rsidR="00540C50" w:rsidRPr="000C6BD7" w14:paraId="389B81F5" w14:textId="77777777" w:rsidTr="000C6BD7">
        <w:tc>
          <w:tcPr>
            <w:tcW w:w="1908" w:type="dxa"/>
            <w:tcBorders>
              <w:right w:val="single" w:sz="8" w:space="0" w:color="auto"/>
            </w:tcBorders>
            <w:shd w:val="clear" w:color="auto" w:fill="auto"/>
          </w:tcPr>
          <w:p w14:paraId="4F08EA50" w14:textId="77777777" w:rsidR="00540C50" w:rsidRPr="000C6BD7" w:rsidRDefault="00540C50" w:rsidP="000C6BD7">
            <w:pPr>
              <w:rPr>
                <w:rFonts w:cs="Times New Roman"/>
                <w:color w:val="000000"/>
              </w:rPr>
            </w:pPr>
            <w:r w:rsidRPr="000C6BD7">
              <w:rPr>
                <w:rFonts w:cs="Times New Roman"/>
                <w:color w:val="000000"/>
              </w:rPr>
              <w:t>Tăng nhiệt độ</w:t>
            </w:r>
          </w:p>
        </w:tc>
        <w:tc>
          <w:tcPr>
            <w:tcW w:w="1440" w:type="dxa"/>
            <w:tcBorders>
              <w:left w:val="single" w:sz="8" w:space="0" w:color="auto"/>
            </w:tcBorders>
            <w:shd w:val="clear" w:color="auto" w:fill="auto"/>
          </w:tcPr>
          <w:p w14:paraId="2411DF7F" w14:textId="77777777" w:rsidR="00540C50" w:rsidRPr="000C6BD7" w:rsidRDefault="00540C50" w:rsidP="000C6BD7">
            <w:pPr>
              <w:jc w:val="center"/>
              <w:rPr>
                <w:rFonts w:cs="Times New Roman"/>
                <w:color w:val="000000"/>
              </w:rPr>
            </w:pPr>
            <w:r w:rsidRPr="000C6BD7">
              <w:rPr>
                <w:rFonts w:cs="Times New Roman"/>
                <w:color w:val="000000"/>
              </w:rPr>
              <w:t>↑</w:t>
            </w:r>
          </w:p>
        </w:tc>
        <w:tc>
          <w:tcPr>
            <w:tcW w:w="1530" w:type="dxa"/>
            <w:shd w:val="clear" w:color="auto" w:fill="auto"/>
          </w:tcPr>
          <w:p w14:paraId="5CB7DC35" w14:textId="77777777" w:rsidR="00540C50" w:rsidRPr="000C6BD7" w:rsidRDefault="00540C50" w:rsidP="000C6BD7">
            <w:pPr>
              <w:jc w:val="center"/>
              <w:rPr>
                <w:rFonts w:cs="Times New Roman"/>
                <w:color w:val="000000"/>
              </w:rPr>
            </w:pPr>
            <w:r w:rsidRPr="000C6BD7">
              <w:rPr>
                <w:rFonts w:cs="Times New Roman"/>
                <w:color w:val="000000"/>
              </w:rPr>
              <w:t>↑</w:t>
            </w:r>
          </w:p>
        </w:tc>
        <w:tc>
          <w:tcPr>
            <w:tcW w:w="1530" w:type="dxa"/>
            <w:shd w:val="clear" w:color="auto" w:fill="auto"/>
          </w:tcPr>
          <w:p w14:paraId="1487CBA0" w14:textId="77777777" w:rsidR="00540C50" w:rsidRPr="000C6BD7" w:rsidRDefault="00540C50" w:rsidP="000C6BD7">
            <w:pPr>
              <w:jc w:val="center"/>
              <w:rPr>
                <w:rFonts w:cs="Times New Roman"/>
                <w:color w:val="000000"/>
              </w:rPr>
            </w:pPr>
            <w:r w:rsidRPr="000C6BD7">
              <w:rPr>
                <w:rFonts w:cs="Times New Roman"/>
                <w:color w:val="000000"/>
              </w:rPr>
              <w:t>↑</w:t>
            </w:r>
          </w:p>
        </w:tc>
      </w:tr>
      <w:tr w:rsidR="00540C50" w:rsidRPr="000C6BD7" w14:paraId="6D8513E8" w14:textId="77777777" w:rsidTr="000C6BD7">
        <w:tc>
          <w:tcPr>
            <w:tcW w:w="1908" w:type="dxa"/>
            <w:tcBorders>
              <w:right w:val="single" w:sz="8" w:space="0" w:color="auto"/>
            </w:tcBorders>
            <w:shd w:val="clear" w:color="auto" w:fill="auto"/>
          </w:tcPr>
          <w:p w14:paraId="40D55CC2" w14:textId="77777777" w:rsidR="00540C50" w:rsidRPr="000C6BD7" w:rsidRDefault="00540C50" w:rsidP="000C6BD7">
            <w:pPr>
              <w:rPr>
                <w:rFonts w:cs="Times New Roman"/>
                <w:color w:val="000000"/>
              </w:rPr>
            </w:pPr>
            <w:r w:rsidRPr="000C6BD7">
              <w:rPr>
                <w:rFonts w:cs="Times New Roman"/>
                <w:color w:val="000000"/>
              </w:rPr>
              <w:t>Tăng diện tích tiếp xúc</w:t>
            </w:r>
          </w:p>
        </w:tc>
        <w:tc>
          <w:tcPr>
            <w:tcW w:w="1440" w:type="dxa"/>
            <w:tcBorders>
              <w:left w:val="single" w:sz="8" w:space="0" w:color="auto"/>
            </w:tcBorders>
            <w:shd w:val="clear" w:color="auto" w:fill="auto"/>
          </w:tcPr>
          <w:p w14:paraId="545466A0" w14:textId="77777777" w:rsidR="00540C50" w:rsidRPr="000C6BD7" w:rsidRDefault="00540C50" w:rsidP="000C6BD7">
            <w:pPr>
              <w:jc w:val="center"/>
              <w:rPr>
                <w:rFonts w:cs="Times New Roman"/>
                <w:color w:val="000000"/>
              </w:rPr>
            </w:pPr>
            <w:r w:rsidRPr="000C6BD7">
              <w:rPr>
                <w:rFonts w:cs="Times New Roman"/>
                <w:color w:val="000000"/>
              </w:rPr>
              <w:t>↑</w:t>
            </w:r>
          </w:p>
        </w:tc>
        <w:tc>
          <w:tcPr>
            <w:tcW w:w="1530" w:type="dxa"/>
            <w:shd w:val="clear" w:color="auto" w:fill="auto"/>
          </w:tcPr>
          <w:p w14:paraId="44F1F465" w14:textId="77777777" w:rsidR="00540C50" w:rsidRPr="000C6BD7" w:rsidRDefault="00540C50" w:rsidP="000C6BD7">
            <w:pPr>
              <w:jc w:val="center"/>
              <w:rPr>
                <w:rFonts w:cs="Times New Roman"/>
                <w:color w:val="000000"/>
              </w:rPr>
            </w:pPr>
            <w:r w:rsidRPr="000C6BD7">
              <w:rPr>
                <w:rFonts w:cs="Times New Roman"/>
                <w:color w:val="000000"/>
              </w:rPr>
              <w:t>↑</w:t>
            </w:r>
          </w:p>
        </w:tc>
        <w:tc>
          <w:tcPr>
            <w:tcW w:w="1530" w:type="dxa"/>
            <w:shd w:val="clear" w:color="auto" w:fill="auto"/>
          </w:tcPr>
          <w:p w14:paraId="1139B297" w14:textId="77777777" w:rsidR="00540C50" w:rsidRPr="000C6BD7" w:rsidRDefault="00540C50" w:rsidP="000C6BD7">
            <w:pPr>
              <w:jc w:val="center"/>
              <w:rPr>
                <w:rFonts w:cs="Times New Roman"/>
                <w:color w:val="000000"/>
              </w:rPr>
            </w:pPr>
            <w:r w:rsidRPr="000C6BD7">
              <w:rPr>
                <w:rFonts w:cs="Times New Roman"/>
                <w:color w:val="000000"/>
              </w:rPr>
              <w:t>↑</w:t>
            </w:r>
          </w:p>
        </w:tc>
      </w:tr>
      <w:tr w:rsidR="00540C50" w:rsidRPr="000C6BD7" w14:paraId="58B17AE6" w14:textId="77777777" w:rsidTr="000C6BD7">
        <w:tc>
          <w:tcPr>
            <w:tcW w:w="1908" w:type="dxa"/>
            <w:tcBorders>
              <w:right w:val="single" w:sz="8" w:space="0" w:color="auto"/>
            </w:tcBorders>
            <w:shd w:val="clear" w:color="auto" w:fill="auto"/>
          </w:tcPr>
          <w:p w14:paraId="2559AF4F" w14:textId="77777777" w:rsidR="00540C50" w:rsidRPr="000C6BD7" w:rsidRDefault="00540C50" w:rsidP="000C6BD7">
            <w:pPr>
              <w:rPr>
                <w:rFonts w:cs="Times New Roman"/>
                <w:color w:val="000000"/>
              </w:rPr>
            </w:pPr>
            <w:r w:rsidRPr="000C6BD7">
              <w:rPr>
                <w:rFonts w:cs="Times New Roman"/>
                <w:color w:val="000000"/>
              </w:rPr>
              <w:t>Thêm xúc tác</w:t>
            </w:r>
          </w:p>
        </w:tc>
        <w:tc>
          <w:tcPr>
            <w:tcW w:w="1440" w:type="dxa"/>
            <w:tcBorders>
              <w:left w:val="single" w:sz="8" w:space="0" w:color="auto"/>
            </w:tcBorders>
            <w:shd w:val="clear" w:color="auto" w:fill="auto"/>
          </w:tcPr>
          <w:p w14:paraId="7CA71F45" w14:textId="77777777" w:rsidR="00540C50" w:rsidRPr="000C6BD7" w:rsidRDefault="00540C50" w:rsidP="000C6BD7">
            <w:pPr>
              <w:jc w:val="center"/>
              <w:rPr>
                <w:rFonts w:cs="Times New Roman"/>
                <w:color w:val="000000"/>
              </w:rPr>
            </w:pPr>
            <w:r w:rsidRPr="000C6BD7">
              <w:rPr>
                <w:rFonts w:cs="Times New Roman"/>
                <w:color w:val="000000"/>
              </w:rPr>
              <w:t>↑</w:t>
            </w:r>
          </w:p>
        </w:tc>
        <w:tc>
          <w:tcPr>
            <w:tcW w:w="1530" w:type="dxa"/>
            <w:shd w:val="clear" w:color="auto" w:fill="auto"/>
          </w:tcPr>
          <w:p w14:paraId="32679566" w14:textId="77777777" w:rsidR="00540C50" w:rsidRPr="000C6BD7" w:rsidRDefault="00540C50" w:rsidP="000C6BD7">
            <w:pPr>
              <w:jc w:val="center"/>
              <w:rPr>
                <w:rFonts w:cs="Times New Roman"/>
                <w:color w:val="000000"/>
              </w:rPr>
            </w:pPr>
            <w:r w:rsidRPr="000C6BD7">
              <w:rPr>
                <w:rFonts w:cs="Times New Roman"/>
                <w:color w:val="000000"/>
              </w:rPr>
              <w:t>↑</w:t>
            </w:r>
          </w:p>
        </w:tc>
        <w:tc>
          <w:tcPr>
            <w:tcW w:w="1530" w:type="dxa"/>
            <w:shd w:val="clear" w:color="auto" w:fill="auto"/>
          </w:tcPr>
          <w:p w14:paraId="4ADB434B" w14:textId="77777777" w:rsidR="00540C50" w:rsidRPr="000C6BD7" w:rsidRDefault="00540C50" w:rsidP="000C6BD7">
            <w:pPr>
              <w:jc w:val="center"/>
              <w:rPr>
                <w:rFonts w:cs="Times New Roman"/>
                <w:color w:val="000000"/>
              </w:rPr>
            </w:pPr>
            <w:r w:rsidRPr="000C6BD7">
              <w:rPr>
                <w:rFonts w:cs="Times New Roman"/>
                <w:color w:val="000000"/>
              </w:rPr>
              <w:t>↑</w:t>
            </w:r>
          </w:p>
        </w:tc>
      </w:tr>
    </w:tbl>
    <w:p w14:paraId="2BC49D8D" w14:textId="77777777" w:rsidR="00036348" w:rsidRDefault="00036348" w:rsidP="00B527E4">
      <w:pPr>
        <w:rPr>
          <w:rFonts w:ascii="Arial" w:hAnsi="Arial"/>
          <w:b/>
          <w:color w:val="0000FF"/>
        </w:rPr>
      </w:pPr>
    </w:p>
    <w:p w14:paraId="30DCF574" w14:textId="77777777" w:rsidR="00036348" w:rsidRPr="009F628E" w:rsidRDefault="00036348" w:rsidP="00B527E4">
      <w:pPr>
        <w:rPr>
          <w:rFonts w:ascii="Arial" w:hAnsi="Arial"/>
          <w:b/>
          <w:color w:val="0000FF"/>
        </w:rPr>
      </w:pPr>
    </w:p>
    <w:p w14:paraId="27C124B4" w14:textId="77777777" w:rsidR="00A87A7C" w:rsidRDefault="00A87A7C" w:rsidP="001A3FDB">
      <w:pPr>
        <w:spacing w:before="120"/>
        <w:jc w:val="center"/>
      </w:pPr>
    </w:p>
    <w:p w14:paraId="37A9E4C2" w14:textId="77777777" w:rsidR="0076573A" w:rsidRDefault="0076573A" w:rsidP="001A3FDB">
      <w:pPr>
        <w:spacing w:before="120"/>
        <w:jc w:val="center"/>
      </w:pPr>
    </w:p>
    <w:p w14:paraId="0BB9B860" w14:textId="77777777" w:rsidR="0076573A" w:rsidRDefault="0076573A" w:rsidP="001A3FDB">
      <w:pPr>
        <w:spacing w:before="120"/>
        <w:jc w:val="center"/>
      </w:pPr>
    </w:p>
    <w:p w14:paraId="6EE302CE" w14:textId="77777777" w:rsidR="0076573A" w:rsidRDefault="0076573A" w:rsidP="001A3FDB">
      <w:pPr>
        <w:spacing w:before="120"/>
        <w:jc w:val="center"/>
      </w:pPr>
    </w:p>
    <w:p w14:paraId="15EF8110" w14:textId="77777777" w:rsidR="0076573A" w:rsidRDefault="0076573A" w:rsidP="001A3FDB">
      <w:pPr>
        <w:spacing w:before="120"/>
        <w:jc w:val="center"/>
      </w:pPr>
    </w:p>
    <w:p w14:paraId="20370FC4" w14:textId="77777777" w:rsidR="0076573A" w:rsidRDefault="0076573A" w:rsidP="001A3FDB">
      <w:pPr>
        <w:spacing w:before="120"/>
        <w:jc w:val="center"/>
      </w:pPr>
    </w:p>
    <w:p w14:paraId="7B649A95" w14:textId="77777777" w:rsidR="0076573A" w:rsidRDefault="00540C50" w:rsidP="00540C50">
      <w:pPr>
        <w:spacing w:before="120"/>
        <w:jc w:val="left"/>
      </w:pPr>
      <w:r>
        <w:tab/>
      </w:r>
      <w:r>
        <w:tab/>
        <w:t xml:space="preserve">Trong đó: </w:t>
      </w:r>
      <w:r w:rsidRPr="0076573A">
        <w:rPr>
          <w:rFonts w:cs="Times New Roman"/>
          <w:color w:val="000000"/>
        </w:rPr>
        <w:t>↑</w:t>
      </w:r>
      <w:r>
        <w:rPr>
          <w:rFonts w:cs="Times New Roman"/>
          <w:color w:val="000000"/>
        </w:rPr>
        <w:t xml:space="preserve"> là tốc độ tăng lên; </w:t>
      </w:r>
      <w:r w:rsidRPr="00540C50">
        <w:rPr>
          <w:rFonts w:ascii="TOPPER Title" w:hAnsi="TOPPER Title" w:cs="Times New Roman"/>
          <w:color w:val="000000"/>
          <w:sz w:val="24"/>
        </w:rPr>
        <w:t>X</w:t>
      </w:r>
      <w:r>
        <w:rPr>
          <w:rFonts w:ascii="TOPPER Title" w:hAnsi="TOPPER Title" w:cs="Times New Roman"/>
          <w:color w:val="000000"/>
          <w:sz w:val="24"/>
        </w:rPr>
        <w:t xml:space="preserve"> </w:t>
      </w:r>
      <w:r w:rsidRPr="00540C50">
        <w:rPr>
          <w:rFonts w:cs="Times New Roman"/>
          <w:color w:val="000000"/>
        </w:rPr>
        <w:t>là không ảnh hưởng đến tốc độ.</w:t>
      </w:r>
    </w:p>
    <w:p w14:paraId="5D8B31CD" w14:textId="77777777" w:rsidR="0076573A" w:rsidRDefault="0076573A" w:rsidP="001A3FDB">
      <w:pPr>
        <w:spacing w:before="120"/>
        <w:jc w:val="center"/>
      </w:pPr>
    </w:p>
    <w:p w14:paraId="40026010" w14:textId="77777777" w:rsidR="008A09F8" w:rsidRDefault="00B72864" w:rsidP="008A09F8">
      <w:pPr>
        <w:jc w:val="center"/>
        <w:rPr>
          <w:rFonts w:ascii="Arial" w:hAnsi="Arial"/>
          <w:b/>
          <w:color w:val="FF0000"/>
          <w:sz w:val="32"/>
        </w:rPr>
      </w:pPr>
      <w:r>
        <w:rPr>
          <w:rFonts w:ascii="Arial" w:hAnsi="Arial"/>
          <w:b/>
          <w:color w:val="FF0000"/>
          <w:sz w:val="32"/>
        </w:rPr>
        <w:br w:type="page"/>
      </w:r>
      <w:r w:rsidR="008A09F8">
        <w:rPr>
          <w:rFonts w:ascii="Arial" w:hAnsi="Arial"/>
          <w:b/>
          <w:color w:val="FF0000"/>
          <w:sz w:val="32"/>
        </w:rPr>
        <w:lastRenderedPageBreak/>
        <w:t>CÂN BẰNG HÓA HỌC</w:t>
      </w:r>
    </w:p>
    <w:p w14:paraId="362C1071" w14:textId="77777777" w:rsidR="008A09F8" w:rsidRPr="00C93B3C" w:rsidRDefault="008A09F8" w:rsidP="008A09F8">
      <w:pPr>
        <w:jc w:val="center"/>
        <w:rPr>
          <w:rFonts w:ascii="Arial" w:hAnsi="Arial"/>
          <w:b/>
          <w:color w:val="FF0000"/>
        </w:rPr>
      </w:pPr>
    </w:p>
    <w:p w14:paraId="537F9598" w14:textId="77777777" w:rsidR="008A09F8" w:rsidRPr="009F628E" w:rsidRDefault="008A09F8" w:rsidP="008A09F8">
      <w:pPr>
        <w:rPr>
          <w:rFonts w:ascii="Arial" w:hAnsi="Arial"/>
          <w:b/>
          <w:color w:val="0000FF"/>
        </w:rPr>
      </w:pPr>
      <w:r w:rsidRPr="009F628E">
        <w:rPr>
          <w:rFonts w:ascii="Arial" w:hAnsi="Arial"/>
          <w:b/>
          <w:color w:val="0000FF"/>
        </w:rPr>
        <w:t xml:space="preserve">1. </w:t>
      </w:r>
      <w:r w:rsidR="00AF5DFD">
        <w:rPr>
          <w:rFonts w:ascii="Arial" w:hAnsi="Arial"/>
          <w:b/>
          <w:color w:val="0000FF"/>
        </w:rPr>
        <w:t>Phản ứng thuận nghịch</w:t>
      </w:r>
    </w:p>
    <w:p w14:paraId="609ABA30" w14:textId="77777777" w:rsidR="00A84701" w:rsidRDefault="008A09F8" w:rsidP="00AF5DFD">
      <w:r>
        <w:rPr>
          <w:rFonts w:cs="Times New Roman"/>
        </w:rPr>
        <w:t>‒</w:t>
      </w:r>
      <w:r>
        <w:t xml:space="preserve"> </w:t>
      </w:r>
      <w:r w:rsidR="00AF5DFD">
        <w:t>PƯ thuận nghịch là PƯ diễn ra theo hai chiều ngược nhau, trong cùng một điều kiệ</w:t>
      </w:r>
      <w:r w:rsidR="002D576C">
        <w:t xml:space="preserve">n. Mũi tên </w:t>
      </w:r>
      <w:r w:rsidR="00AF5DFD">
        <w:t>“</w:t>
      </w:r>
      <w:r w:rsidR="00AF5DFD" w:rsidRPr="00AF5DFD">
        <w:rPr>
          <w:position w:val="-16"/>
        </w:rPr>
        <w:object w:dxaOrig="680" w:dyaOrig="480" w14:anchorId="1E13D8DC">
          <v:shape id="_x0000_i1074" type="#_x0000_t75" style="width:33.5pt;height:23.6pt" o:ole="">
            <v:imagedata r:id="rId81" o:title=""/>
          </v:shape>
          <o:OLEObject Type="Embed" ProgID="Equation.DSMT4" ShapeID="_x0000_i1074" DrawAspect="Content" ObjectID="_1690203441" r:id="rId82"/>
        </w:object>
      </w:r>
      <w:r w:rsidR="00AF5DFD">
        <w:t xml:space="preserve">” được sử dụng để mô tả hai chiều PƯ diễn ra đồng thời. </w:t>
      </w:r>
    </w:p>
    <w:p w14:paraId="2AE5B8B4" w14:textId="77777777" w:rsidR="00207055" w:rsidRDefault="00207055" w:rsidP="00207055">
      <w:r w:rsidRPr="00207055">
        <w:rPr>
          <w:b/>
        </w:rPr>
        <w:t>VD1:</w:t>
      </w:r>
      <w:r>
        <w:t xml:space="preserve"> N</w:t>
      </w:r>
      <w:r>
        <w:rPr>
          <w:vertAlign w:val="subscript"/>
        </w:rPr>
        <w:t>2</w:t>
      </w:r>
      <w:r>
        <w:t xml:space="preserve"> </w:t>
      </w:r>
      <w:r w:rsidR="00E1661C">
        <w:t xml:space="preserve">(k) </w:t>
      </w:r>
      <w:r>
        <w:t>+ 3H</w:t>
      </w:r>
      <w:r>
        <w:rPr>
          <w:vertAlign w:val="subscript"/>
        </w:rPr>
        <w:t>2</w:t>
      </w:r>
      <w:r>
        <w:t xml:space="preserve"> </w:t>
      </w:r>
      <w:r w:rsidR="00E1661C">
        <w:t xml:space="preserve">(k) </w:t>
      </w:r>
      <w:r w:rsidRPr="00207055">
        <w:rPr>
          <w:position w:val="-16"/>
        </w:rPr>
        <w:object w:dxaOrig="1300" w:dyaOrig="499" w14:anchorId="7A731F46">
          <v:shape id="_x0000_i1075" type="#_x0000_t75" style="width:64.55pt;height:24.85pt" o:ole="">
            <v:imagedata r:id="rId83" o:title=""/>
          </v:shape>
          <o:OLEObject Type="Embed" ProgID="Equation.DSMT4" ShapeID="_x0000_i1075" DrawAspect="Content" ObjectID="_1690203442" r:id="rId84"/>
        </w:object>
      </w:r>
      <w:r>
        <w:t>2NH</w:t>
      </w:r>
      <w:r>
        <w:rPr>
          <w:vertAlign w:val="subscript"/>
        </w:rPr>
        <w:t>3</w:t>
      </w:r>
      <w:r w:rsidR="00E1661C">
        <w:t xml:space="preserve"> (k)</w:t>
      </w:r>
      <w:r>
        <w:t xml:space="preserve"> là một PƯ thuận nghịch.</w:t>
      </w:r>
    </w:p>
    <w:p w14:paraId="49EB8F22" w14:textId="77777777" w:rsidR="00207055" w:rsidRDefault="00207055" w:rsidP="00207055">
      <w:pPr>
        <w:rPr>
          <w:rFonts w:ascii="Arial" w:hAnsi="Arial"/>
          <w:b/>
          <w:color w:val="0000FF"/>
        </w:rPr>
      </w:pPr>
    </w:p>
    <w:p w14:paraId="6CDED89A" w14:textId="77777777" w:rsidR="00207055" w:rsidRPr="009F628E" w:rsidRDefault="00207055" w:rsidP="00207055">
      <w:pPr>
        <w:rPr>
          <w:rFonts w:ascii="Arial" w:hAnsi="Arial"/>
          <w:b/>
          <w:color w:val="0000FF"/>
        </w:rPr>
      </w:pPr>
      <w:r>
        <w:rPr>
          <w:rFonts w:ascii="Arial" w:hAnsi="Arial"/>
          <w:b/>
          <w:color w:val="0000FF"/>
        </w:rPr>
        <w:t>2</w:t>
      </w:r>
      <w:r w:rsidRPr="009F628E">
        <w:rPr>
          <w:rFonts w:ascii="Arial" w:hAnsi="Arial"/>
          <w:b/>
          <w:color w:val="0000FF"/>
        </w:rPr>
        <w:t xml:space="preserve">. </w:t>
      </w:r>
      <w:r>
        <w:rPr>
          <w:rFonts w:ascii="Arial" w:hAnsi="Arial"/>
          <w:b/>
          <w:color w:val="0000FF"/>
        </w:rPr>
        <w:t>Cân bằng hóa học</w:t>
      </w:r>
    </w:p>
    <w:p w14:paraId="3C287033" w14:textId="77777777" w:rsidR="00566CFE" w:rsidRDefault="00207055" w:rsidP="00966294">
      <w:r>
        <w:rPr>
          <w:rFonts w:cs="Times New Roman"/>
        </w:rPr>
        <w:t>‒</w:t>
      </w:r>
      <w:r>
        <w:t xml:space="preserve"> </w:t>
      </w:r>
      <w:r w:rsidR="000A3835">
        <w:t xml:space="preserve">Xét PƯ thuận nghịch: </w:t>
      </w:r>
      <w:r w:rsidR="000A3835" w:rsidRPr="000A3835">
        <w:rPr>
          <w:b/>
        </w:rPr>
        <w:t>a</w:t>
      </w:r>
      <w:r w:rsidR="000A3835">
        <w:t xml:space="preserve">A + </w:t>
      </w:r>
      <w:r w:rsidR="000A3835" w:rsidRPr="000A3835">
        <w:rPr>
          <w:b/>
        </w:rPr>
        <w:t>b</w:t>
      </w:r>
      <w:r w:rsidR="000A3835">
        <w:t xml:space="preserve">B </w:t>
      </w:r>
      <w:r w:rsidR="000A3835" w:rsidRPr="000A3835">
        <w:rPr>
          <w:position w:val="-16"/>
        </w:rPr>
        <w:object w:dxaOrig="680" w:dyaOrig="480" w14:anchorId="2D83B8D7">
          <v:shape id="_x0000_i1076" type="#_x0000_t75" style="width:33.5pt;height:23.6pt" o:ole="">
            <v:imagedata r:id="rId85" o:title=""/>
          </v:shape>
          <o:OLEObject Type="Embed" ProgID="Equation.DSMT4" ShapeID="_x0000_i1076" DrawAspect="Content" ObjectID="_1690203443" r:id="rId86"/>
        </w:object>
      </w:r>
      <w:r w:rsidR="000A3835">
        <w:t xml:space="preserve"> </w:t>
      </w:r>
      <w:r w:rsidR="000A3835" w:rsidRPr="000A3835">
        <w:rPr>
          <w:b/>
        </w:rPr>
        <w:t>c</w:t>
      </w:r>
      <w:r w:rsidR="000A3835">
        <w:t xml:space="preserve">C + </w:t>
      </w:r>
      <w:r w:rsidR="000A3835" w:rsidRPr="000A3835">
        <w:rPr>
          <w:b/>
        </w:rPr>
        <w:t>d</w:t>
      </w:r>
      <w:r w:rsidR="000A3835">
        <w:t xml:space="preserve">D. </w:t>
      </w:r>
    </w:p>
    <w:p w14:paraId="76652FDD" w14:textId="77777777" w:rsidR="000A3835" w:rsidRDefault="000A3835" w:rsidP="00966294">
      <w:r>
        <w:t>Thực chất, có hai PƯ diễn ra đồng thờ</w:t>
      </w:r>
      <w:r w:rsidR="00566CFE">
        <w:t>i:</w:t>
      </w:r>
    </w:p>
    <w:p w14:paraId="22EA1B3C" w14:textId="77777777" w:rsidR="00566CFE" w:rsidRDefault="00566CFE" w:rsidP="00966294">
      <w:r>
        <w:tab/>
      </w:r>
      <w:r>
        <w:rPr>
          <w:rFonts w:cs="Times New Roman"/>
        </w:rPr>
        <w:t>•</w:t>
      </w:r>
      <w:r>
        <w:t xml:space="preserve"> </w:t>
      </w:r>
      <w:r w:rsidR="00B85AC2">
        <w:t xml:space="preserve">PƯ thuận: A + B </w:t>
      </w:r>
      <w:r w:rsidR="00B85AC2">
        <w:rPr>
          <w:rFonts w:cs="Times New Roman"/>
        </w:rPr>
        <w:t>→</w:t>
      </w:r>
      <w:r w:rsidR="00B85AC2">
        <w:t xml:space="preserve"> C + D, có tốc độ là v</w:t>
      </w:r>
      <w:r w:rsidR="00B85AC2">
        <w:rPr>
          <w:vertAlign w:val="subscript"/>
        </w:rPr>
        <w:t>t</w:t>
      </w:r>
      <w:r w:rsidR="00B85AC2">
        <w:t>.</w:t>
      </w:r>
    </w:p>
    <w:p w14:paraId="0A23A0A5" w14:textId="77777777" w:rsidR="00B85AC2" w:rsidRPr="00B85AC2" w:rsidRDefault="00B85AC2" w:rsidP="00966294">
      <w:r>
        <w:tab/>
      </w:r>
      <w:r>
        <w:rPr>
          <w:rFonts w:cs="Times New Roman"/>
        </w:rPr>
        <w:t>• PƯ nghịch: C + D → A + B, có tốc độ là v</w:t>
      </w:r>
      <w:r>
        <w:rPr>
          <w:rFonts w:cs="Times New Roman"/>
          <w:vertAlign w:val="subscript"/>
        </w:rPr>
        <w:t>n</w:t>
      </w:r>
      <w:r>
        <w:rPr>
          <w:rFonts w:cs="Times New Roman"/>
        </w:rPr>
        <w:t xml:space="preserve">. </w:t>
      </w:r>
    </w:p>
    <w:p w14:paraId="13D6973C" w14:textId="77777777" w:rsidR="00AF5DFD" w:rsidRDefault="00966294" w:rsidP="00966294">
      <w:r>
        <w:t>Tại một thời điểm xác định, v</w:t>
      </w:r>
      <w:r>
        <w:rPr>
          <w:vertAlign w:val="subscript"/>
        </w:rPr>
        <w:t>t</w:t>
      </w:r>
      <w:r>
        <w:t xml:space="preserve"> = v</w:t>
      </w:r>
      <w:r>
        <w:rPr>
          <w:vertAlign w:val="subscript"/>
        </w:rPr>
        <w:t>n</w:t>
      </w:r>
      <w:r>
        <w:t xml:space="preserve"> – khi đó PƯ sẽ đạt tới trạng thái cân bằng và nồng độ các chất </w:t>
      </w:r>
      <w:r>
        <w:rPr>
          <w:b/>
        </w:rPr>
        <w:t xml:space="preserve">không thay đổi </w:t>
      </w:r>
      <w:r>
        <w:t xml:space="preserve">nữa. </w:t>
      </w:r>
    </w:p>
    <w:p w14:paraId="2A74A29A" w14:textId="77777777" w:rsidR="00966294" w:rsidRPr="00966294" w:rsidRDefault="00966294" w:rsidP="00966294">
      <w:r>
        <w:rPr>
          <w:rFonts w:cs="Times New Roman"/>
        </w:rPr>
        <w:t xml:space="preserve">‒ Khi PƯ đạt cân bằng, giá trị </w:t>
      </w:r>
      <w:r w:rsidR="003068D0" w:rsidRPr="003068D0">
        <w:rPr>
          <w:rFonts w:cs="Times New Roman"/>
          <w:position w:val="-40"/>
        </w:rPr>
        <w:object w:dxaOrig="2020" w:dyaOrig="920" w14:anchorId="3156E60D">
          <v:shape id="_x0000_i1077" type="#_x0000_t75" style="width:100.55pt;height:45.95pt" o:ole="">
            <v:imagedata r:id="rId87" o:title=""/>
          </v:shape>
          <o:OLEObject Type="Embed" ProgID="Equation.DSMT4" ShapeID="_x0000_i1077" DrawAspect="Content" ObjectID="_1690203444" r:id="rId88"/>
        </w:object>
      </w:r>
      <w:r w:rsidR="003068D0">
        <w:rPr>
          <w:rFonts w:cs="Times New Roman"/>
        </w:rPr>
        <w:t xml:space="preserve">gọi là hằng số cân bằng của PƯ. Trong đó </w:t>
      </w:r>
      <w:r w:rsidR="00441965">
        <w:rPr>
          <w:rFonts w:cs="Times New Roman"/>
        </w:rPr>
        <w:t>[</w:t>
      </w:r>
      <w:r w:rsidR="00441965" w:rsidRPr="00441965">
        <w:rPr>
          <w:rFonts w:cs="Times New Roman"/>
          <w:i/>
        </w:rPr>
        <w:t>i</w:t>
      </w:r>
      <w:r w:rsidR="00441965">
        <w:rPr>
          <w:rFonts w:cs="Times New Roman"/>
        </w:rPr>
        <w:t>]</w:t>
      </w:r>
      <w:r w:rsidR="003068D0">
        <w:rPr>
          <w:rFonts w:cs="Times New Roman"/>
        </w:rPr>
        <w:t xml:space="preserve"> là nồng độ của chất </w:t>
      </w:r>
      <w:r w:rsidR="003068D0" w:rsidRPr="00441965">
        <w:rPr>
          <w:rFonts w:cs="Times New Roman"/>
          <w:i/>
        </w:rPr>
        <w:t>i</w:t>
      </w:r>
      <w:r w:rsidR="003068D0">
        <w:rPr>
          <w:rFonts w:cs="Times New Roman"/>
        </w:rPr>
        <w:t xml:space="preserve"> khi cân bằng.</w:t>
      </w:r>
      <w:r w:rsidR="00E1661C">
        <w:rPr>
          <w:rFonts w:cs="Times New Roman"/>
        </w:rPr>
        <w:t xml:space="preserve"> </w:t>
      </w:r>
      <w:r w:rsidR="003068D0">
        <w:rPr>
          <w:rFonts w:cs="Times New Roman"/>
        </w:rPr>
        <w:t>Ở một nhiệt độ xác định, K</w:t>
      </w:r>
      <w:r w:rsidR="003068D0">
        <w:rPr>
          <w:rFonts w:cs="Times New Roman"/>
          <w:vertAlign w:val="subscript"/>
        </w:rPr>
        <w:t>C</w:t>
      </w:r>
      <w:r w:rsidR="003068D0">
        <w:rPr>
          <w:rFonts w:cs="Times New Roman"/>
        </w:rPr>
        <w:t xml:space="preserve"> luôn không thay đổi.  </w:t>
      </w:r>
      <w:r>
        <w:rPr>
          <w:rFonts w:cs="Times New Roman"/>
        </w:rPr>
        <w:t xml:space="preserve"> </w:t>
      </w:r>
    </w:p>
    <w:p w14:paraId="578EC490" w14:textId="77777777" w:rsidR="00AF5DFD" w:rsidRPr="00E1661C" w:rsidRDefault="00E1661C" w:rsidP="00E1661C">
      <w:r>
        <w:rPr>
          <w:rFonts w:cs="Times New Roman"/>
        </w:rPr>
        <w:t>‒ Biểu thức tính hằng số cân bằng K</w:t>
      </w:r>
      <w:r>
        <w:rPr>
          <w:rFonts w:cs="Times New Roman"/>
          <w:vertAlign w:val="subscript"/>
        </w:rPr>
        <w:t>C</w:t>
      </w:r>
      <w:r>
        <w:rPr>
          <w:rFonts w:cs="Times New Roman"/>
        </w:rPr>
        <w:t xml:space="preserve"> </w:t>
      </w:r>
      <w:r w:rsidR="004E0ED7">
        <w:rPr>
          <w:rFonts w:cs="Times New Roman"/>
        </w:rPr>
        <w:t xml:space="preserve">(hoặc viết gọn là K) </w:t>
      </w:r>
      <w:r>
        <w:rPr>
          <w:rFonts w:cs="Times New Roman"/>
        </w:rPr>
        <w:t xml:space="preserve">chỉ xét với chất khí hoặc chất tan trong dung dịch. Trong PƯ có chất rắn thì </w:t>
      </w:r>
      <w:r w:rsidRPr="00E1661C">
        <w:rPr>
          <w:rFonts w:cs="Times New Roman"/>
          <w:b/>
        </w:rPr>
        <w:t>không</w:t>
      </w:r>
      <w:r>
        <w:rPr>
          <w:rFonts w:cs="Times New Roman"/>
        </w:rPr>
        <w:t xml:space="preserve"> viết nồng độ chất rắn vào biểu thức tính K</w:t>
      </w:r>
      <w:r>
        <w:rPr>
          <w:rFonts w:cs="Times New Roman"/>
          <w:vertAlign w:val="subscript"/>
        </w:rPr>
        <w:t>C</w:t>
      </w:r>
      <w:r>
        <w:rPr>
          <w:rFonts w:cs="Times New Roman"/>
        </w:rPr>
        <w:t xml:space="preserve">. </w:t>
      </w:r>
    </w:p>
    <w:p w14:paraId="1B17A141" w14:textId="77777777" w:rsidR="00E1661C" w:rsidRPr="00E1661C" w:rsidRDefault="00E1661C" w:rsidP="008A09F8">
      <w:pPr>
        <w:jc w:val="left"/>
      </w:pPr>
      <w:r w:rsidRPr="00E1661C">
        <w:rPr>
          <w:b/>
        </w:rPr>
        <w:t>VD2:</w:t>
      </w:r>
      <w:r>
        <w:t xml:space="preserve"> Hằng số cân bằng của CaO (r) + CO</w:t>
      </w:r>
      <w:r>
        <w:rPr>
          <w:vertAlign w:val="subscript"/>
        </w:rPr>
        <w:t>2</w:t>
      </w:r>
      <w:r>
        <w:t xml:space="preserve"> (k) </w:t>
      </w:r>
      <w:r w:rsidRPr="00E1661C">
        <w:rPr>
          <w:position w:val="-16"/>
        </w:rPr>
        <w:object w:dxaOrig="680" w:dyaOrig="480" w14:anchorId="6DC4414F">
          <v:shape id="_x0000_i1078" type="#_x0000_t75" style="width:33.5pt;height:23.6pt" o:ole="">
            <v:imagedata r:id="rId89" o:title=""/>
          </v:shape>
          <o:OLEObject Type="Embed" ProgID="Equation.DSMT4" ShapeID="_x0000_i1078" DrawAspect="Content" ObjectID="_1690203445" r:id="rId90"/>
        </w:object>
      </w:r>
      <w:r>
        <w:t xml:space="preserve"> CaCO</w:t>
      </w:r>
      <w:r>
        <w:rPr>
          <w:vertAlign w:val="subscript"/>
        </w:rPr>
        <w:t>3</w:t>
      </w:r>
      <w:r>
        <w:t xml:space="preserve"> (r) là</w:t>
      </w:r>
      <w:r w:rsidR="004E0ED7">
        <w:t xml:space="preserve"> </w:t>
      </w:r>
      <w:r w:rsidR="004E0ED7" w:rsidRPr="004E0ED7">
        <w:rPr>
          <w:position w:val="-34"/>
        </w:rPr>
        <w:object w:dxaOrig="1460" w:dyaOrig="760" w14:anchorId="1D0A6392">
          <v:shape id="_x0000_i1079" type="#_x0000_t75" style="width:73.25pt;height:38.5pt" o:ole="">
            <v:imagedata r:id="rId91" o:title=""/>
          </v:shape>
          <o:OLEObject Type="Embed" ProgID="Equation.DSMT4" ShapeID="_x0000_i1079" DrawAspect="Content" ObjectID="_1690203446" r:id="rId92"/>
        </w:object>
      </w:r>
      <w:r>
        <w:t xml:space="preserve">  </w:t>
      </w:r>
    </w:p>
    <w:p w14:paraId="74920564" w14:textId="77777777" w:rsidR="00951E43" w:rsidRPr="00951E43" w:rsidRDefault="00951E43" w:rsidP="00951E43">
      <w:pPr>
        <w:rPr>
          <w:rFonts w:ascii="Arial" w:hAnsi="Arial"/>
          <w:b/>
          <w:color w:val="0000FF"/>
        </w:rPr>
      </w:pPr>
      <w:r>
        <w:rPr>
          <w:rFonts w:ascii="Arial" w:hAnsi="Arial"/>
          <w:b/>
          <w:color w:val="0000FF"/>
        </w:rPr>
        <w:t>3</w:t>
      </w:r>
      <w:r w:rsidRPr="009F628E">
        <w:rPr>
          <w:rFonts w:ascii="Arial" w:hAnsi="Arial"/>
          <w:b/>
          <w:color w:val="0000FF"/>
        </w:rPr>
        <w:t xml:space="preserve">. </w:t>
      </w:r>
      <w:r>
        <w:rPr>
          <w:rFonts w:ascii="Arial" w:hAnsi="Arial"/>
          <w:b/>
          <w:color w:val="0000FF"/>
        </w:rPr>
        <w:t>Mối liên hệ giữa các biểu thức tính K</w:t>
      </w:r>
      <w:r>
        <w:rPr>
          <w:rFonts w:ascii="Arial" w:hAnsi="Arial"/>
          <w:b/>
          <w:color w:val="0000FF"/>
          <w:vertAlign w:val="subscript"/>
        </w:rPr>
        <w:t>C</w:t>
      </w:r>
    </w:p>
    <w:p w14:paraId="20E5B1CF" w14:textId="77777777" w:rsidR="00E1661C" w:rsidRDefault="00951E43" w:rsidP="00951E43">
      <w:pPr>
        <w:jc w:val="left"/>
        <w:rPr>
          <w:rFonts w:cs="Times New Roman"/>
        </w:rPr>
      </w:pPr>
      <w:r>
        <w:rPr>
          <w:rFonts w:cs="Times New Roman"/>
        </w:rPr>
        <w:t xml:space="preserve">‒ </w:t>
      </w:r>
      <w:r w:rsidR="00F90697">
        <w:rPr>
          <w:rFonts w:cs="Times New Roman"/>
          <w:b/>
        </w:rPr>
        <w:t xml:space="preserve">Nguyên tắc 1: </w:t>
      </w:r>
      <w:r>
        <w:rPr>
          <w:rFonts w:cs="Times New Roman"/>
        </w:rPr>
        <w:t>Các PƯ ngược chiều thì có K</w:t>
      </w:r>
      <w:r>
        <w:rPr>
          <w:rFonts w:cs="Times New Roman"/>
          <w:vertAlign w:val="subscript"/>
        </w:rPr>
        <w:t>C</w:t>
      </w:r>
      <w:r>
        <w:rPr>
          <w:rFonts w:cs="Times New Roman"/>
        </w:rPr>
        <w:t xml:space="preserve"> là nghịch đảo của nhau.</w:t>
      </w:r>
    </w:p>
    <w:p w14:paraId="26E31C01" w14:textId="77777777" w:rsidR="00AF5DFD" w:rsidRDefault="00951E43" w:rsidP="008A09F8">
      <w:pPr>
        <w:jc w:val="left"/>
        <w:rPr>
          <w:rFonts w:cs="Times New Roman"/>
        </w:rPr>
      </w:pPr>
      <w:r>
        <w:rPr>
          <w:rFonts w:cs="Times New Roman"/>
        </w:rPr>
        <w:t xml:space="preserve">‒ </w:t>
      </w:r>
      <w:r w:rsidR="00F90697">
        <w:rPr>
          <w:rFonts w:cs="Times New Roman"/>
          <w:b/>
        </w:rPr>
        <w:t xml:space="preserve">Nguyên tắc 2: </w:t>
      </w:r>
      <w:r w:rsidR="00962190">
        <w:rPr>
          <w:rFonts w:cs="Times New Roman"/>
        </w:rPr>
        <w:t>Xét hai PƯ thuận nghịch cùng bản chất nhưng khác nhau về hệ số tỉ lượng. Giả sử PƯ thứ nhất có hệ số tỉ lượng gấp n lần PƯ thứ hai thì</w:t>
      </w:r>
      <w:r w:rsidR="004E0ED7">
        <w:rPr>
          <w:rFonts w:cs="Times New Roman"/>
        </w:rPr>
        <w:t xml:space="preserve"> </w:t>
      </w:r>
      <w:r w:rsidR="004E0ED7" w:rsidRPr="004E0ED7">
        <w:rPr>
          <w:rFonts w:cs="Times New Roman"/>
          <w:position w:val="-14"/>
        </w:rPr>
        <w:object w:dxaOrig="1219" w:dyaOrig="460" w14:anchorId="329A92DC">
          <v:shape id="_x0000_i1080" type="#_x0000_t75" style="width:60.85pt;height:23.6pt" o:ole="">
            <v:imagedata r:id="rId93" o:title=""/>
          </v:shape>
          <o:OLEObject Type="Embed" ProgID="Equation.DSMT4" ShapeID="_x0000_i1080" DrawAspect="Content" ObjectID="_1690203447" r:id="rId94"/>
        </w:object>
      </w:r>
      <w:r w:rsidR="00962190">
        <w:rPr>
          <w:rFonts w:cs="Times New Roman"/>
        </w:rPr>
        <w:t>.</w:t>
      </w:r>
    </w:p>
    <w:p w14:paraId="71B628FA" w14:textId="77777777" w:rsidR="00962190" w:rsidRPr="004E0ED7" w:rsidRDefault="00962190" w:rsidP="008A09F8">
      <w:pPr>
        <w:jc w:val="left"/>
        <w:rPr>
          <w:rFonts w:cs="Times New Roman"/>
        </w:rPr>
      </w:pPr>
      <w:r w:rsidRPr="00962190">
        <w:rPr>
          <w:rFonts w:cs="Times New Roman"/>
          <w:b/>
        </w:rPr>
        <w:t>VD3:</w:t>
      </w:r>
      <w:r>
        <w:rPr>
          <w:rFonts w:cs="Times New Roman"/>
        </w:rPr>
        <w:t xml:space="preserve"> Xét hai PƯ:</w:t>
      </w:r>
      <w:r>
        <w:rPr>
          <w:rFonts w:cs="Times New Roman"/>
        </w:rPr>
        <w:tab/>
        <w:t>(1) 2SO</w:t>
      </w:r>
      <w:r>
        <w:rPr>
          <w:rFonts w:cs="Times New Roman"/>
          <w:vertAlign w:val="subscript"/>
        </w:rPr>
        <w:t>2</w:t>
      </w:r>
      <w:r>
        <w:rPr>
          <w:rFonts w:cs="Times New Roman"/>
        </w:rPr>
        <w:t xml:space="preserve"> (k) + O</w:t>
      </w:r>
      <w:r>
        <w:rPr>
          <w:rFonts w:cs="Times New Roman"/>
          <w:vertAlign w:val="subscript"/>
        </w:rPr>
        <w:t>2</w:t>
      </w:r>
      <w:r>
        <w:rPr>
          <w:rFonts w:cs="Times New Roman"/>
        </w:rPr>
        <w:t xml:space="preserve"> (k)</w:t>
      </w:r>
      <w:r w:rsidRPr="00962190">
        <w:rPr>
          <w:rFonts w:cs="Times New Roman"/>
          <w:position w:val="-16"/>
        </w:rPr>
        <w:object w:dxaOrig="680" w:dyaOrig="480" w14:anchorId="6F00CBF3">
          <v:shape id="_x0000_i1081" type="#_x0000_t75" style="width:33.5pt;height:23.6pt" o:ole="">
            <v:imagedata r:id="rId95" o:title=""/>
          </v:shape>
          <o:OLEObject Type="Embed" ProgID="Equation.DSMT4" ShapeID="_x0000_i1081" DrawAspect="Content" ObjectID="_1690203448" r:id="rId96"/>
        </w:object>
      </w:r>
      <w:r>
        <w:rPr>
          <w:rFonts w:cs="Times New Roman"/>
        </w:rPr>
        <w:t>2SO</w:t>
      </w:r>
      <w:r>
        <w:rPr>
          <w:rFonts w:cs="Times New Roman"/>
          <w:vertAlign w:val="subscript"/>
        </w:rPr>
        <w:t>3</w:t>
      </w:r>
      <w:r>
        <w:rPr>
          <w:rFonts w:cs="Times New Roman"/>
        </w:rPr>
        <w:t xml:space="preserve"> (k)</w:t>
      </w:r>
      <w:r>
        <w:rPr>
          <w:rFonts w:cs="Times New Roman"/>
        </w:rPr>
        <w:tab/>
      </w:r>
      <w:r w:rsidR="004E0ED7" w:rsidRPr="004E0ED7">
        <w:rPr>
          <w:rFonts w:cs="Times New Roman"/>
          <w:position w:val="-40"/>
        </w:rPr>
        <w:object w:dxaOrig="2140" w:dyaOrig="920" w14:anchorId="0C9D14CE">
          <v:shape id="_x0000_i1082" type="#_x0000_t75" style="width:106.75pt;height:45.95pt" o:ole="">
            <v:imagedata r:id="rId97" o:title=""/>
          </v:shape>
          <o:OLEObject Type="Embed" ProgID="Equation.DSMT4" ShapeID="_x0000_i1082" DrawAspect="Content" ObjectID="_1690203449" r:id="rId98"/>
        </w:object>
      </w:r>
    </w:p>
    <w:p w14:paraId="744EFE1F" w14:textId="77777777" w:rsidR="00962190" w:rsidRDefault="00962190" w:rsidP="008A09F8">
      <w:pPr>
        <w:jc w:val="left"/>
      </w:pPr>
      <w:r>
        <w:rPr>
          <w:rFonts w:cs="Times New Roman"/>
        </w:rPr>
        <w:tab/>
      </w:r>
      <w:r>
        <w:rPr>
          <w:rFonts w:cs="Times New Roman"/>
        </w:rPr>
        <w:tab/>
      </w:r>
      <w:r>
        <w:rPr>
          <w:rFonts w:cs="Times New Roman"/>
        </w:rPr>
        <w:tab/>
        <w:t xml:space="preserve">(2) </w:t>
      </w:r>
      <w:r w:rsidR="004E0ED7">
        <w:rPr>
          <w:rFonts w:cs="Times New Roman"/>
        </w:rPr>
        <w:t>SO</w:t>
      </w:r>
      <w:r w:rsidR="004E0ED7">
        <w:rPr>
          <w:rFonts w:cs="Times New Roman"/>
          <w:vertAlign w:val="subscript"/>
        </w:rPr>
        <w:t>2</w:t>
      </w:r>
      <w:r w:rsidR="004E0ED7">
        <w:rPr>
          <w:rFonts w:cs="Times New Roman"/>
        </w:rPr>
        <w:t xml:space="preserve"> (k) + </w:t>
      </w:r>
      <w:r w:rsidR="004E0ED7" w:rsidRPr="004E0ED7">
        <w:rPr>
          <w:rFonts w:cs="Times New Roman"/>
          <w:position w:val="-26"/>
        </w:rPr>
        <w:object w:dxaOrig="240" w:dyaOrig="680" w14:anchorId="0133C921">
          <v:shape id="_x0000_i1083" type="#_x0000_t75" style="width:12.4pt;height:33.5pt" o:ole="">
            <v:imagedata r:id="rId99" o:title=""/>
          </v:shape>
          <o:OLEObject Type="Embed" ProgID="Equation.DSMT4" ShapeID="_x0000_i1083" DrawAspect="Content" ObjectID="_1690203450" r:id="rId100"/>
        </w:object>
      </w:r>
      <w:r w:rsidR="004E0ED7">
        <w:rPr>
          <w:rFonts w:cs="Times New Roman"/>
        </w:rPr>
        <w:t>O</w:t>
      </w:r>
      <w:r w:rsidR="004E0ED7">
        <w:rPr>
          <w:rFonts w:cs="Times New Roman"/>
          <w:vertAlign w:val="subscript"/>
        </w:rPr>
        <w:t>2</w:t>
      </w:r>
      <w:r w:rsidR="004E0ED7">
        <w:rPr>
          <w:rFonts w:cs="Times New Roman"/>
        </w:rPr>
        <w:t xml:space="preserve"> (k)</w:t>
      </w:r>
      <w:r w:rsidR="004E0ED7" w:rsidRPr="00962190">
        <w:rPr>
          <w:rFonts w:cs="Times New Roman"/>
          <w:position w:val="-16"/>
        </w:rPr>
        <w:object w:dxaOrig="680" w:dyaOrig="480" w14:anchorId="3AB7A37F">
          <v:shape id="_x0000_i1084" type="#_x0000_t75" style="width:33.5pt;height:23.6pt" o:ole="">
            <v:imagedata r:id="rId95" o:title=""/>
          </v:shape>
          <o:OLEObject Type="Embed" ProgID="Equation.DSMT4" ShapeID="_x0000_i1084" DrawAspect="Content" ObjectID="_1690203451" r:id="rId101"/>
        </w:object>
      </w:r>
      <w:r w:rsidR="004E0ED7">
        <w:rPr>
          <w:rFonts w:cs="Times New Roman"/>
        </w:rPr>
        <w:t>SO</w:t>
      </w:r>
      <w:r w:rsidR="004E0ED7">
        <w:rPr>
          <w:rFonts w:cs="Times New Roman"/>
          <w:vertAlign w:val="subscript"/>
        </w:rPr>
        <w:t>3</w:t>
      </w:r>
      <w:r w:rsidR="004E0ED7">
        <w:rPr>
          <w:rFonts w:cs="Times New Roman"/>
        </w:rPr>
        <w:t xml:space="preserve"> (k)</w:t>
      </w:r>
      <w:r w:rsidR="00F90697">
        <w:rPr>
          <w:rFonts w:cs="Times New Roman"/>
        </w:rPr>
        <w:tab/>
      </w:r>
      <w:r w:rsidR="00F90697" w:rsidRPr="00F90697">
        <w:rPr>
          <w:rFonts w:cs="Times New Roman"/>
          <w:position w:val="-48"/>
        </w:rPr>
        <w:object w:dxaOrig="2180" w:dyaOrig="940" w14:anchorId="320814EF">
          <v:shape id="_x0000_i1085" type="#_x0000_t75" style="width:109.25pt;height:47.15pt" o:ole="">
            <v:imagedata r:id="rId102" o:title=""/>
          </v:shape>
          <o:OLEObject Type="Embed" ProgID="Equation.DSMT4" ShapeID="_x0000_i1085" DrawAspect="Content" ObjectID="_1690203452" r:id="rId103"/>
        </w:object>
      </w:r>
    </w:p>
    <w:p w14:paraId="1577DC7B" w14:textId="77777777" w:rsidR="00AF5DFD" w:rsidRDefault="00F90697" w:rsidP="002D576C">
      <w:pPr>
        <w:rPr>
          <w:rFonts w:cs="Times New Roman"/>
          <w:color w:val="000000"/>
        </w:rPr>
      </w:pPr>
      <w:r>
        <w:rPr>
          <w:rFonts w:cs="Times New Roman"/>
          <w:color w:val="000000"/>
        </w:rPr>
        <w:t>Dễ nhận thấy</w:t>
      </w:r>
      <w:r w:rsidRPr="00F90697">
        <w:rPr>
          <w:rFonts w:cs="Times New Roman"/>
          <w:color w:val="000000"/>
          <w:position w:val="-14"/>
        </w:rPr>
        <w:object w:dxaOrig="1300" w:dyaOrig="460" w14:anchorId="7B17D2F0">
          <v:shape id="_x0000_i1086" type="#_x0000_t75" style="width:64.55pt;height:23.6pt" o:ole="">
            <v:imagedata r:id="rId104" o:title=""/>
          </v:shape>
          <o:OLEObject Type="Embed" ProgID="Equation.DSMT4" ShapeID="_x0000_i1086" DrawAspect="Content" ObjectID="_1690203453" r:id="rId105"/>
        </w:object>
      </w:r>
      <w:r>
        <w:rPr>
          <w:rFonts w:cs="Times New Roman"/>
          <w:color w:val="000000"/>
        </w:rPr>
        <w:t xml:space="preserve"> Kết quả này phù hợp với nguyên tắc 2</w:t>
      </w:r>
      <w:r w:rsidR="002D576C">
        <w:rPr>
          <w:rFonts w:cs="Times New Roman"/>
          <w:color w:val="000000"/>
        </w:rPr>
        <w:t xml:space="preserve"> vì các hệ số tỉ lượng của K</w:t>
      </w:r>
      <w:r w:rsidR="002D576C">
        <w:rPr>
          <w:rFonts w:cs="Times New Roman"/>
          <w:color w:val="000000"/>
          <w:vertAlign w:val="subscript"/>
        </w:rPr>
        <w:t>1</w:t>
      </w:r>
      <w:r w:rsidR="002D576C">
        <w:rPr>
          <w:rFonts w:cs="Times New Roman"/>
          <w:color w:val="000000"/>
        </w:rPr>
        <w:t xml:space="preserve"> gấp đôi K</w:t>
      </w:r>
      <w:r w:rsidR="002D576C">
        <w:rPr>
          <w:rFonts w:cs="Times New Roman"/>
          <w:color w:val="000000"/>
          <w:vertAlign w:val="subscript"/>
        </w:rPr>
        <w:t>2</w:t>
      </w:r>
      <w:r w:rsidR="002D576C">
        <w:rPr>
          <w:rFonts w:cs="Times New Roman"/>
          <w:color w:val="000000"/>
        </w:rPr>
        <w:t xml:space="preserve">. </w:t>
      </w:r>
    </w:p>
    <w:p w14:paraId="32521FD8" w14:textId="77777777" w:rsidR="002D576C" w:rsidRDefault="002D576C" w:rsidP="002D576C">
      <w:pPr>
        <w:rPr>
          <w:rFonts w:cs="Times New Roman"/>
          <w:color w:val="000000"/>
        </w:rPr>
      </w:pPr>
    </w:p>
    <w:p w14:paraId="139C6E0C" w14:textId="77777777" w:rsidR="00441965" w:rsidRDefault="00441965" w:rsidP="002D576C">
      <w:pPr>
        <w:rPr>
          <w:rFonts w:ascii="Arial" w:hAnsi="Arial"/>
          <w:b/>
          <w:color w:val="0000FF"/>
        </w:rPr>
      </w:pPr>
    </w:p>
    <w:p w14:paraId="73368E42" w14:textId="77777777" w:rsidR="002D576C" w:rsidRPr="00951E43" w:rsidRDefault="002D576C" w:rsidP="002D576C">
      <w:pPr>
        <w:rPr>
          <w:rFonts w:ascii="Arial" w:hAnsi="Arial"/>
          <w:b/>
          <w:color w:val="0000FF"/>
        </w:rPr>
      </w:pPr>
      <w:r>
        <w:rPr>
          <w:rFonts w:ascii="Arial" w:hAnsi="Arial"/>
          <w:b/>
          <w:color w:val="0000FF"/>
        </w:rPr>
        <w:lastRenderedPageBreak/>
        <w:t>4</w:t>
      </w:r>
      <w:r w:rsidRPr="009F628E">
        <w:rPr>
          <w:rFonts w:ascii="Arial" w:hAnsi="Arial"/>
          <w:b/>
          <w:color w:val="0000FF"/>
        </w:rPr>
        <w:t xml:space="preserve">. </w:t>
      </w:r>
      <w:r>
        <w:rPr>
          <w:rFonts w:ascii="Arial" w:hAnsi="Arial"/>
          <w:b/>
          <w:color w:val="0000FF"/>
        </w:rPr>
        <w:t>Các yếu tố ảnh hưởng đến cân bằng hóa học</w:t>
      </w:r>
    </w:p>
    <w:p w14:paraId="0EFC7A42" w14:textId="77777777" w:rsidR="002D576C" w:rsidRDefault="002D576C" w:rsidP="005A282C">
      <w:pPr>
        <w:spacing w:after="120"/>
        <w:rPr>
          <w:rFonts w:cs="Times New Roman"/>
        </w:rPr>
      </w:pPr>
      <w:r>
        <w:rPr>
          <w:rFonts w:cs="Times New Roman"/>
        </w:rPr>
        <w:t xml:space="preserve">‒ </w:t>
      </w:r>
      <w:r w:rsidR="00393715">
        <w:rPr>
          <w:rFonts w:cs="Times New Roman"/>
        </w:rPr>
        <w:t>Cân bằng có thể bị chuyển dịch (đổi chiều) khi thay đổi một trong các yếu tố: (1) nồng độ; (2) áp suất; (3) nhiệt độ. Sự chuyển dịch cân bằng tuân theo nguyê</w:t>
      </w:r>
      <w:r w:rsidR="005A282C">
        <w:rPr>
          <w:rFonts w:cs="Times New Roman"/>
        </w:rPr>
        <w:t>n lí Lơ Satơlie (Le Chatelier):</w:t>
      </w:r>
      <w:r w:rsidR="00393715">
        <w:rPr>
          <w:rFonts w:cs="Times New Roman"/>
        </w:rPr>
        <w:t xml:space="preserve">  </w:t>
      </w:r>
    </w:p>
    <w:p w14:paraId="06EAE842" w14:textId="77777777" w:rsidR="00393715" w:rsidRPr="000C6BD7" w:rsidRDefault="005A282C" w:rsidP="005A282C">
      <w:pPr>
        <w:pStyle w:val="IntenseQuote"/>
        <w:spacing w:before="0" w:after="0"/>
        <w:jc w:val="both"/>
        <w:rPr>
          <w:rFonts w:ascii="Arial" w:hAnsi="Arial"/>
          <w:i w:val="0"/>
          <w:color w:val="000000"/>
          <w:sz w:val="24"/>
        </w:rPr>
      </w:pPr>
      <w:r w:rsidRPr="000C6BD7">
        <w:rPr>
          <w:rFonts w:ascii="Arial" w:hAnsi="Arial"/>
          <w:i w:val="0"/>
          <w:color w:val="000000"/>
          <w:sz w:val="24"/>
        </w:rPr>
        <w:t xml:space="preserve">Một PƯ thuận nghịch đang ở trạng thái cân bằng khi chịu tác động từ bên ngoài (biến đổi nồng độ, áp suất, nhiệt độ) thì cân bằng sẽ chuyển dịch theo chiều </w:t>
      </w:r>
      <w:r w:rsidRPr="000C6BD7">
        <w:rPr>
          <w:rFonts w:ascii="Arial" w:hAnsi="Arial"/>
          <w:b/>
          <w:i w:val="0"/>
          <w:color w:val="000000"/>
          <w:sz w:val="24"/>
        </w:rPr>
        <w:t>chống lại</w:t>
      </w:r>
      <w:r w:rsidRPr="000C6BD7">
        <w:rPr>
          <w:rFonts w:ascii="Arial" w:hAnsi="Arial"/>
          <w:i w:val="0"/>
          <w:color w:val="000000"/>
          <w:sz w:val="24"/>
        </w:rPr>
        <w:t xml:space="preserve"> tác động đó.</w:t>
      </w:r>
    </w:p>
    <w:p w14:paraId="7CDCDAE1" w14:textId="77777777" w:rsidR="005A282C" w:rsidRDefault="005A282C" w:rsidP="002D576C">
      <w:pPr>
        <w:rPr>
          <w:rFonts w:cs="Times New Roman"/>
        </w:rPr>
      </w:pPr>
    </w:p>
    <w:p w14:paraId="3FC5DEB4" w14:textId="77777777" w:rsidR="008768A6" w:rsidRPr="00951E43" w:rsidRDefault="008768A6" w:rsidP="008768A6">
      <w:pPr>
        <w:rPr>
          <w:rFonts w:ascii="Arial" w:hAnsi="Arial"/>
          <w:b/>
          <w:color w:val="0000FF"/>
        </w:rPr>
      </w:pPr>
      <w:r>
        <w:rPr>
          <w:rFonts w:ascii="Arial" w:hAnsi="Arial"/>
          <w:b/>
          <w:color w:val="0000FF"/>
        </w:rPr>
        <w:t>5</w:t>
      </w:r>
      <w:r w:rsidRPr="009F628E">
        <w:rPr>
          <w:rFonts w:ascii="Arial" w:hAnsi="Arial"/>
          <w:b/>
          <w:color w:val="0000FF"/>
        </w:rPr>
        <w:t xml:space="preserve">. </w:t>
      </w:r>
      <w:r w:rsidR="00036348">
        <w:rPr>
          <w:rFonts w:ascii="Arial" w:hAnsi="Arial"/>
          <w:b/>
          <w:color w:val="0000FF"/>
        </w:rPr>
        <w:t>Hiệu ứng nhiệt của phản ứng</w:t>
      </w:r>
    </w:p>
    <w:p w14:paraId="24FD67B3" w14:textId="77777777" w:rsidR="00393715" w:rsidRDefault="008768A6" w:rsidP="008768A6">
      <w:pPr>
        <w:rPr>
          <w:rFonts w:cs="Times New Roman"/>
        </w:rPr>
      </w:pPr>
      <w:r>
        <w:rPr>
          <w:rFonts w:cs="Times New Roman"/>
        </w:rPr>
        <w:t>‒</w:t>
      </w:r>
      <w:r w:rsidR="00036348">
        <w:rPr>
          <w:rFonts w:cs="Times New Roman"/>
        </w:rPr>
        <w:t xml:space="preserve"> Mỗi PƯ đều có xảy ra sự biến đổi năng lượng, thường là dưới dạng nhiệt năng (kí hiệu là ΔH). Nếu</w:t>
      </w:r>
    </w:p>
    <w:p w14:paraId="287FFC5F" w14:textId="77777777" w:rsidR="00036348" w:rsidRDefault="00036348" w:rsidP="008768A6">
      <w:pPr>
        <w:rPr>
          <w:rFonts w:cs="Times New Roman"/>
        </w:rPr>
      </w:pPr>
      <w:r>
        <w:rPr>
          <w:rFonts w:cs="Times New Roman"/>
        </w:rPr>
        <w:tab/>
        <w:t xml:space="preserve">• ΔH &gt; 0 thì PƯ được gọi là </w:t>
      </w:r>
      <w:r>
        <w:rPr>
          <w:rFonts w:cs="Times New Roman"/>
          <w:b/>
        </w:rPr>
        <w:t>thu nhiệt</w:t>
      </w:r>
      <w:r>
        <w:rPr>
          <w:rFonts w:cs="Times New Roman"/>
        </w:rPr>
        <w:t xml:space="preserve"> (làm nhiệt độ giảm xuống).</w:t>
      </w:r>
    </w:p>
    <w:p w14:paraId="510180C8" w14:textId="77777777" w:rsidR="00036348" w:rsidRPr="00036348" w:rsidRDefault="00036348" w:rsidP="008768A6">
      <w:r>
        <w:rPr>
          <w:rFonts w:cs="Times New Roman"/>
        </w:rPr>
        <w:tab/>
        <w:t>• ΔH &lt; 0 thì PƯ được gọi là</w:t>
      </w:r>
      <w:r>
        <w:rPr>
          <w:b/>
        </w:rPr>
        <w:t xml:space="preserve"> tỏa nhiệt</w:t>
      </w:r>
      <w:r>
        <w:t xml:space="preserve"> (làm nhiệt độ tăng lên).</w:t>
      </w:r>
    </w:p>
    <w:p w14:paraId="41B6624E" w14:textId="77777777" w:rsidR="00393715" w:rsidRDefault="00393715" w:rsidP="002D576C">
      <w:pPr>
        <w:rPr>
          <w:noProof/>
        </w:rPr>
      </w:pPr>
    </w:p>
    <w:p w14:paraId="0CE62886" w14:textId="77777777" w:rsidR="00036348" w:rsidRPr="00951E43" w:rsidRDefault="00036348" w:rsidP="000676B2">
      <w:pPr>
        <w:spacing w:after="120"/>
        <w:rPr>
          <w:rFonts w:ascii="Arial" w:hAnsi="Arial"/>
          <w:b/>
          <w:color w:val="0000FF"/>
        </w:rPr>
      </w:pPr>
      <w:r>
        <w:rPr>
          <w:rFonts w:ascii="Arial" w:hAnsi="Arial"/>
          <w:b/>
          <w:color w:val="0000FF"/>
        </w:rPr>
        <w:t>6</w:t>
      </w:r>
      <w:r w:rsidRPr="009F628E">
        <w:rPr>
          <w:rFonts w:ascii="Arial" w:hAnsi="Arial"/>
          <w:b/>
          <w:color w:val="0000FF"/>
        </w:rPr>
        <w:t xml:space="preserve">. </w:t>
      </w:r>
      <w:r>
        <w:rPr>
          <w:rFonts w:ascii="Arial" w:hAnsi="Arial"/>
          <w:b/>
          <w:color w:val="0000FF"/>
        </w:rPr>
        <w:t>Sự chuyển dịch cân bằng</w:t>
      </w:r>
    </w:p>
    <w:tbl>
      <w:tblPr>
        <w:tblW w:w="0" w:type="auto"/>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1"/>
        <w:gridCol w:w="3015"/>
        <w:gridCol w:w="2509"/>
      </w:tblGrid>
      <w:tr w:rsidR="00671808" w:rsidRPr="000C6BD7" w14:paraId="39C32ADD" w14:textId="77777777" w:rsidTr="000C6BD7">
        <w:tc>
          <w:tcPr>
            <w:tcW w:w="8478" w:type="dxa"/>
            <w:gridSpan w:val="3"/>
            <w:shd w:val="clear" w:color="auto" w:fill="auto"/>
          </w:tcPr>
          <w:p w14:paraId="74AD5C84" w14:textId="77777777" w:rsidR="00671808" w:rsidRPr="000C6BD7" w:rsidRDefault="00671808" w:rsidP="000C6BD7">
            <w:pPr>
              <w:spacing w:before="60" w:after="60"/>
              <w:jc w:val="center"/>
              <w:rPr>
                <w:rFonts w:cs="Times New Roman"/>
                <w:b/>
                <w:color w:val="000000"/>
              </w:rPr>
            </w:pPr>
            <w:r w:rsidRPr="000C6BD7">
              <w:rPr>
                <w:rFonts w:cs="Times New Roman"/>
                <w:b/>
                <w:color w:val="000000"/>
              </w:rPr>
              <w:t>Ảnh hưởng của</w:t>
            </w:r>
          </w:p>
        </w:tc>
      </w:tr>
      <w:tr w:rsidR="00671808" w:rsidRPr="000C6BD7" w14:paraId="7911F9CC" w14:textId="77777777" w:rsidTr="000C6BD7">
        <w:tc>
          <w:tcPr>
            <w:tcW w:w="2718" w:type="dxa"/>
            <w:shd w:val="clear" w:color="auto" w:fill="auto"/>
          </w:tcPr>
          <w:p w14:paraId="0F504451" w14:textId="77777777" w:rsidR="00671808" w:rsidRPr="000C6BD7" w:rsidRDefault="00671808" w:rsidP="000C6BD7">
            <w:pPr>
              <w:spacing w:before="60" w:after="60"/>
              <w:jc w:val="center"/>
              <w:rPr>
                <w:rFonts w:cs="Times New Roman"/>
                <w:b/>
                <w:color w:val="000000"/>
              </w:rPr>
            </w:pPr>
            <w:r w:rsidRPr="000C6BD7">
              <w:rPr>
                <w:rFonts w:cs="Times New Roman"/>
                <w:b/>
                <w:color w:val="000000"/>
              </w:rPr>
              <w:t>Nồng độ</w:t>
            </w:r>
          </w:p>
        </w:tc>
        <w:tc>
          <w:tcPr>
            <w:tcW w:w="3150" w:type="dxa"/>
            <w:shd w:val="clear" w:color="auto" w:fill="auto"/>
          </w:tcPr>
          <w:p w14:paraId="15599DB6" w14:textId="77777777" w:rsidR="00671808" w:rsidRPr="000C6BD7" w:rsidRDefault="00671808" w:rsidP="000C6BD7">
            <w:pPr>
              <w:spacing w:before="60" w:after="60"/>
              <w:jc w:val="center"/>
              <w:rPr>
                <w:rFonts w:cs="Times New Roman"/>
                <w:b/>
                <w:color w:val="000000"/>
              </w:rPr>
            </w:pPr>
            <w:r w:rsidRPr="000C6BD7">
              <w:rPr>
                <w:rFonts w:cs="Times New Roman"/>
                <w:b/>
                <w:color w:val="000000"/>
              </w:rPr>
              <w:t>Áp suất</w:t>
            </w:r>
          </w:p>
        </w:tc>
        <w:tc>
          <w:tcPr>
            <w:tcW w:w="2610" w:type="dxa"/>
            <w:shd w:val="clear" w:color="auto" w:fill="auto"/>
          </w:tcPr>
          <w:p w14:paraId="2A041121" w14:textId="77777777" w:rsidR="00671808" w:rsidRPr="000C6BD7" w:rsidRDefault="00671808" w:rsidP="000C6BD7">
            <w:pPr>
              <w:spacing w:before="60" w:after="60"/>
              <w:jc w:val="center"/>
              <w:rPr>
                <w:rFonts w:cs="Times New Roman"/>
                <w:b/>
                <w:color w:val="000000"/>
              </w:rPr>
            </w:pPr>
            <w:r w:rsidRPr="000C6BD7">
              <w:rPr>
                <w:rFonts w:cs="Times New Roman"/>
                <w:b/>
                <w:color w:val="000000"/>
              </w:rPr>
              <w:t>Nhiệt độ</w:t>
            </w:r>
          </w:p>
        </w:tc>
      </w:tr>
      <w:tr w:rsidR="0097518E" w:rsidRPr="000C6BD7" w14:paraId="5C0F1976" w14:textId="77777777" w:rsidTr="000C6BD7">
        <w:tc>
          <w:tcPr>
            <w:tcW w:w="2718" w:type="dxa"/>
            <w:shd w:val="clear" w:color="auto" w:fill="auto"/>
          </w:tcPr>
          <w:p w14:paraId="41A90D02" w14:textId="77777777" w:rsidR="0097518E" w:rsidRPr="000C6BD7" w:rsidRDefault="0097518E" w:rsidP="0097518E">
            <w:pPr>
              <w:rPr>
                <w:rFonts w:cs="Times New Roman"/>
                <w:color w:val="000000"/>
              </w:rPr>
            </w:pPr>
            <w:r w:rsidRPr="000C6BD7">
              <w:rPr>
                <w:rFonts w:cs="Times New Roman"/>
                <w:color w:val="000000"/>
              </w:rPr>
              <w:t xml:space="preserve">Khi tăng nồng độ của một chất thì cân bằng sẽ chuyển dịch theo chiều làm giảm nồng độ của chất đó. </w:t>
            </w:r>
            <w:r w:rsidRPr="000C6BD7">
              <w:rPr>
                <w:rStyle w:val="FootnoteReference"/>
                <w:rFonts w:cs="Times New Roman"/>
                <w:color w:val="000000"/>
              </w:rPr>
              <w:footnoteReference w:id="12"/>
            </w:r>
          </w:p>
        </w:tc>
        <w:tc>
          <w:tcPr>
            <w:tcW w:w="3150" w:type="dxa"/>
            <w:shd w:val="clear" w:color="auto" w:fill="auto"/>
          </w:tcPr>
          <w:p w14:paraId="0D64CFFC" w14:textId="77777777" w:rsidR="0097518E" w:rsidRPr="000C6BD7" w:rsidRDefault="0097518E" w:rsidP="002C5458">
            <w:pPr>
              <w:rPr>
                <w:rFonts w:cs="Times New Roman"/>
                <w:color w:val="000000"/>
              </w:rPr>
            </w:pPr>
            <w:r w:rsidRPr="000C6BD7">
              <w:rPr>
                <w:rFonts w:cs="Times New Roman"/>
                <w:color w:val="000000"/>
              </w:rPr>
              <w:t xml:space="preserve">Khi </w:t>
            </w:r>
            <w:r w:rsidR="002C5458" w:rsidRPr="000C6BD7">
              <w:rPr>
                <w:rFonts w:cs="Times New Roman"/>
                <w:color w:val="000000"/>
              </w:rPr>
              <w:t xml:space="preserve">tăng áp suất của hệ PƯ thì cân bằng sẽ chuyển dịch theo chiều làm giảm </w:t>
            </w:r>
            <w:r w:rsidR="002C5458" w:rsidRPr="000C6BD7">
              <w:rPr>
                <w:rFonts w:cs="Times New Roman"/>
                <w:b/>
                <w:color w:val="000000"/>
              </w:rPr>
              <w:t>số phân tử khí</w:t>
            </w:r>
            <w:r w:rsidR="002C5458" w:rsidRPr="000C6BD7">
              <w:rPr>
                <w:rFonts w:cs="Times New Roman"/>
                <w:color w:val="000000"/>
              </w:rPr>
              <w:t xml:space="preserve"> (giảm áp suất)</w:t>
            </w:r>
            <w:r w:rsidR="002C5458" w:rsidRPr="000C6BD7">
              <w:rPr>
                <w:rStyle w:val="FootnoteReference"/>
                <w:rFonts w:cs="Times New Roman"/>
                <w:color w:val="000000"/>
              </w:rPr>
              <w:footnoteReference w:id="13"/>
            </w:r>
            <w:r w:rsidR="002C5458" w:rsidRPr="000C6BD7">
              <w:rPr>
                <w:rFonts w:cs="Times New Roman"/>
                <w:color w:val="000000"/>
              </w:rPr>
              <w:t xml:space="preserve">. </w:t>
            </w:r>
          </w:p>
        </w:tc>
        <w:tc>
          <w:tcPr>
            <w:tcW w:w="2610" w:type="dxa"/>
            <w:shd w:val="clear" w:color="auto" w:fill="auto"/>
          </w:tcPr>
          <w:p w14:paraId="6F8BAA3F" w14:textId="77777777" w:rsidR="0097518E" w:rsidRPr="000C6BD7" w:rsidRDefault="000676B2" w:rsidP="000676B2">
            <w:pPr>
              <w:rPr>
                <w:rFonts w:cs="Times New Roman"/>
                <w:color w:val="000000"/>
              </w:rPr>
            </w:pPr>
            <w:r w:rsidRPr="000C6BD7">
              <w:rPr>
                <w:rFonts w:cs="Times New Roman"/>
                <w:color w:val="000000"/>
              </w:rPr>
              <w:t xml:space="preserve">Khi tăng nhiệt độ, cân bằng sẽ chuyển dịch theo chiều làm </w:t>
            </w:r>
            <w:r w:rsidRPr="000C6BD7">
              <w:rPr>
                <w:rFonts w:cs="Times New Roman"/>
                <w:b/>
                <w:color w:val="000000"/>
              </w:rPr>
              <w:t>giảm</w:t>
            </w:r>
            <w:r w:rsidRPr="000C6BD7">
              <w:rPr>
                <w:rFonts w:cs="Times New Roman"/>
                <w:color w:val="000000"/>
              </w:rPr>
              <w:t xml:space="preserve"> nhiệt độ (chiều thu nhiệt). </w:t>
            </w:r>
          </w:p>
        </w:tc>
      </w:tr>
    </w:tbl>
    <w:p w14:paraId="4A50B755" w14:textId="77777777" w:rsidR="00036348" w:rsidRPr="000676B2" w:rsidRDefault="00036348" w:rsidP="00036348">
      <w:pPr>
        <w:rPr>
          <w:rFonts w:cs="Times New Roman"/>
          <w:color w:val="000000"/>
          <w:sz w:val="8"/>
          <w:szCs w:val="8"/>
        </w:rPr>
      </w:pPr>
    </w:p>
    <w:p w14:paraId="15960E33" w14:textId="77777777" w:rsidR="002C5458" w:rsidRPr="000676B2" w:rsidRDefault="000676B2" w:rsidP="00036348">
      <w:pPr>
        <w:rPr>
          <w:rFonts w:cs="Times New Roman"/>
          <w:color w:val="000000"/>
        </w:rPr>
      </w:pPr>
      <w:r>
        <w:rPr>
          <w:rFonts w:cs="Times New Roman"/>
          <w:b/>
          <w:color w:val="000000"/>
        </w:rPr>
        <w:t>Lưu ý:</w:t>
      </w:r>
      <w:r>
        <w:rPr>
          <w:rFonts w:cs="Times New Roman"/>
          <w:color w:val="000000"/>
        </w:rPr>
        <w:t xml:space="preserve"> Chất xúc tác chỉ làm PƯ nhanh đạt tới trạng thái cân bằng chứ không làm chuyển dịch cân bằng.</w:t>
      </w:r>
    </w:p>
    <w:p w14:paraId="38AB7798" w14:textId="77777777" w:rsidR="00441965" w:rsidRDefault="00441965" w:rsidP="00441965">
      <w:pPr>
        <w:jc w:val="center"/>
        <w:rPr>
          <w:rFonts w:ascii="Arial" w:hAnsi="Arial"/>
          <w:b/>
          <w:color w:val="FF0000"/>
          <w:sz w:val="32"/>
        </w:rPr>
      </w:pPr>
      <w:r>
        <w:rPr>
          <w:rFonts w:cs="Times New Roman"/>
          <w:color w:val="000000"/>
        </w:rPr>
        <w:br w:type="page"/>
      </w:r>
      <w:r w:rsidRPr="00A77710">
        <w:rPr>
          <w:rFonts w:ascii="Arial" w:hAnsi="Arial"/>
          <w:b/>
          <w:color w:val="FF0000"/>
          <w:sz w:val="32"/>
        </w:rPr>
        <w:lastRenderedPageBreak/>
        <w:t xml:space="preserve"> </w:t>
      </w:r>
      <w:r>
        <w:rPr>
          <w:rFonts w:ascii="Arial" w:hAnsi="Arial"/>
          <w:b/>
          <w:color w:val="FF0000"/>
          <w:sz w:val="32"/>
        </w:rPr>
        <w:t>DUNG DỊCH</w:t>
      </w:r>
    </w:p>
    <w:p w14:paraId="2517DD7C" w14:textId="77777777" w:rsidR="00441965" w:rsidRPr="00C93B3C" w:rsidRDefault="00441965" w:rsidP="00441965">
      <w:pPr>
        <w:jc w:val="center"/>
        <w:rPr>
          <w:rFonts w:ascii="Arial" w:hAnsi="Arial"/>
          <w:b/>
          <w:color w:val="FF0000"/>
        </w:rPr>
      </w:pPr>
    </w:p>
    <w:p w14:paraId="1F989AAB" w14:textId="77777777" w:rsidR="00283FDC" w:rsidRDefault="00441965" w:rsidP="00441965">
      <w:pPr>
        <w:rPr>
          <w:rFonts w:ascii="Arial" w:hAnsi="Arial"/>
          <w:b/>
          <w:color w:val="0000FF"/>
        </w:rPr>
      </w:pPr>
      <w:r w:rsidRPr="009F628E">
        <w:rPr>
          <w:rFonts w:ascii="Arial" w:hAnsi="Arial"/>
          <w:b/>
          <w:color w:val="0000FF"/>
        </w:rPr>
        <w:t xml:space="preserve">1. </w:t>
      </w:r>
      <w:r w:rsidR="00283FDC">
        <w:rPr>
          <w:rFonts w:ascii="Arial" w:hAnsi="Arial"/>
          <w:b/>
          <w:color w:val="0000FF"/>
        </w:rPr>
        <w:t>Khái niệm dung dịch</w:t>
      </w:r>
    </w:p>
    <w:p w14:paraId="3C724393" w14:textId="77777777" w:rsidR="00283FDC" w:rsidRDefault="00283FDC" w:rsidP="00441965">
      <w:pPr>
        <w:rPr>
          <w:rFonts w:cs="Times New Roman"/>
        </w:rPr>
      </w:pPr>
      <w:r>
        <w:rPr>
          <w:rFonts w:cs="Times New Roman"/>
        </w:rPr>
        <w:t>‒ Khi hòa tan một chấ</w:t>
      </w:r>
      <w:r w:rsidR="000B1DDA">
        <w:rPr>
          <w:rFonts w:cs="Times New Roman"/>
        </w:rPr>
        <w:t>t A vào nước sẽ thu được một dung dịch A. Khi đó A được gọi là chất tan còn nước là dung môi</w:t>
      </w:r>
      <w:r w:rsidR="000B1DDA">
        <w:rPr>
          <w:rStyle w:val="FootnoteReference"/>
          <w:rFonts w:cs="Times New Roman"/>
        </w:rPr>
        <w:footnoteReference w:id="14"/>
      </w:r>
      <w:r w:rsidR="000B1DDA">
        <w:rPr>
          <w:rFonts w:cs="Times New Roman"/>
        </w:rPr>
        <w:t>.</w:t>
      </w:r>
    </w:p>
    <w:p w14:paraId="069733C0" w14:textId="77777777" w:rsidR="00283FDC" w:rsidRDefault="00725C05" w:rsidP="00441965">
      <w:pPr>
        <w:rPr>
          <w:rFonts w:cs="Times New Roman"/>
        </w:rPr>
      </w:pPr>
      <w:r>
        <w:rPr>
          <w:rFonts w:cs="Times New Roman"/>
        </w:rPr>
        <w:t xml:space="preserve">‒ Nồng độ phần trăm </w:t>
      </w:r>
      <w:r w:rsidR="002C6FC6">
        <w:rPr>
          <w:rFonts w:cs="Times New Roman"/>
        </w:rPr>
        <w:t>(</w:t>
      </w:r>
      <w:r w:rsidR="002C6FC6" w:rsidRPr="002C6FC6">
        <w:rPr>
          <w:rFonts w:cs="Times New Roman"/>
          <w:b/>
        </w:rPr>
        <w:t>C%</w:t>
      </w:r>
      <w:r w:rsidR="002C6FC6">
        <w:rPr>
          <w:rFonts w:cs="Times New Roman"/>
        </w:rPr>
        <w:t xml:space="preserve">) </w:t>
      </w:r>
      <w:r>
        <w:rPr>
          <w:rFonts w:cs="Times New Roman"/>
        </w:rPr>
        <w:t>của chất tan trong dung dịch được tính theo công thức:</w:t>
      </w:r>
    </w:p>
    <w:p w14:paraId="71A8FBF4" w14:textId="0043848E" w:rsidR="00283FDC" w:rsidRDefault="00BF0201" w:rsidP="00D24548">
      <w:pPr>
        <w:spacing w:before="60" w:after="200"/>
        <w:ind w:firstLine="720"/>
        <w:jc w:val="left"/>
        <w:rPr>
          <w:rFonts w:ascii="Arial" w:hAnsi="Arial"/>
          <w:b/>
          <w:color w:val="0000FF"/>
        </w:rPr>
      </w:pPr>
      <w:r w:rsidRPr="002C6FC6">
        <w:rPr>
          <w:rFonts w:ascii="Arial" w:hAnsi="Arial"/>
          <w:b/>
          <w:noProof/>
          <w:color w:val="0000FF"/>
        </w:rPr>
        <w:drawing>
          <wp:inline distT="0" distB="0" distL="0" distR="0" wp14:anchorId="5C043147" wp14:editId="69626EDA">
            <wp:extent cx="4351020" cy="63055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351020" cy="630555"/>
                    </a:xfrm>
                    <a:prstGeom prst="rect">
                      <a:avLst/>
                    </a:prstGeom>
                    <a:noFill/>
                    <a:ln>
                      <a:noFill/>
                    </a:ln>
                  </pic:spPr>
                </pic:pic>
              </a:graphicData>
            </a:graphic>
          </wp:inline>
        </w:drawing>
      </w:r>
    </w:p>
    <w:p w14:paraId="7AD6AA1C" w14:textId="77777777" w:rsidR="002C6FC6" w:rsidRDefault="002C6FC6" w:rsidP="002C6FC6">
      <w:pPr>
        <w:jc w:val="left"/>
        <w:rPr>
          <w:rFonts w:ascii="Arial" w:hAnsi="Arial"/>
          <w:b/>
          <w:color w:val="0000FF"/>
        </w:rPr>
      </w:pPr>
      <w:r>
        <w:rPr>
          <w:rFonts w:cs="Times New Roman"/>
        </w:rPr>
        <w:t>‒ Nồng độ mol (</w:t>
      </w:r>
      <w:r w:rsidRPr="002C6FC6">
        <w:rPr>
          <w:rFonts w:cs="Times New Roman"/>
          <w:b/>
        </w:rPr>
        <w:t>C</w:t>
      </w:r>
      <w:r w:rsidRPr="002C6FC6">
        <w:rPr>
          <w:rFonts w:cs="Times New Roman"/>
          <w:b/>
          <w:vertAlign w:val="subscript"/>
        </w:rPr>
        <w:t>M</w:t>
      </w:r>
      <w:r>
        <w:rPr>
          <w:rFonts w:cs="Times New Roman"/>
        </w:rPr>
        <w:t xml:space="preserve">) của chất tan trong dung dịch được tính theo công thức: </w:t>
      </w:r>
    </w:p>
    <w:p w14:paraId="1848F8B9" w14:textId="75C3604D" w:rsidR="002C6FC6" w:rsidRDefault="00BF0201" w:rsidP="00D24548">
      <w:pPr>
        <w:spacing w:before="60" w:after="200"/>
        <w:ind w:firstLine="720"/>
        <w:jc w:val="left"/>
        <w:rPr>
          <w:rFonts w:ascii="Arial" w:hAnsi="Arial"/>
          <w:b/>
          <w:color w:val="0000FF"/>
        </w:rPr>
      </w:pPr>
      <w:r w:rsidRPr="00F660DE">
        <w:rPr>
          <w:rFonts w:ascii="Arial" w:hAnsi="Arial"/>
          <w:b/>
          <w:noProof/>
          <w:color w:val="0000FF"/>
        </w:rPr>
        <w:drawing>
          <wp:inline distT="0" distB="0" distL="0" distR="0" wp14:anchorId="27E366CF" wp14:editId="4ADF5B6E">
            <wp:extent cx="3027045" cy="4889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027045" cy="488950"/>
                    </a:xfrm>
                    <a:prstGeom prst="rect">
                      <a:avLst/>
                    </a:prstGeom>
                    <a:noFill/>
                    <a:ln>
                      <a:noFill/>
                    </a:ln>
                  </pic:spPr>
                </pic:pic>
              </a:graphicData>
            </a:graphic>
          </wp:inline>
        </w:drawing>
      </w:r>
    </w:p>
    <w:p w14:paraId="427A911F" w14:textId="77777777" w:rsidR="005E6E10" w:rsidRDefault="00963EED" w:rsidP="005E6E10">
      <w:pPr>
        <w:jc w:val="left"/>
        <w:rPr>
          <w:rFonts w:cs="Times New Roman"/>
        </w:rPr>
      </w:pPr>
      <w:r>
        <w:rPr>
          <w:rFonts w:cs="Times New Roman"/>
        </w:rPr>
        <w:t>‒ Giữa nồng độ phần trăm và nồng độ mol có mối liên hệ như sau</w:t>
      </w:r>
    </w:p>
    <w:p w14:paraId="731E29C6" w14:textId="15264793" w:rsidR="00963EED" w:rsidRDefault="00F660DE" w:rsidP="00D24548">
      <w:pPr>
        <w:spacing w:before="60" w:after="60"/>
        <w:jc w:val="left"/>
        <w:rPr>
          <w:rFonts w:ascii="Arial" w:hAnsi="Arial"/>
          <w:b/>
          <w:color w:val="0000FF"/>
        </w:rPr>
      </w:pPr>
      <w:r>
        <w:rPr>
          <w:rFonts w:ascii="Arial" w:hAnsi="Arial"/>
          <w:b/>
          <w:color w:val="0000FF"/>
        </w:rPr>
        <w:tab/>
      </w:r>
      <w:r w:rsidR="00BF0201" w:rsidRPr="00F660DE">
        <w:rPr>
          <w:rFonts w:ascii="Arial" w:hAnsi="Arial"/>
          <w:b/>
          <w:noProof/>
          <w:color w:val="0000FF"/>
        </w:rPr>
        <w:drawing>
          <wp:inline distT="0" distB="0" distL="0" distR="0" wp14:anchorId="59EBC9E5" wp14:editId="34936213">
            <wp:extent cx="4603750" cy="52006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603750" cy="520065"/>
                    </a:xfrm>
                    <a:prstGeom prst="rect">
                      <a:avLst/>
                    </a:prstGeom>
                    <a:noFill/>
                    <a:ln>
                      <a:noFill/>
                    </a:ln>
                  </pic:spPr>
                </pic:pic>
              </a:graphicData>
            </a:graphic>
          </wp:inline>
        </w:drawing>
      </w:r>
    </w:p>
    <w:p w14:paraId="67359720" w14:textId="77777777" w:rsidR="00D24548" w:rsidRDefault="00D24548" w:rsidP="00441965">
      <w:pPr>
        <w:rPr>
          <w:rFonts w:ascii="Arial" w:hAnsi="Arial"/>
          <w:b/>
          <w:color w:val="0000FF"/>
        </w:rPr>
      </w:pPr>
    </w:p>
    <w:p w14:paraId="0DF38CC1" w14:textId="77777777" w:rsidR="00441965" w:rsidRPr="009F628E" w:rsidRDefault="00283FDC" w:rsidP="00441965">
      <w:pPr>
        <w:rPr>
          <w:rFonts w:ascii="Arial" w:hAnsi="Arial"/>
          <w:b/>
          <w:color w:val="0000FF"/>
        </w:rPr>
      </w:pPr>
      <w:r>
        <w:rPr>
          <w:rFonts w:ascii="Arial" w:hAnsi="Arial"/>
          <w:b/>
          <w:color w:val="0000FF"/>
        </w:rPr>
        <w:t xml:space="preserve">2. </w:t>
      </w:r>
      <w:r w:rsidR="00D76E75">
        <w:rPr>
          <w:rFonts w:ascii="Arial" w:hAnsi="Arial"/>
          <w:b/>
          <w:color w:val="0000FF"/>
        </w:rPr>
        <w:t>Chất điện li</w:t>
      </w:r>
    </w:p>
    <w:p w14:paraId="536B91B1" w14:textId="77777777" w:rsidR="00D76E75" w:rsidRDefault="00441965" w:rsidP="00441965">
      <w:r>
        <w:rPr>
          <w:rFonts w:cs="Times New Roman"/>
        </w:rPr>
        <w:t>‒</w:t>
      </w:r>
      <w:r w:rsidR="00D76E75">
        <w:t xml:space="preserve"> Quá trình phân li các chất trong nước thành ion gọi là sự điện li. Các chất khi tan trong nước bị phân li thành ion gọi là chất điện li. Chất điện li có thể là axit, bazơ hoặc muối. </w:t>
      </w:r>
    </w:p>
    <w:p w14:paraId="60C11B60" w14:textId="77777777" w:rsidR="00D76E75" w:rsidRDefault="00D76E75" w:rsidP="00441965">
      <w:pPr>
        <w:rPr>
          <w:rFonts w:cs="Times New Roman"/>
        </w:rPr>
      </w:pPr>
      <w:r>
        <w:rPr>
          <w:rFonts w:cs="Times New Roman"/>
        </w:rPr>
        <w:t>‒ Khi hòa tan một chất vào nước thì có thể xảy ra hai trường hợp:</w:t>
      </w:r>
    </w:p>
    <w:p w14:paraId="6B44172D" w14:textId="77777777" w:rsidR="00D76E75" w:rsidRDefault="00D76E75" w:rsidP="00441965">
      <w:pPr>
        <w:rPr>
          <w:rFonts w:cs="Times New Roman"/>
        </w:rPr>
      </w:pPr>
      <w:r>
        <w:rPr>
          <w:rFonts w:cs="Times New Roman"/>
        </w:rPr>
        <w:tab/>
        <w:t xml:space="preserve">• </w:t>
      </w:r>
      <w:r w:rsidR="006417A0">
        <w:rPr>
          <w:rFonts w:cs="Times New Roman"/>
        </w:rPr>
        <w:t>Các phân tử bị hòa tan đều phân li ra io</w:t>
      </w:r>
      <w:r>
        <w:rPr>
          <w:rFonts w:cs="Times New Roman"/>
        </w:rPr>
        <w:t xml:space="preserve">n </w:t>
      </w:r>
      <w:r>
        <w:rPr>
          <w:rFonts w:cs="Times New Roman"/>
        </w:rPr>
        <w:sym w:font="Symbol" w:char="F0DE"/>
      </w:r>
      <w:r>
        <w:rPr>
          <w:rFonts w:cs="Times New Roman"/>
        </w:rPr>
        <w:t xml:space="preserve"> Chất điện li mạnh.</w:t>
      </w:r>
    </w:p>
    <w:p w14:paraId="2E3A095E" w14:textId="77777777" w:rsidR="000F04A4" w:rsidRDefault="00D76E75" w:rsidP="00441965">
      <w:pPr>
        <w:rPr>
          <w:rFonts w:cs="Times New Roman"/>
        </w:rPr>
      </w:pPr>
      <w:r>
        <w:tab/>
      </w:r>
      <w:r>
        <w:rPr>
          <w:rFonts w:cs="Times New Roman"/>
        </w:rPr>
        <w:t xml:space="preserve">• </w:t>
      </w:r>
      <w:r w:rsidR="006417A0">
        <w:rPr>
          <w:rFonts w:cs="Times New Roman"/>
        </w:rPr>
        <w:t>Các phân tử bị hòa tan phân li một phần ra ion</w:t>
      </w:r>
      <w:r>
        <w:rPr>
          <w:rFonts w:cs="Times New Roman"/>
        </w:rPr>
        <w:t xml:space="preserve"> </w:t>
      </w:r>
      <w:r>
        <w:rPr>
          <w:rFonts w:cs="Times New Roman"/>
        </w:rPr>
        <w:sym w:font="Symbol" w:char="F0DE"/>
      </w:r>
      <w:r>
        <w:rPr>
          <w:rFonts w:cs="Times New Roman"/>
        </w:rPr>
        <w:t xml:space="preserve"> Chất điện li yếu. </w:t>
      </w:r>
    </w:p>
    <w:p w14:paraId="038623E8" w14:textId="77777777" w:rsidR="00D76E75" w:rsidRDefault="00D76E75" w:rsidP="00441965"/>
    <w:p w14:paraId="4C1C3D11" w14:textId="77777777" w:rsidR="00797CDB" w:rsidRPr="009F628E" w:rsidRDefault="00797CDB" w:rsidP="00797CDB">
      <w:pPr>
        <w:rPr>
          <w:rFonts w:ascii="Arial" w:hAnsi="Arial"/>
          <w:b/>
          <w:color w:val="0000FF"/>
        </w:rPr>
      </w:pPr>
      <w:r>
        <w:rPr>
          <w:rFonts w:ascii="Arial" w:hAnsi="Arial"/>
          <w:b/>
          <w:color w:val="0000FF"/>
        </w:rPr>
        <w:t xml:space="preserve">3. Lí thuyết axit – bazơ </w:t>
      </w:r>
      <w:r w:rsidR="005E5BB1">
        <w:rPr>
          <w:rFonts w:ascii="Arial" w:hAnsi="Arial"/>
          <w:b/>
          <w:color w:val="0000FF"/>
        </w:rPr>
        <w:t>cổ điển</w:t>
      </w:r>
    </w:p>
    <w:p w14:paraId="725FA172" w14:textId="77777777" w:rsidR="00797CDB" w:rsidRDefault="005E5BB1" w:rsidP="00797CDB">
      <w:pPr>
        <w:rPr>
          <w:rFonts w:cs="Times New Roman"/>
        </w:rPr>
      </w:pPr>
      <w:r>
        <w:rPr>
          <w:rFonts w:cs="Times New Roman"/>
        </w:rPr>
        <w:t xml:space="preserve">‒ Axit là hợp chất có một hay nhiều nguyên tử hiđro liên kết với gốc axit. Công thức chung là </w:t>
      </w:r>
      <w:r w:rsidRPr="005E5BB1">
        <w:rPr>
          <w:rFonts w:cs="Times New Roman"/>
          <w:b/>
        </w:rPr>
        <w:t>H</w:t>
      </w:r>
      <w:r w:rsidRPr="005E5BB1">
        <w:rPr>
          <w:rFonts w:cs="Times New Roman"/>
          <w:b/>
          <w:vertAlign w:val="subscript"/>
        </w:rPr>
        <w:t>m</w:t>
      </w:r>
      <w:r w:rsidRPr="005E5BB1">
        <w:rPr>
          <w:rFonts w:cs="Times New Roman"/>
          <w:b/>
        </w:rPr>
        <w:t>A</w:t>
      </w:r>
      <w:r>
        <w:rPr>
          <w:rFonts w:cs="Times New Roman"/>
        </w:rPr>
        <w:t xml:space="preserve"> (A là gốc axit). </w:t>
      </w:r>
      <w:r w:rsidRPr="005E5BB1">
        <w:rPr>
          <w:rFonts w:cs="Times New Roman"/>
          <w:b/>
        </w:rPr>
        <w:t>VD1:</w:t>
      </w:r>
      <w:r>
        <w:rPr>
          <w:rFonts w:cs="Times New Roman"/>
        </w:rPr>
        <w:t xml:space="preserve"> HCl, H</w:t>
      </w:r>
      <w:r>
        <w:rPr>
          <w:rFonts w:cs="Times New Roman"/>
          <w:vertAlign w:val="subscript"/>
        </w:rPr>
        <w:t>2</w:t>
      </w:r>
      <w:r>
        <w:rPr>
          <w:rFonts w:cs="Times New Roman"/>
        </w:rPr>
        <w:t>SO</w:t>
      </w:r>
      <w:r>
        <w:rPr>
          <w:rFonts w:cs="Times New Roman"/>
          <w:vertAlign w:val="subscript"/>
        </w:rPr>
        <w:t>4</w:t>
      </w:r>
      <w:r>
        <w:rPr>
          <w:rFonts w:cs="Times New Roman"/>
        </w:rPr>
        <w:t>, H</w:t>
      </w:r>
      <w:r>
        <w:rPr>
          <w:rFonts w:cs="Times New Roman"/>
          <w:vertAlign w:val="subscript"/>
        </w:rPr>
        <w:t>2</w:t>
      </w:r>
      <w:r>
        <w:rPr>
          <w:rFonts w:cs="Times New Roman"/>
        </w:rPr>
        <w:t>CO</w:t>
      </w:r>
      <w:r>
        <w:rPr>
          <w:rFonts w:cs="Times New Roman"/>
          <w:vertAlign w:val="subscript"/>
        </w:rPr>
        <w:t>3</w:t>
      </w:r>
      <w:r>
        <w:rPr>
          <w:rFonts w:cs="Times New Roman"/>
        </w:rPr>
        <w:t>, …</w:t>
      </w:r>
    </w:p>
    <w:p w14:paraId="59C17E4F" w14:textId="77777777" w:rsidR="005E5BB1" w:rsidRPr="005E5BB1" w:rsidRDefault="005E5BB1" w:rsidP="00797CDB">
      <w:pPr>
        <w:rPr>
          <w:rFonts w:cs="Times New Roman"/>
          <w:color w:val="000000"/>
        </w:rPr>
      </w:pPr>
      <w:r>
        <w:rPr>
          <w:rFonts w:cs="Times New Roman"/>
        </w:rPr>
        <w:t>‒ Bazơ là hợp chất gồm một nguyên tử kim loại (hoặc nhóm NH</w:t>
      </w:r>
      <w:r>
        <w:rPr>
          <w:rFonts w:cs="Times New Roman"/>
          <w:vertAlign w:val="subscript"/>
        </w:rPr>
        <w:t>4</w:t>
      </w:r>
      <w:r>
        <w:rPr>
          <w:rFonts w:cs="Times New Roman"/>
        </w:rPr>
        <w:t xml:space="preserve">) liên kết với một hay nhiều nhóm OH. Công thức chung là </w:t>
      </w:r>
      <w:r>
        <w:rPr>
          <w:rFonts w:cs="Times New Roman"/>
          <w:b/>
        </w:rPr>
        <w:t>B(OH)</w:t>
      </w:r>
      <w:r>
        <w:rPr>
          <w:rFonts w:cs="Times New Roman"/>
          <w:b/>
          <w:vertAlign w:val="subscript"/>
        </w:rPr>
        <w:t>n</w:t>
      </w:r>
      <w:r>
        <w:rPr>
          <w:rFonts w:cs="Times New Roman"/>
        </w:rPr>
        <w:t xml:space="preserve"> (B là kim loại hoặc nhóm NH</w:t>
      </w:r>
      <w:r>
        <w:rPr>
          <w:rFonts w:cs="Times New Roman"/>
          <w:vertAlign w:val="subscript"/>
        </w:rPr>
        <w:t>4</w:t>
      </w:r>
      <w:r>
        <w:rPr>
          <w:rFonts w:cs="Times New Roman"/>
        </w:rPr>
        <w:t xml:space="preserve">). </w:t>
      </w:r>
      <w:r w:rsidRPr="005E5BB1">
        <w:rPr>
          <w:rFonts w:cs="Times New Roman"/>
          <w:b/>
        </w:rPr>
        <w:t>VD2:</w:t>
      </w:r>
      <w:r>
        <w:rPr>
          <w:rFonts w:cs="Times New Roman"/>
        </w:rPr>
        <w:t xml:space="preserve"> NaOH, NH</w:t>
      </w:r>
      <w:r>
        <w:rPr>
          <w:rFonts w:cs="Times New Roman"/>
          <w:vertAlign w:val="subscript"/>
        </w:rPr>
        <w:t>4</w:t>
      </w:r>
      <w:r>
        <w:rPr>
          <w:rFonts w:cs="Times New Roman"/>
        </w:rPr>
        <w:t>OH (hay dung dịch NH</w:t>
      </w:r>
      <w:r>
        <w:rPr>
          <w:rFonts w:cs="Times New Roman"/>
          <w:vertAlign w:val="subscript"/>
        </w:rPr>
        <w:t>3</w:t>
      </w:r>
      <w:r>
        <w:rPr>
          <w:rFonts w:cs="Times New Roman"/>
        </w:rPr>
        <w:t>), …</w:t>
      </w:r>
    </w:p>
    <w:p w14:paraId="6F178C1D" w14:textId="77777777" w:rsidR="005E5BB1" w:rsidRPr="0044345C" w:rsidRDefault="0044345C" w:rsidP="00797CDB">
      <w:pPr>
        <w:rPr>
          <w:rFonts w:cs="Times New Roman"/>
          <w:color w:val="000000"/>
        </w:rPr>
      </w:pPr>
      <w:r>
        <w:rPr>
          <w:rFonts w:cs="Times New Roman"/>
        </w:rPr>
        <w:t>‒ Muối là hợp chất gồm một hay nhiều nguyên tử kim loại (hoặc nhóm NH</w:t>
      </w:r>
      <w:r>
        <w:rPr>
          <w:rFonts w:cs="Times New Roman"/>
          <w:vertAlign w:val="subscript"/>
        </w:rPr>
        <w:t>4</w:t>
      </w:r>
      <w:r>
        <w:rPr>
          <w:rFonts w:cs="Times New Roman"/>
        </w:rPr>
        <w:t xml:space="preserve">) liên kết với một hay nhiều gốc axit. Công thức chung là </w:t>
      </w:r>
      <w:r w:rsidRPr="0044345C">
        <w:rPr>
          <w:rFonts w:cs="Times New Roman"/>
          <w:b/>
        </w:rPr>
        <w:t>B</w:t>
      </w:r>
      <w:r w:rsidRPr="0044345C">
        <w:rPr>
          <w:rFonts w:cs="Times New Roman"/>
          <w:b/>
          <w:vertAlign w:val="subscript"/>
        </w:rPr>
        <w:t>m</w:t>
      </w:r>
      <w:r w:rsidRPr="0044345C">
        <w:rPr>
          <w:rFonts w:cs="Times New Roman"/>
          <w:b/>
        </w:rPr>
        <w:t>A</w:t>
      </w:r>
      <w:r w:rsidRPr="0044345C">
        <w:rPr>
          <w:rFonts w:cs="Times New Roman"/>
          <w:b/>
          <w:vertAlign w:val="subscript"/>
        </w:rPr>
        <w:t>n</w:t>
      </w:r>
      <w:r>
        <w:rPr>
          <w:rFonts w:cs="Times New Roman"/>
        </w:rPr>
        <w:t xml:space="preserve">. </w:t>
      </w:r>
      <w:r>
        <w:rPr>
          <w:rFonts w:cs="Times New Roman"/>
          <w:b/>
        </w:rPr>
        <w:t>VD3:</w:t>
      </w:r>
      <w:r>
        <w:rPr>
          <w:rFonts w:cs="Times New Roman"/>
        </w:rPr>
        <w:t xml:space="preserve"> Na</w:t>
      </w:r>
      <w:r>
        <w:rPr>
          <w:rFonts w:cs="Times New Roman"/>
          <w:vertAlign w:val="subscript"/>
        </w:rPr>
        <w:t>2</w:t>
      </w:r>
      <w:r>
        <w:rPr>
          <w:rFonts w:cs="Times New Roman"/>
        </w:rPr>
        <w:t>SO</w:t>
      </w:r>
      <w:r>
        <w:rPr>
          <w:rFonts w:cs="Times New Roman"/>
          <w:vertAlign w:val="subscript"/>
        </w:rPr>
        <w:t>4</w:t>
      </w:r>
      <w:r>
        <w:rPr>
          <w:rFonts w:cs="Times New Roman"/>
        </w:rPr>
        <w:t>, KCl, …</w:t>
      </w:r>
    </w:p>
    <w:p w14:paraId="7567388E" w14:textId="77777777" w:rsidR="007439DB" w:rsidRPr="009F628E" w:rsidRDefault="007439DB" w:rsidP="007439DB">
      <w:pPr>
        <w:rPr>
          <w:rFonts w:ascii="Arial" w:hAnsi="Arial"/>
          <w:b/>
          <w:color w:val="0000FF"/>
        </w:rPr>
      </w:pPr>
      <w:r>
        <w:rPr>
          <w:rFonts w:ascii="Arial" w:hAnsi="Arial"/>
          <w:b/>
          <w:color w:val="0000FF"/>
        </w:rPr>
        <w:t>4. Lí thuyết axit – bazơ của Bron-stêt</w:t>
      </w:r>
    </w:p>
    <w:p w14:paraId="13F1A1E4" w14:textId="77777777" w:rsidR="007439DB" w:rsidRDefault="007439DB" w:rsidP="007439DB">
      <w:pPr>
        <w:rPr>
          <w:rFonts w:cs="Times New Roman"/>
        </w:rPr>
      </w:pPr>
      <w:r>
        <w:rPr>
          <w:rFonts w:cs="Times New Roman"/>
        </w:rPr>
        <w:t>Lí thuyết cổ điển chưa giải thích được tại sao những chất như Na</w:t>
      </w:r>
      <w:r>
        <w:rPr>
          <w:rFonts w:cs="Times New Roman"/>
          <w:vertAlign w:val="subscript"/>
        </w:rPr>
        <w:t>2</w:t>
      </w:r>
      <w:r>
        <w:rPr>
          <w:rFonts w:cs="Times New Roman"/>
        </w:rPr>
        <w:t>CO</w:t>
      </w:r>
      <w:r>
        <w:rPr>
          <w:rFonts w:cs="Times New Roman"/>
          <w:vertAlign w:val="subscript"/>
        </w:rPr>
        <w:t>3</w:t>
      </w:r>
      <w:r>
        <w:rPr>
          <w:rFonts w:cs="Times New Roman"/>
        </w:rPr>
        <w:t xml:space="preserve"> (không có nhóm OH) mà lại là bazơ. </w:t>
      </w:r>
      <w:r w:rsidR="0019512B">
        <w:rPr>
          <w:rFonts w:cs="Times New Roman"/>
        </w:rPr>
        <w:t xml:space="preserve">Do đó, lí thuyết axit – bazơ đã được mở rộng hơn bởi quan điểm của Bron-stêt: </w:t>
      </w:r>
    </w:p>
    <w:p w14:paraId="37DC5682" w14:textId="77777777" w:rsidR="0019512B" w:rsidRDefault="0019512B" w:rsidP="007439DB">
      <w:pPr>
        <w:rPr>
          <w:rFonts w:cs="Times New Roman"/>
        </w:rPr>
      </w:pPr>
      <w:r>
        <w:rPr>
          <w:rFonts w:cs="Times New Roman"/>
        </w:rPr>
        <w:lastRenderedPageBreak/>
        <w:t>‒ Axit là những chất tan trong nước có khả năng nhường proton (H</w:t>
      </w:r>
      <w:r>
        <w:rPr>
          <w:rFonts w:cs="Times New Roman"/>
          <w:vertAlign w:val="superscript"/>
        </w:rPr>
        <w:t>+</w:t>
      </w:r>
      <w:r>
        <w:rPr>
          <w:rFonts w:cs="Times New Roman"/>
        </w:rPr>
        <w:t>).</w:t>
      </w:r>
    </w:p>
    <w:p w14:paraId="1AEF994A" w14:textId="77777777" w:rsidR="0019512B" w:rsidRDefault="0019512B" w:rsidP="007439DB">
      <w:pPr>
        <w:rPr>
          <w:rFonts w:cs="Times New Roman"/>
        </w:rPr>
      </w:pPr>
      <w:r w:rsidRPr="0019512B">
        <w:rPr>
          <w:rFonts w:cs="Times New Roman"/>
          <w:b/>
        </w:rPr>
        <w:t>VD4:</w:t>
      </w:r>
      <w:r>
        <w:rPr>
          <w:rFonts w:cs="Times New Roman"/>
        </w:rPr>
        <w:t xml:space="preserve"> NH</w:t>
      </w:r>
      <w:r>
        <w:rPr>
          <w:rFonts w:cs="Times New Roman"/>
          <w:vertAlign w:val="subscript"/>
        </w:rPr>
        <w:t>4</w:t>
      </w:r>
      <w:r>
        <w:rPr>
          <w:rFonts w:cs="Times New Roman"/>
        </w:rPr>
        <w:t>Cl là axit vì trong dung dịch, NH</w:t>
      </w:r>
      <w:r>
        <w:rPr>
          <w:rFonts w:cs="Times New Roman"/>
          <w:vertAlign w:val="subscript"/>
        </w:rPr>
        <w:t>4</w:t>
      </w:r>
      <w:r>
        <w:rPr>
          <w:rFonts w:cs="Times New Roman"/>
          <w:vertAlign w:val="superscript"/>
        </w:rPr>
        <w:t>+</w:t>
      </w:r>
      <w:r>
        <w:rPr>
          <w:rFonts w:cs="Times New Roman"/>
        </w:rPr>
        <w:t xml:space="preserve"> có khả năng nhường H</w:t>
      </w:r>
      <w:r>
        <w:rPr>
          <w:rFonts w:cs="Times New Roman"/>
          <w:vertAlign w:val="superscript"/>
        </w:rPr>
        <w:t>+</w:t>
      </w:r>
      <w:r>
        <w:rPr>
          <w:rFonts w:cs="Times New Roman"/>
        </w:rPr>
        <w:t xml:space="preserve"> cho H</w:t>
      </w:r>
      <w:r>
        <w:rPr>
          <w:rFonts w:cs="Times New Roman"/>
          <w:vertAlign w:val="subscript"/>
        </w:rPr>
        <w:t>2</w:t>
      </w:r>
      <w:r>
        <w:rPr>
          <w:rFonts w:cs="Times New Roman"/>
        </w:rPr>
        <w:t>O.</w:t>
      </w:r>
    </w:p>
    <w:p w14:paraId="74D85A1C" w14:textId="77777777" w:rsidR="0019512B" w:rsidRDefault="0019512B" w:rsidP="0019512B">
      <w:pPr>
        <w:jc w:val="center"/>
        <w:rPr>
          <w:rFonts w:cs="Times New Roman"/>
        </w:rPr>
      </w:pPr>
      <w:r>
        <w:rPr>
          <w:rFonts w:cs="Times New Roman"/>
        </w:rPr>
        <w:t>NH</w:t>
      </w:r>
      <w:r>
        <w:rPr>
          <w:rFonts w:cs="Times New Roman"/>
          <w:vertAlign w:val="subscript"/>
        </w:rPr>
        <w:t>4</w:t>
      </w:r>
      <w:r>
        <w:rPr>
          <w:rFonts w:cs="Times New Roman"/>
          <w:vertAlign w:val="superscript"/>
        </w:rPr>
        <w:t>+</w:t>
      </w:r>
      <w:r>
        <w:rPr>
          <w:rFonts w:cs="Times New Roman"/>
        </w:rPr>
        <w:t xml:space="preserve"> + H</w:t>
      </w:r>
      <w:r>
        <w:rPr>
          <w:rFonts w:cs="Times New Roman"/>
          <w:vertAlign w:val="subscript"/>
        </w:rPr>
        <w:t>2</w:t>
      </w:r>
      <w:r>
        <w:rPr>
          <w:rFonts w:cs="Times New Roman"/>
        </w:rPr>
        <w:t xml:space="preserve">O </w:t>
      </w:r>
      <w:r w:rsidRPr="0019512B">
        <w:rPr>
          <w:rFonts w:cs="Times New Roman"/>
          <w:position w:val="-16"/>
        </w:rPr>
        <w:object w:dxaOrig="680" w:dyaOrig="480" w14:anchorId="45AD46F5">
          <v:shape id="_x0000_i1090" type="#_x0000_t75" style="width:33.5pt;height:23.6pt" o:ole="">
            <v:imagedata r:id="rId109" o:title=""/>
          </v:shape>
          <o:OLEObject Type="Embed" ProgID="Equation.DSMT4" ShapeID="_x0000_i1090" DrawAspect="Content" ObjectID="_1690203454" r:id="rId110"/>
        </w:object>
      </w:r>
      <w:r>
        <w:rPr>
          <w:rFonts w:cs="Times New Roman"/>
        </w:rPr>
        <w:t xml:space="preserve"> NH</w:t>
      </w:r>
      <w:r>
        <w:rPr>
          <w:rFonts w:cs="Times New Roman"/>
          <w:vertAlign w:val="subscript"/>
        </w:rPr>
        <w:t>3</w:t>
      </w:r>
      <w:r>
        <w:rPr>
          <w:rFonts w:cs="Times New Roman"/>
        </w:rPr>
        <w:t xml:space="preserve"> + H</w:t>
      </w:r>
      <w:r>
        <w:rPr>
          <w:rFonts w:cs="Times New Roman"/>
          <w:vertAlign w:val="subscript"/>
        </w:rPr>
        <w:t>3</w:t>
      </w:r>
      <w:r>
        <w:rPr>
          <w:rFonts w:cs="Times New Roman"/>
        </w:rPr>
        <w:t>O</w:t>
      </w:r>
      <w:r>
        <w:rPr>
          <w:rFonts w:cs="Times New Roman"/>
          <w:vertAlign w:val="superscript"/>
        </w:rPr>
        <w:t>+</w:t>
      </w:r>
      <w:r>
        <w:rPr>
          <w:rFonts w:cs="Times New Roman"/>
        </w:rPr>
        <w:t>.</w:t>
      </w:r>
    </w:p>
    <w:p w14:paraId="2B05E726" w14:textId="77777777" w:rsidR="0019512B" w:rsidRPr="0019512B" w:rsidRDefault="0019512B" w:rsidP="007439DB">
      <w:pPr>
        <w:rPr>
          <w:rFonts w:cs="Times New Roman"/>
          <w:vertAlign w:val="superscript"/>
        </w:rPr>
      </w:pPr>
      <w:r w:rsidRPr="0019512B">
        <w:rPr>
          <w:rFonts w:cs="Times New Roman"/>
          <w:b/>
        </w:rPr>
        <w:t>VD5:</w:t>
      </w:r>
      <w:r>
        <w:rPr>
          <w:rFonts w:cs="Times New Roman"/>
        </w:rPr>
        <w:t xml:space="preserve"> Na</w:t>
      </w:r>
      <w:r>
        <w:rPr>
          <w:rFonts w:cs="Times New Roman"/>
          <w:vertAlign w:val="subscript"/>
        </w:rPr>
        <w:t>2</w:t>
      </w:r>
      <w:r>
        <w:rPr>
          <w:rFonts w:cs="Times New Roman"/>
        </w:rPr>
        <w:t>CO</w:t>
      </w:r>
      <w:r>
        <w:rPr>
          <w:rFonts w:cs="Times New Roman"/>
          <w:vertAlign w:val="subscript"/>
        </w:rPr>
        <w:t>3</w:t>
      </w:r>
      <w:r>
        <w:rPr>
          <w:rFonts w:cs="Times New Roman"/>
        </w:rPr>
        <w:t xml:space="preserve"> là bazơ vì trong dung dịch, CO</w:t>
      </w:r>
      <w:r>
        <w:rPr>
          <w:rFonts w:cs="Times New Roman"/>
          <w:vertAlign w:val="subscript"/>
        </w:rPr>
        <w:t>3</w:t>
      </w:r>
      <w:r>
        <w:rPr>
          <w:rFonts w:cs="Times New Roman"/>
          <w:vertAlign w:val="superscript"/>
        </w:rPr>
        <w:t>2–</w:t>
      </w:r>
      <w:r>
        <w:rPr>
          <w:rFonts w:cs="Times New Roman"/>
        </w:rPr>
        <w:t xml:space="preserve"> có khả năng nhận proton từ H</w:t>
      </w:r>
      <w:r>
        <w:rPr>
          <w:rFonts w:cs="Times New Roman"/>
          <w:vertAlign w:val="subscript"/>
        </w:rPr>
        <w:t>2</w:t>
      </w:r>
      <w:r>
        <w:rPr>
          <w:rFonts w:cs="Times New Roman"/>
        </w:rPr>
        <w:t>O.</w:t>
      </w:r>
      <w:r>
        <w:rPr>
          <w:rFonts w:cs="Times New Roman"/>
          <w:vertAlign w:val="superscript"/>
        </w:rPr>
        <w:t xml:space="preserve"> </w:t>
      </w:r>
    </w:p>
    <w:p w14:paraId="1C8163C4" w14:textId="77777777" w:rsidR="0019512B" w:rsidRPr="003D3C93" w:rsidRDefault="003D3C93" w:rsidP="003D3C93">
      <w:pPr>
        <w:jc w:val="center"/>
        <w:rPr>
          <w:rFonts w:cs="Times New Roman"/>
          <w:color w:val="000000"/>
        </w:rPr>
      </w:pPr>
      <w:r>
        <w:rPr>
          <w:rFonts w:cs="Times New Roman"/>
        </w:rPr>
        <w:t>CO</w:t>
      </w:r>
      <w:r>
        <w:rPr>
          <w:rFonts w:cs="Times New Roman"/>
          <w:vertAlign w:val="subscript"/>
        </w:rPr>
        <w:t>3</w:t>
      </w:r>
      <w:r>
        <w:rPr>
          <w:rFonts w:cs="Times New Roman"/>
          <w:vertAlign w:val="superscript"/>
        </w:rPr>
        <w:t>2–</w:t>
      </w:r>
      <w:r>
        <w:rPr>
          <w:rFonts w:cs="Times New Roman"/>
        </w:rPr>
        <w:t xml:space="preserve"> + H</w:t>
      </w:r>
      <w:r>
        <w:rPr>
          <w:rFonts w:cs="Times New Roman"/>
          <w:vertAlign w:val="subscript"/>
        </w:rPr>
        <w:t>2</w:t>
      </w:r>
      <w:r>
        <w:rPr>
          <w:rFonts w:cs="Times New Roman"/>
        </w:rPr>
        <w:t xml:space="preserve">O </w:t>
      </w:r>
      <w:r w:rsidRPr="0019512B">
        <w:rPr>
          <w:rFonts w:cs="Times New Roman"/>
          <w:position w:val="-16"/>
        </w:rPr>
        <w:object w:dxaOrig="680" w:dyaOrig="480" w14:anchorId="23880D02">
          <v:shape id="_x0000_i1091" type="#_x0000_t75" style="width:33.5pt;height:23.6pt" o:ole="">
            <v:imagedata r:id="rId109" o:title=""/>
          </v:shape>
          <o:OLEObject Type="Embed" ProgID="Equation.DSMT4" ShapeID="_x0000_i1091" DrawAspect="Content" ObjectID="_1690203455" r:id="rId111"/>
        </w:object>
      </w:r>
      <w:r>
        <w:rPr>
          <w:rFonts w:cs="Times New Roman"/>
        </w:rPr>
        <w:t xml:space="preserve"> HCO</w:t>
      </w:r>
      <w:r>
        <w:rPr>
          <w:rFonts w:cs="Times New Roman"/>
          <w:vertAlign w:val="subscript"/>
        </w:rPr>
        <w:t>3</w:t>
      </w:r>
      <w:r>
        <w:rPr>
          <w:rFonts w:cs="Times New Roman"/>
          <w:vertAlign w:val="superscript"/>
        </w:rPr>
        <w:t xml:space="preserve">– </w:t>
      </w:r>
      <w:r>
        <w:rPr>
          <w:rFonts w:cs="Times New Roman"/>
        </w:rPr>
        <w:t xml:space="preserve"> + OH</w:t>
      </w:r>
      <w:r>
        <w:rPr>
          <w:rFonts w:cs="Times New Roman"/>
          <w:vertAlign w:val="superscript"/>
        </w:rPr>
        <w:t>–</w:t>
      </w:r>
      <w:r>
        <w:rPr>
          <w:rFonts w:cs="Times New Roman"/>
        </w:rPr>
        <w:t>.</w:t>
      </w:r>
    </w:p>
    <w:p w14:paraId="2ADD0A34" w14:textId="77777777" w:rsidR="007439DB" w:rsidRDefault="007439DB" w:rsidP="00797CDB">
      <w:pPr>
        <w:rPr>
          <w:rFonts w:cs="Times New Roman"/>
          <w:color w:val="000000"/>
        </w:rPr>
      </w:pPr>
    </w:p>
    <w:p w14:paraId="7CDD48F9" w14:textId="77777777" w:rsidR="003D3C93" w:rsidRPr="009F628E" w:rsidRDefault="003D3C93" w:rsidP="003D3C93">
      <w:pPr>
        <w:rPr>
          <w:rFonts w:ascii="Arial" w:hAnsi="Arial"/>
          <w:b/>
          <w:color w:val="0000FF"/>
        </w:rPr>
      </w:pPr>
      <w:r>
        <w:rPr>
          <w:rFonts w:ascii="Arial" w:hAnsi="Arial"/>
          <w:b/>
          <w:color w:val="0000FF"/>
        </w:rPr>
        <w:t xml:space="preserve">5. pH – pOH </w:t>
      </w:r>
    </w:p>
    <w:p w14:paraId="504581BA" w14:textId="77777777" w:rsidR="007439DB" w:rsidRPr="003D3C93" w:rsidRDefault="003D3C93" w:rsidP="00797CDB">
      <w:pPr>
        <w:rPr>
          <w:rFonts w:cs="Times New Roman"/>
          <w:color w:val="000000"/>
        </w:rPr>
      </w:pPr>
      <w:r>
        <w:rPr>
          <w:rFonts w:cs="Times New Roman"/>
        </w:rPr>
        <w:t>‒ Đại lượng pH được sử dụng để đánh giá nồng độ ion H</w:t>
      </w:r>
      <w:r>
        <w:rPr>
          <w:rFonts w:cs="Times New Roman"/>
          <w:vertAlign w:val="superscript"/>
        </w:rPr>
        <w:t>+</w:t>
      </w:r>
      <w:r>
        <w:rPr>
          <w:rFonts w:cs="Times New Roman"/>
        </w:rPr>
        <w:t xml:space="preserve"> trong dung dịch.</w:t>
      </w:r>
    </w:p>
    <w:p w14:paraId="158E8D6C" w14:textId="77777777" w:rsidR="0044345C" w:rsidRDefault="006B1199" w:rsidP="003D3C93">
      <w:pPr>
        <w:jc w:val="center"/>
        <w:rPr>
          <w:rFonts w:cs="Times New Roman"/>
          <w:color w:val="000000"/>
        </w:rPr>
      </w:pPr>
      <w:r w:rsidRPr="006B1199">
        <w:rPr>
          <w:rFonts w:cs="Times New Roman"/>
          <w:color w:val="000000"/>
          <w:position w:val="-18"/>
        </w:rPr>
        <w:object w:dxaOrig="3540" w:dyaOrig="480" w14:anchorId="3567BDB3">
          <v:shape id="_x0000_i1092" type="#_x0000_t75" style="width:177.5pt;height:23.6pt" o:ole="">
            <v:imagedata r:id="rId112" o:title=""/>
          </v:shape>
          <o:OLEObject Type="Embed" ProgID="Equation.DSMT4" ShapeID="_x0000_i1092" DrawAspect="Content" ObjectID="_1690203456" r:id="rId113"/>
        </w:object>
      </w:r>
      <w:r>
        <w:rPr>
          <w:rFonts w:cs="Times New Roman"/>
          <w:color w:val="000000"/>
        </w:rPr>
        <w:t xml:space="preserve"> </w:t>
      </w:r>
      <w:r w:rsidR="003D3C93">
        <w:rPr>
          <w:rFonts w:cs="Times New Roman"/>
          <w:color w:val="000000"/>
        </w:rPr>
        <w:t>(lg là logarit cơ số 10)</w:t>
      </w:r>
    </w:p>
    <w:p w14:paraId="18D41B57" w14:textId="77777777" w:rsidR="003D3C93" w:rsidRDefault="006B1199" w:rsidP="003D3C93">
      <w:pPr>
        <w:jc w:val="left"/>
        <w:rPr>
          <w:rFonts w:cs="Times New Roman"/>
          <w:color w:val="000000"/>
        </w:rPr>
      </w:pPr>
      <w:r>
        <w:rPr>
          <w:rFonts w:cs="Times New Roman"/>
          <w:color w:val="000000"/>
        </w:rPr>
        <w:t>Giá trị pH cho biết môi trường có tính axit, bazơ hay trung tính.</w:t>
      </w:r>
    </w:p>
    <w:p w14:paraId="1C298770" w14:textId="77777777" w:rsidR="006B1199" w:rsidRDefault="006B1199" w:rsidP="003D3C93">
      <w:pPr>
        <w:jc w:val="left"/>
        <w:rPr>
          <w:rFonts w:cs="Times New Roman"/>
          <w:color w:val="000000"/>
        </w:rPr>
      </w:pPr>
      <w:r>
        <w:rPr>
          <w:rFonts w:cs="Times New Roman"/>
          <w:color w:val="000000"/>
        </w:rPr>
        <w:tab/>
        <w:t>• pH &lt; 7: Môi trường axit.</w:t>
      </w:r>
    </w:p>
    <w:p w14:paraId="003D9B53" w14:textId="77777777" w:rsidR="006B1199" w:rsidRDefault="006B1199" w:rsidP="003D3C93">
      <w:pPr>
        <w:jc w:val="left"/>
        <w:rPr>
          <w:rFonts w:cs="Times New Roman"/>
          <w:color w:val="000000"/>
        </w:rPr>
      </w:pPr>
      <w:r>
        <w:rPr>
          <w:rFonts w:cs="Times New Roman"/>
          <w:color w:val="000000"/>
        </w:rPr>
        <w:tab/>
        <w:t>• pH = 7: Môi trường trung tính.</w:t>
      </w:r>
    </w:p>
    <w:p w14:paraId="567C6524" w14:textId="77777777" w:rsidR="006B1199" w:rsidRPr="006B1199" w:rsidRDefault="006B1199" w:rsidP="003D3C93">
      <w:pPr>
        <w:jc w:val="left"/>
        <w:rPr>
          <w:rFonts w:cs="Times New Roman"/>
          <w:color w:val="000000"/>
        </w:rPr>
      </w:pPr>
      <w:r>
        <w:rPr>
          <w:rFonts w:cs="Times New Roman"/>
          <w:color w:val="000000"/>
        </w:rPr>
        <w:tab/>
        <w:t xml:space="preserve">• pH &gt; 7: Môi trường bazơ. </w:t>
      </w:r>
    </w:p>
    <w:p w14:paraId="7D40F370" w14:textId="77777777" w:rsidR="006B1199" w:rsidRDefault="00015DDF" w:rsidP="003D3C93">
      <w:pPr>
        <w:jc w:val="left"/>
        <w:rPr>
          <w:rFonts w:cs="Times New Roman"/>
        </w:rPr>
      </w:pPr>
      <w:r>
        <w:rPr>
          <w:rFonts w:cs="Times New Roman"/>
        </w:rPr>
        <w:t>‒ Ngoài giá trị pH, còn có thể sử dụng giá trị</w:t>
      </w:r>
      <w:r w:rsidRPr="00015DDF">
        <w:rPr>
          <w:rFonts w:cs="Times New Roman"/>
          <w:position w:val="-18"/>
        </w:rPr>
        <w:object w:dxaOrig="1980" w:dyaOrig="480" w14:anchorId="67E549CD">
          <v:shape id="_x0000_i1093" type="#_x0000_t75" style="width:99.3pt;height:23.6pt" o:ole="">
            <v:imagedata r:id="rId114" o:title=""/>
          </v:shape>
          <o:OLEObject Type="Embed" ProgID="Equation.DSMT4" ShapeID="_x0000_i1093" DrawAspect="Content" ObjectID="_1690203457" r:id="rId115"/>
        </w:object>
      </w:r>
      <w:r>
        <w:rPr>
          <w:rFonts w:cs="Times New Roman"/>
        </w:rPr>
        <w:t xml:space="preserve">. Lưu ý rằng trong mọi dung dịch thì pOH + pH = 14. </w:t>
      </w:r>
    </w:p>
    <w:p w14:paraId="3FC8045A" w14:textId="77777777" w:rsidR="00E13617" w:rsidRPr="004E5282" w:rsidRDefault="00E13617" w:rsidP="003D3C93">
      <w:pPr>
        <w:jc w:val="left"/>
        <w:rPr>
          <w:rFonts w:cs="Times New Roman"/>
          <w:color w:val="000000"/>
        </w:rPr>
      </w:pPr>
    </w:p>
    <w:p w14:paraId="775BC37D" w14:textId="77777777" w:rsidR="004E5282" w:rsidRPr="009F628E" w:rsidRDefault="004E5282" w:rsidP="004E5282">
      <w:pPr>
        <w:rPr>
          <w:rFonts w:ascii="Arial" w:hAnsi="Arial"/>
          <w:b/>
          <w:color w:val="0000FF"/>
        </w:rPr>
      </w:pPr>
      <w:r>
        <w:rPr>
          <w:rFonts w:ascii="Arial" w:hAnsi="Arial"/>
          <w:b/>
          <w:color w:val="0000FF"/>
        </w:rPr>
        <w:t xml:space="preserve">6. Phân loại muối </w:t>
      </w:r>
    </w:p>
    <w:p w14:paraId="1667879A" w14:textId="77777777" w:rsidR="006B1199" w:rsidRDefault="004E5282" w:rsidP="004E5282">
      <w:pPr>
        <w:rPr>
          <w:rFonts w:cs="Times New Roman"/>
        </w:rPr>
      </w:pPr>
      <w:r>
        <w:rPr>
          <w:rFonts w:cs="Times New Roman"/>
        </w:rPr>
        <w:t>‒ Những muối mà gốc axit còn hiđro</w:t>
      </w:r>
      <w:r w:rsidR="00FA6025">
        <w:rPr>
          <w:rFonts w:cs="Times New Roman"/>
        </w:rPr>
        <w:t xml:space="preserve"> và có khả năng nhường proton</w:t>
      </w:r>
      <w:r>
        <w:rPr>
          <w:rFonts w:cs="Times New Roman"/>
        </w:rPr>
        <w:t xml:space="preserve"> thì gọi là </w:t>
      </w:r>
      <w:r w:rsidRPr="00C44CFC">
        <w:rPr>
          <w:rFonts w:cs="Times New Roman"/>
        </w:rPr>
        <w:t>muối axit</w:t>
      </w:r>
      <w:r>
        <w:rPr>
          <w:rFonts w:cs="Times New Roman"/>
        </w:rPr>
        <w:t xml:space="preserve"> (</w:t>
      </w:r>
      <w:r w:rsidRPr="004E5282">
        <w:rPr>
          <w:rFonts w:cs="Times New Roman"/>
          <w:b/>
        </w:rPr>
        <w:t>VD</w:t>
      </w:r>
      <w:r w:rsidR="00C44CFC">
        <w:rPr>
          <w:rFonts w:cs="Times New Roman"/>
          <w:b/>
        </w:rPr>
        <w:t>6</w:t>
      </w:r>
      <w:r w:rsidRPr="004E5282">
        <w:rPr>
          <w:rFonts w:cs="Times New Roman"/>
          <w:b/>
        </w:rPr>
        <w:t>:</w:t>
      </w:r>
      <w:r>
        <w:rPr>
          <w:rFonts w:cs="Times New Roman"/>
        </w:rPr>
        <w:t xml:space="preserve"> NaHSO</w:t>
      </w:r>
      <w:r>
        <w:rPr>
          <w:rFonts w:cs="Times New Roman"/>
          <w:vertAlign w:val="subscript"/>
        </w:rPr>
        <w:t>4</w:t>
      </w:r>
      <w:r>
        <w:rPr>
          <w:rFonts w:cs="Times New Roman"/>
        </w:rPr>
        <w:t xml:space="preserve">, NaHS) còn những muối mà gốc axit không còn hiđro </w:t>
      </w:r>
      <w:r w:rsidR="00FA6025">
        <w:rPr>
          <w:rFonts w:cs="Times New Roman"/>
        </w:rPr>
        <w:t xml:space="preserve">(hoặc chứa hiđro nhưng không có khả năng nhường proton) </w:t>
      </w:r>
      <w:r>
        <w:rPr>
          <w:rFonts w:cs="Times New Roman"/>
        </w:rPr>
        <w:t xml:space="preserve">thì gọi là </w:t>
      </w:r>
      <w:r w:rsidRPr="00C44CFC">
        <w:rPr>
          <w:rFonts w:cs="Times New Roman"/>
        </w:rPr>
        <w:t>muối trung hòa</w:t>
      </w:r>
      <w:r>
        <w:rPr>
          <w:rFonts w:cs="Times New Roman"/>
        </w:rPr>
        <w:t xml:space="preserve"> (</w:t>
      </w:r>
      <w:r>
        <w:rPr>
          <w:rFonts w:cs="Times New Roman"/>
          <w:b/>
        </w:rPr>
        <w:t>VD</w:t>
      </w:r>
      <w:r w:rsidR="00C44CFC">
        <w:rPr>
          <w:rFonts w:cs="Times New Roman"/>
          <w:b/>
        </w:rPr>
        <w:t>7</w:t>
      </w:r>
      <w:r>
        <w:rPr>
          <w:rFonts w:cs="Times New Roman"/>
          <w:b/>
        </w:rPr>
        <w:t>:</w:t>
      </w:r>
      <w:r>
        <w:rPr>
          <w:rFonts w:cs="Times New Roman"/>
        </w:rPr>
        <w:t xml:space="preserve"> Na</w:t>
      </w:r>
      <w:r>
        <w:rPr>
          <w:rFonts w:cs="Times New Roman"/>
          <w:vertAlign w:val="subscript"/>
        </w:rPr>
        <w:t>2</w:t>
      </w:r>
      <w:r>
        <w:rPr>
          <w:rFonts w:cs="Times New Roman"/>
        </w:rPr>
        <w:t>CO</w:t>
      </w:r>
      <w:r>
        <w:rPr>
          <w:rFonts w:cs="Times New Roman"/>
          <w:vertAlign w:val="subscript"/>
        </w:rPr>
        <w:t>3</w:t>
      </w:r>
      <w:r>
        <w:rPr>
          <w:rFonts w:cs="Times New Roman"/>
        </w:rPr>
        <w:t>, K</w:t>
      </w:r>
      <w:r>
        <w:rPr>
          <w:rFonts w:cs="Times New Roman"/>
          <w:vertAlign w:val="subscript"/>
        </w:rPr>
        <w:t>2</w:t>
      </w:r>
      <w:r>
        <w:rPr>
          <w:rFonts w:cs="Times New Roman"/>
        </w:rPr>
        <w:t>SO</w:t>
      </w:r>
      <w:r>
        <w:rPr>
          <w:rFonts w:cs="Times New Roman"/>
          <w:vertAlign w:val="subscript"/>
        </w:rPr>
        <w:t>4</w:t>
      </w:r>
      <w:r>
        <w:rPr>
          <w:rFonts w:cs="Times New Roman"/>
        </w:rPr>
        <w:t>).</w:t>
      </w:r>
    </w:p>
    <w:p w14:paraId="1CC9D5B8" w14:textId="77777777" w:rsidR="00C44CFC" w:rsidRDefault="00C44CFC" w:rsidP="004E5282">
      <w:pPr>
        <w:rPr>
          <w:rFonts w:cs="Times New Roman"/>
        </w:rPr>
      </w:pPr>
      <w:r>
        <w:rPr>
          <w:rFonts w:cs="Times New Roman"/>
        </w:rPr>
        <w:t xml:space="preserve">‒ Các muối axit thì luôn có tính axit. Các muối trung hòa thì có thể có tính bazơ nếu đó là muối của axit yếu. </w:t>
      </w:r>
      <w:r w:rsidRPr="00C44CFC">
        <w:rPr>
          <w:rFonts w:cs="Times New Roman"/>
          <w:b/>
        </w:rPr>
        <w:t>VD</w:t>
      </w:r>
      <w:r>
        <w:rPr>
          <w:rFonts w:cs="Times New Roman"/>
          <w:b/>
        </w:rPr>
        <w:t>8</w:t>
      </w:r>
      <w:r w:rsidRPr="00C44CFC">
        <w:rPr>
          <w:rFonts w:cs="Times New Roman"/>
          <w:b/>
        </w:rPr>
        <w:t>:</w:t>
      </w:r>
      <w:r>
        <w:rPr>
          <w:rFonts w:cs="Times New Roman"/>
        </w:rPr>
        <w:t xml:space="preserve"> Na</w:t>
      </w:r>
      <w:r>
        <w:rPr>
          <w:rFonts w:cs="Times New Roman"/>
          <w:vertAlign w:val="subscript"/>
        </w:rPr>
        <w:t>2</w:t>
      </w:r>
      <w:r>
        <w:rPr>
          <w:rFonts w:cs="Times New Roman"/>
        </w:rPr>
        <w:t>CO</w:t>
      </w:r>
      <w:r>
        <w:rPr>
          <w:rFonts w:cs="Times New Roman"/>
          <w:vertAlign w:val="subscript"/>
        </w:rPr>
        <w:t>3</w:t>
      </w:r>
      <w:r>
        <w:rPr>
          <w:rFonts w:cs="Times New Roman"/>
        </w:rPr>
        <w:t xml:space="preserve"> có tính bazơ còn NaHSO</w:t>
      </w:r>
      <w:r>
        <w:rPr>
          <w:rFonts w:cs="Times New Roman"/>
          <w:vertAlign w:val="subscript"/>
        </w:rPr>
        <w:t>4</w:t>
      </w:r>
      <w:r>
        <w:rPr>
          <w:rFonts w:cs="Times New Roman"/>
        </w:rPr>
        <w:t xml:space="preserve"> thì không.</w:t>
      </w:r>
    </w:p>
    <w:p w14:paraId="0618C538" w14:textId="77777777" w:rsidR="00A72D05" w:rsidRPr="00A72D05" w:rsidRDefault="00A72D05" w:rsidP="004E5282">
      <w:pPr>
        <w:rPr>
          <w:rFonts w:cs="Times New Roman"/>
        </w:rPr>
      </w:pPr>
      <w:r>
        <w:rPr>
          <w:rFonts w:cs="Times New Roman"/>
        </w:rPr>
        <w:t>‒ Xét một axit yếu điển hình dạng H</w:t>
      </w:r>
      <w:r>
        <w:rPr>
          <w:rFonts w:cs="Times New Roman"/>
          <w:vertAlign w:val="subscript"/>
        </w:rPr>
        <w:t>2</w:t>
      </w:r>
      <w:r>
        <w:rPr>
          <w:rFonts w:cs="Times New Roman"/>
        </w:rPr>
        <w:t>X. Sự chuyển hóa giữa H</w:t>
      </w:r>
      <w:r>
        <w:rPr>
          <w:rFonts w:cs="Times New Roman"/>
          <w:vertAlign w:val="subscript"/>
        </w:rPr>
        <w:t>2</w:t>
      </w:r>
      <w:r>
        <w:rPr>
          <w:rFonts w:cs="Times New Roman"/>
        </w:rPr>
        <w:t xml:space="preserve">X và các muối tương ứng được biểu diễn theo sơ đồ sau đây: </w:t>
      </w:r>
    </w:p>
    <w:p w14:paraId="7F52B2DB" w14:textId="7A88A310" w:rsidR="00A72D05" w:rsidRDefault="00BF0201" w:rsidP="00413F3B">
      <w:pPr>
        <w:jc w:val="center"/>
        <w:rPr>
          <w:rFonts w:cs="Times New Roman"/>
        </w:rPr>
      </w:pPr>
      <w:r w:rsidRPr="00413F3B">
        <w:rPr>
          <w:rFonts w:cs="Times New Roman"/>
          <w:noProof/>
        </w:rPr>
        <w:drawing>
          <wp:inline distT="0" distB="0" distL="0" distR="0" wp14:anchorId="624D2C24" wp14:editId="1230F08A">
            <wp:extent cx="2412365" cy="69342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412365" cy="693420"/>
                    </a:xfrm>
                    <a:prstGeom prst="rect">
                      <a:avLst/>
                    </a:prstGeom>
                    <a:noFill/>
                    <a:ln>
                      <a:noFill/>
                    </a:ln>
                  </pic:spPr>
                </pic:pic>
              </a:graphicData>
            </a:graphic>
          </wp:inline>
        </w:drawing>
      </w:r>
    </w:p>
    <w:p w14:paraId="22A480A2" w14:textId="77777777" w:rsidR="00A72D05" w:rsidRPr="00413F3B" w:rsidRDefault="00413F3B" w:rsidP="00427C40">
      <w:pPr>
        <w:spacing w:line="360" w:lineRule="auto"/>
        <w:rPr>
          <w:rFonts w:cs="Times New Roman"/>
        </w:rPr>
      </w:pPr>
      <w:r>
        <w:rPr>
          <w:rFonts w:cs="Times New Roman"/>
        </w:rPr>
        <w:t>Có thể dự đoán tính axit – bazơ của H</w:t>
      </w:r>
      <w:r>
        <w:rPr>
          <w:rFonts w:cs="Times New Roman"/>
          <w:vertAlign w:val="subscript"/>
        </w:rPr>
        <w:t>2</w:t>
      </w:r>
      <w:r>
        <w:rPr>
          <w:rFonts w:cs="Times New Roman"/>
        </w:rPr>
        <w:t>X, HX</w:t>
      </w:r>
      <w:r>
        <w:rPr>
          <w:rFonts w:cs="Times New Roman"/>
          <w:vertAlign w:val="superscript"/>
        </w:rPr>
        <w:t>–</w:t>
      </w:r>
      <w:r>
        <w:rPr>
          <w:rFonts w:cs="Times New Roman"/>
        </w:rPr>
        <w:t>, X</w:t>
      </w:r>
      <w:r>
        <w:rPr>
          <w:rFonts w:cs="Times New Roman"/>
          <w:vertAlign w:val="superscript"/>
        </w:rPr>
        <w:t>2–</w:t>
      </w:r>
      <w:r>
        <w:rPr>
          <w:rFonts w:cs="Times New Roman"/>
        </w:rPr>
        <w:t xml:space="preserve"> như sau:</w:t>
      </w:r>
    </w:p>
    <w:tbl>
      <w:tblPr>
        <w:tblW w:w="0" w:type="auto"/>
        <w:tblInd w:w="1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6"/>
        <w:gridCol w:w="1298"/>
        <w:gridCol w:w="1298"/>
        <w:gridCol w:w="1294"/>
      </w:tblGrid>
      <w:tr w:rsidR="00AB0151" w:rsidRPr="000C6BD7" w14:paraId="3E06B974" w14:textId="77777777" w:rsidTr="000C6BD7">
        <w:trPr>
          <w:trHeight w:val="271"/>
        </w:trPr>
        <w:tc>
          <w:tcPr>
            <w:tcW w:w="3066" w:type="dxa"/>
            <w:shd w:val="clear" w:color="auto" w:fill="auto"/>
          </w:tcPr>
          <w:p w14:paraId="1BE7911C" w14:textId="77777777" w:rsidR="00AB0151" w:rsidRPr="000C6BD7" w:rsidRDefault="00427C40" w:rsidP="000C6BD7">
            <w:pPr>
              <w:jc w:val="center"/>
              <w:rPr>
                <w:rFonts w:cs="Times New Roman"/>
                <w:b/>
              </w:rPr>
            </w:pPr>
            <w:r w:rsidRPr="000C6BD7">
              <w:rPr>
                <w:rFonts w:cs="Times New Roman"/>
                <w:b/>
              </w:rPr>
              <w:t>Tính chất</w:t>
            </w:r>
          </w:p>
        </w:tc>
        <w:tc>
          <w:tcPr>
            <w:tcW w:w="1298" w:type="dxa"/>
            <w:shd w:val="clear" w:color="auto" w:fill="auto"/>
          </w:tcPr>
          <w:p w14:paraId="1DB692E0" w14:textId="77777777" w:rsidR="00AB0151" w:rsidRPr="000C6BD7" w:rsidRDefault="00AB0151" w:rsidP="000C6BD7">
            <w:pPr>
              <w:jc w:val="center"/>
              <w:rPr>
                <w:rFonts w:cs="Times New Roman"/>
                <w:b/>
              </w:rPr>
            </w:pPr>
            <w:r w:rsidRPr="000C6BD7">
              <w:rPr>
                <w:rFonts w:cs="Times New Roman"/>
                <w:b/>
              </w:rPr>
              <w:t>H</w:t>
            </w:r>
            <w:r w:rsidRPr="000C6BD7">
              <w:rPr>
                <w:rFonts w:cs="Times New Roman"/>
                <w:b/>
                <w:vertAlign w:val="subscript"/>
              </w:rPr>
              <w:t>2</w:t>
            </w:r>
            <w:r w:rsidRPr="000C6BD7">
              <w:rPr>
                <w:rFonts w:cs="Times New Roman"/>
                <w:b/>
              </w:rPr>
              <w:t>X</w:t>
            </w:r>
          </w:p>
        </w:tc>
        <w:tc>
          <w:tcPr>
            <w:tcW w:w="1298" w:type="dxa"/>
            <w:shd w:val="clear" w:color="auto" w:fill="auto"/>
          </w:tcPr>
          <w:p w14:paraId="002D5B98" w14:textId="77777777" w:rsidR="00AB0151" w:rsidRPr="000C6BD7" w:rsidRDefault="00AB0151" w:rsidP="000C6BD7">
            <w:pPr>
              <w:jc w:val="center"/>
              <w:rPr>
                <w:rFonts w:cs="Times New Roman"/>
              </w:rPr>
            </w:pPr>
            <w:r w:rsidRPr="000C6BD7">
              <w:rPr>
                <w:rFonts w:cs="Times New Roman"/>
                <w:b/>
              </w:rPr>
              <w:t>HX</w:t>
            </w:r>
            <w:r w:rsidRPr="000C6BD7">
              <w:rPr>
                <w:rFonts w:cs="Times New Roman"/>
                <w:b/>
                <w:vertAlign w:val="superscript"/>
              </w:rPr>
              <w:t>–</w:t>
            </w:r>
          </w:p>
        </w:tc>
        <w:tc>
          <w:tcPr>
            <w:tcW w:w="1294" w:type="dxa"/>
            <w:shd w:val="clear" w:color="auto" w:fill="auto"/>
          </w:tcPr>
          <w:p w14:paraId="671F7CE1" w14:textId="77777777" w:rsidR="00AB0151" w:rsidRPr="000C6BD7" w:rsidRDefault="00AB0151" w:rsidP="000C6BD7">
            <w:pPr>
              <w:jc w:val="center"/>
              <w:rPr>
                <w:rFonts w:cs="Times New Roman"/>
                <w:b/>
                <w:vertAlign w:val="superscript"/>
              </w:rPr>
            </w:pPr>
            <w:r w:rsidRPr="000C6BD7">
              <w:rPr>
                <w:rFonts w:cs="Times New Roman"/>
                <w:b/>
              </w:rPr>
              <w:t>X</w:t>
            </w:r>
            <w:r w:rsidRPr="000C6BD7">
              <w:rPr>
                <w:rFonts w:cs="Times New Roman"/>
                <w:b/>
                <w:vertAlign w:val="superscript"/>
              </w:rPr>
              <w:t>2–</w:t>
            </w:r>
          </w:p>
        </w:tc>
      </w:tr>
      <w:tr w:rsidR="00AB0151" w:rsidRPr="000C6BD7" w14:paraId="01074711" w14:textId="77777777" w:rsidTr="000C6BD7">
        <w:trPr>
          <w:trHeight w:val="283"/>
        </w:trPr>
        <w:tc>
          <w:tcPr>
            <w:tcW w:w="3066" w:type="dxa"/>
            <w:shd w:val="clear" w:color="auto" w:fill="auto"/>
          </w:tcPr>
          <w:p w14:paraId="230566B7" w14:textId="77777777" w:rsidR="00427C40" w:rsidRPr="000C6BD7" w:rsidRDefault="00427C40" w:rsidP="000C6BD7">
            <w:pPr>
              <w:jc w:val="center"/>
              <w:rPr>
                <w:rFonts w:cs="Times New Roman"/>
              </w:rPr>
            </w:pPr>
            <w:r w:rsidRPr="000C6BD7">
              <w:rPr>
                <w:rFonts w:cs="Times New Roman"/>
              </w:rPr>
              <w:t>PƯ với bazơ</w:t>
            </w:r>
            <w:r w:rsidR="00EF4138" w:rsidRPr="000C6BD7">
              <w:rPr>
                <w:rFonts w:cs="Times New Roman"/>
              </w:rPr>
              <w:t xml:space="preserve"> </w:t>
            </w:r>
            <w:r w:rsidRPr="000C6BD7">
              <w:rPr>
                <w:rFonts w:cs="Times New Roman"/>
                <w:sz w:val="24"/>
              </w:rPr>
              <w:t>(tính axit)</w:t>
            </w:r>
          </w:p>
        </w:tc>
        <w:tc>
          <w:tcPr>
            <w:tcW w:w="1298" w:type="dxa"/>
            <w:shd w:val="clear" w:color="auto" w:fill="auto"/>
          </w:tcPr>
          <w:p w14:paraId="21425093" w14:textId="77777777" w:rsidR="00AB0151" w:rsidRPr="000C6BD7" w:rsidRDefault="00427C40" w:rsidP="000C6BD7">
            <w:pPr>
              <w:jc w:val="center"/>
              <w:rPr>
                <w:rFonts w:cs="Times New Roman"/>
              </w:rPr>
            </w:pPr>
            <w:r w:rsidRPr="000C6BD7">
              <w:rPr>
                <w:rFonts w:cs="Times New Roman"/>
              </w:rPr>
              <w:t>Có PƯ</w:t>
            </w:r>
          </w:p>
        </w:tc>
        <w:tc>
          <w:tcPr>
            <w:tcW w:w="1298" w:type="dxa"/>
            <w:shd w:val="clear" w:color="auto" w:fill="auto"/>
          </w:tcPr>
          <w:p w14:paraId="0819E5EE" w14:textId="77777777" w:rsidR="00AB0151" w:rsidRPr="000C6BD7" w:rsidRDefault="00427C40" w:rsidP="000C6BD7">
            <w:pPr>
              <w:jc w:val="center"/>
              <w:rPr>
                <w:rFonts w:cs="Times New Roman"/>
              </w:rPr>
            </w:pPr>
            <w:r w:rsidRPr="000C6BD7">
              <w:rPr>
                <w:rFonts w:cs="Times New Roman"/>
              </w:rPr>
              <w:t>Có PƯ</w:t>
            </w:r>
          </w:p>
        </w:tc>
        <w:tc>
          <w:tcPr>
            <w:tcW w:w="1294" w:type="dxa"/>
            <w:shd w:val="clear" w:color="auto" w:fill="auto"/>
          </w:tcPr>
          <w:p w14:paraId="64969CB9" w14:textId="77777777" w:rsidR="00AB0151" w:rsidRPr="000C6BD7" w:rsidRDefault="00427C40" w:rsidP="000C6BD7">
            <w:pPr>
              <w:jc w:val="center"/>
              <w:rPr>
                <w:rFonts w:cs="Times New Roman"/>
              </w:rPr>
            </w:pPr>
            <w:r w:rsidRPr="000C6BD7">
              <w:rPr>
                <w:rFonts w:ascii="TOPPER Title" w:hAnsi="TOPPER Title" w:cs="Times New Roman"/>
                <w:sz w:val="24"/>
              </w:rPr>
              <w:t>X</w:t>
            </w:r>
          </w:p>
        </w:tc>
      </w:tr>
      <w:tr w:rsidR="00427C40" w:rsidRPr="000C6BD7" w14:paraId="6B7E0867" w14:textId="77777777" w:rsidTr="000C6BD7">
        <w:trPr>
          <w:trHeight w:val="283"/>
        </w:trPr>
        <w:tc>
          <w:tcPr>
            <w:tcW w:w="3066" w:type="dxa"/>
            <w:shd w:val="clear" w:color="auto" w:fill="auto"/>
          </w:tcPr>
          <w:p w14:paraId="0F3E1332" w14:textId="77777777" w:rsidR="00427C40" w:rsidRPr="000C6BD7" w:rsidRDefault="00427C40" w:rsidP="000C6BD7">
            <w:pPr>
              <w:jc w:val="center"/>
              <w:rPr>
                <w:rFonts w:cs="Times New Roman"/>
              </w:rPr>
            </w:pPr>
            <w:r w:rsidRPr="000C6BD7">
              <w:rPr>
                <w:rFonts w:cs="Times New Roman"/>
              </w:rPr>
              <w:t>PƯ với axit</w:t>
            </w:r>
            <w:r w:rsidR="00EF4138" w:rsidRPr="000C6BD7">
              <w:rPr>
                <w:rFonts w:cs="Times New Roman"/>
              </w:rPr>
              <w:t xml:space="preserve"> </w:t>
            </w:r>
            <w:r w:rsidRPr="000C6BD7">
              <w:rPr>
                <w:rFonts w:cs="Times New Roman"/>
                <w:sz w:val="24"/>
              </w:rPr>
              <w:t>(tính bazơ)</w:t>
            </w:r>
          </w:p>
        </w:tc>
        <w:tc>
          <w:tcPr>
            <w:tcW w:w="1298" w:type="dxa"/>
            <w:shd w:val="clear" w:color="auto" w:fill="auto"/>
          </w:tcPr>
          <w:p w14:paraId="5B732B99" w14:textId="77777777" w:rsidR="00427C40" w:rsidRPr="000C6BD7" w:rsidRDefault="00427C40" w:rsidP="000C6BD7">
            <w:pPr>
              <w:jc w:val="center"/>
              <w:rPr>
                <w:rFonts w:cs="Times New Roman"/>
              </w:rPr>
            </w:pPr>
            <w:r w:rsidRPr="000C6BD7">
              <w:rPr>
                <w:rFonts w:ascii="TOPPER Title" w:hAnsi="TOPPER Title" w:cs="Times New Roman"/>
                <w:sz w:val="24"/>
              </w:rPr>
              <w:t>X</w:t>
            </w:r>
          </w:p>
        </w:tc>
        <w:tc>
          <w:tcPr>
            <w:tcW w:w="1298" w:type="dxa"/>
            <w:shd w:val="clear" w:color="auto" w:fill="auto"/>
          </w:tcPr>
          <w:p w14:paraId="6C5C6808" w14:textId="77777777" w:rsidR="00427C40" w:rsidRPr="000C6BD7" w:rsidRDefault="00427C40" w:rsidP="000C6BD7">
            <w:pPr>
              <w:jc w:val="center"/>
              <w:rPr>
                <w:rFonts w:cs="Times New Roman"/>
              </w:rPr>
            </w:pPr>
            <w:r w:rsidRPr="000C6BD7">
              <w:rPr>
                <w:rFonts w:cs="Times New Roman"/>
              </w:rPr>
              <w:t>Có PƯ</w:t>
            </w:r>
          </w:p>
        </w:tc>
        <w:tc>
          <w:tcPr>
            <w:tcW w:w="1294" w:type="dxa"/>
            <w:shd w:val="clear" w:color="auto" w:fill="auto"/>
          </w:tcPr>
          <w:p w14:paraId="300FDC2A" w14:textId="77777777" w:rsidR="00427C40" w:rsidRPr="000C6BD7" w:rsidRDefault="00427C40" w:rsidP="000C6BD7">
            <w:pPr>
              <w:jc w:val="center"/>
              <w:rPr>
                <w:rFonts w:cs="Times New Roman"/>
              </w:rPr>
            </w:pPr>
            <w:r w:rsidRPr="000C6BD7">
              <w:rPr>
                <w:rFonts w:cs="Times New Roman"/>
              </w:rPr>
              <w:t>Có PƯ</w:t>
            </w:r>
          </w:p>
        </w:tc>
      </w:tr>
    </w:tbl>
    <w:p w14:paraId="5D154CC1" w14:textId="77777777" w:rsidR="00C44CFC" w:rsidRPr="00FA6025" w:rsidRDefault="00EF4138" w:rsidP="00FA6025">
      <w:pPr>
        <w:spacing w:before="120"/>
        <w:rPr>
          <w:rFonts w:cs="Times New Roman"/>
        </w:rPr>
      </w:pPr>
      <w:r>
        <w:rPr>
          <w:rFonts w:cs="Times New Roman"/>
        </w:rPr>
        <w:t>Dễ nhận thấy HX</w:t>
      </w:r>
      <w:r w:rsidRPr="00AB0151">
        <w:rPr>
          <w:rFonts w:cs="Times New Roman"/>
          <w:b/>
          <w:vertAlign w:val="superscript"/>
        </w:rPr>
        <w:t>–</w:t>
      </w:r>
      <w:r>
        <w:rPr>
          <w:rFonts w:cs="Times New Roman"/>
          <w:b/>
        </w:rPr>
        <w:t xml:space="preserve"> </w:t>
      </w:r>
      <w:r>
        <w:rPr>
          <w:rFonts w:cs="Times New Roman"/>
        </w:rPr>
        <w:t>vừa PƯ được với cả axit và bazơ nên đây là chất lưỡng tính.</w:t>
      </w:r>
    </w:p>
    <w:p w14:paraId="152E7357" w14:textId="77777777" w:rsidR="00EF4138" w:rsidRPr="008F4202" w:rsidRDefault="002E5275" w:rsidP="00FA6025">
      <w:pPr>
        <w:spacing w:line="480" w:lineRule="auto"/>
        <w:rPr>
          <w:rFonts w:ascii="Arial" w:hAnsi="Arial"/>
          <w:b/>
          <w:color w:val="FF0000"/>
        </w:rPr>
      </w:pPr>
      <w:r>
        <w:rPr>
          <w:rFonts w:ascii="Arial" w:hAnsi="Arial"/>
          <w:b/>
          <w:color w:val="FF0000"/>
        </w:rPr>
        <w:br w:type="page"/>
      </w:r>
      <w:r w:rsidR="00EF4138" w:rsidRPr="008F4202">
        <w:rPr>
          <w:rFonts w:ascii="Arial" w:hAnsi="Arial"/>
          <w:b/>
          <w:color w:val="FF0000"/>
        </w:rPr>
        <w:lastRenderedPageBreak/>
        <w:t xml:space="preserve">PHỤ LỤC </w:t>
      </w:r>
      <w:r w:rsidR="00EF4138">
        <w:rPr>
          <w:rFonts w:ascii="Arial" w:hAnsi="Arial"/>
          <w:b/>
          <w:color w:val="FF0000"/>
        </w:rPr>
        <w:t>2</w:t>
      </w:r>
      <w:r w:rsidR="00EF4138" w:rsidRPr="008F4202">
        <w:rPr>
          <w:rFonts w:ascii="Arial" w:hAnsi="Arial"/>
          <w:b/>
          <w:color w:val="FF0000"/>
        </w:rPr>
        <w:t xml:space="preserve">: </w:t>
      </w:r>
      <w:r w:rsidR="00EF4138">
        <w:rPr>
          <w:rFonts w:ascii="Arial" w:hAnsi="Arial"/>
          <w:b/>
          <w:color w:val="000000"/>
        </w:rPr>
        <w:t xml:space="preserve">AXIT VÀ BAZƠ </w:t>
      </w:r>
      <w:r w:rsidR="00BD1DBB">
        <w:rPr>
          <w:rFonts w:ascii="Arial" w:hAnsi="Arial"/>
          <w:b/>
          <w:color w:val="000000"/>
        </w:rPr>
        <w:t>VÔ CƠ</w:t>
      </w:r>
    </w:p>
    <w:p w14:paraId="320B814F" w14:textId="7FC5653E" w:rsidR="003D3C93" w:rsidRDefault="00BF0201" w:rsidP="003D3C93">
      <w:pPr>
        <w:jc w:val="center"/>
        <w:rPr>
          <w:rFonts w:cs="Times New Roman"/>
          <w:color w:val="000000"/>
        </w:rPr>
      </w:pPr>
      <w:r>
        <w:rPr>
          <w:rFonts w:cs="Times New Roman"/>
          <w:noProof/>
          <w:color w:val="000000"/>
        </w:rPr>
        <w:drawing>
          <wp:inline distT="0" distB="0" distL="0" distR="0" wp14:anchorId="45A345C8" wp14:editId="39B21466">
            <wp:extent cx="5612765" cy="785114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612765" cy="7851140"/>
                    </a:xfrm>
                    <a:prstGeom prst="rect">
                      <a:avLst/>
                    </a:prstGeom>
                    <a:noFill/>
                    <a:ln>
                      <a:noFill/>
                    </a:ln>
                  </pic:spPr>
                </pic:pic>
              </a:graphicData>
            </a:graphic>
          </wp:inline>
        </w:drawing>
      </w:r>
    </w:p>
    <w:p w14:paraId="7E6C9015" w14:textId="77777777" w:rsidR="000B7C88" w:rsidRDefault="002E5275" w:rsidP="000B7C88">
      <w:pPr>
        <w:jc w:val="center"/>
        <w:rPr>
          <w:rFonts w:ascii="Arial" w:hAnsi="Arial"/>
          <w:b/>
          <w:color w:val="FF0000"/>
          <w:sz w:val="32"/>
        </w:rPr>
      </w:pPr>
      <w:r>
        <w:rPr>
          <w:rFonts w:ascii="Arial" w:hAnsi="Arial"/>
          <w:b/>
          <w:color w:val="FF0000"/>
          <w:sz w:val="32"/>
        </w:rPr>
        <w:br w:type="page"/>
      </w:r>
      <w:r w:rsidR="000B7C88">
        <w:rPr>
          <w:rFonts w:ascii="Arial" w:hAnsi="Arial"/>
          <w:b/>
          <w:color w:val="FF0000"/>
          <w:sz w:val="32"/>
        </w:rPr>
        <w:lastRenderedPageBreak/>
        <w:t>PHẢN ỨNG ION TRONG DUNG DỊCH</w:t>
      </w:r>
    </w:p>
    <w:p w14:paraId="25E07469" w14:textId="77777777" w:rsidR="000B7C88" w:rsidRPr="00C93B3C" w:rsidRDefault="000B7C88" w:rsidP="000B7C88">
      <w:pPr>
        <w:jc w:val="center"/>
        <w:rPr>
          <w:rFonts w:ascii="Arial" w:hAnsi="Arial"/>
          <w:b/>
          <w:color w:val="FF0000"/>
        </w:rPr>
      </w:pPr>
    </w:p>
    <w:p w14:paraId="2EDEA082" w14:textId="77777777" w:rsidR="000B7C88" w:rsidRDefault="000B7C88" w:rsidP="000B7C88">
      <w:pPr>
        <w:rPr>
          <w:rFonts w:ascii="Arial" w:hAnsi="Arial"/>
          <w:b/>
          <w:color w:val="0000FF"/>
        </w:rPr>
      </w:pPr>
      <w:r w:rsidRPr="009F628E">
        <w:rPr>
          <w:rFonts w:ascii="Arial" w:hAnsi="Arial"/>
          <w:b/>
          <w:color w:val="0000FF"/>
        </w:rPr>
        <w:t xml:space="preserve">1. </w:t>
      </w:r>
      <w:r w:rsidR="00FB0F40">
        <w:rPr>
          <w:rFonts w:ascii="Arial" w:hAnsi="Arial"/>
          <w:b/>
          <w:color w:val="0000FF"/>
        </w:rPr>
        <w:t>Khái niệm kết tủa và tính tan của hợp chất ion</w:t>
      </w:r>
    </w:p>
    <w:p w14:paraId="2DC07631" w14:textId="77777777" w:rsidR="003D3C93" w:rsidRDefault="000B7C88" w:rsidP="000B7C88">
      <w:pPr>
        <w:rPr>
          <w:rFonts w:cs="Times New Roman"/>
        </w:rPr>
      </w:pPr>
      <w:r>
        <w:rPr>
          <w:rFonts w:cs="Times New Roman"/>
        </w:rPr>
        <w:t xml:space="preserve">‒ </w:t>
      </w:r>
      <w:r w:rsidR="00FB0F40">
        <w:rPr>
          <w:rFonts w:cs="Times New Roman"/>
        </w:rPr>
        <w:t xml:space="preserve">Kết tủa là chất rắn, gần như không tan trong nước và điện li rất yếu. Trong PƯ hóa học, kết tủa thường được kí hiệu là “↓”. Kết tủa có thể là axit (hiếm gặp), hoặc bazơ, nhưng phổ biến nhất là muối. </w:t>
      </w:r>
    </w:p>
    <w:p w14:paraId="4B82FCE8" w14:textId="77777777" w:rsidR="000B7C88" w:rsidRDefault="00FB0F40" w:rsidP="000B7C88">
      <w:pPr>
        <w:rPr>
          <w:rFonts w:cs="Times New Roman"/>
          <w:color w:val="000000"/>
        </w:rPr>
      </w:pPr>
      <w:r>
        <w:rPr>
          <w:rFonts w:cs="Times New Roman"/>
        </w:rPr>
        <w:t xml:space="preserve">‒ Kết tủa là hợp chất ion, gồm một cation và một anion kết hợp với nhau. </w:t>
      </w:r>
    </w:p>
    <w:tbl>
      <w:tblPr>
        <w:tblpPr w:leftFromText="180" w:rightFromText="180" w:vertAnchor="page" w:horzAnchor="margin" w:tblpXSpec="center" w:tblpY="3844"/>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2104"/>
        <w:gridCol w:w="538"/>
        <w:gridCol w:w="5400"/>
      </w:tblGrid>
      <w:tr w:rsidR="00FB0F40" w:rsidRPr="000C6BD7" w14:paraId="4CD60A74" w14:textId="77777777" w:rsidTr="000C6BD7">
        <w:trPr>
          <w:trHeight w:val="343"/>
        </w:trPr>
        <w:tc>
          <w:tcPr>
            <w:tcW w:w="2104" w:type="dxa"/>
            <w:vMerge w:val="restart"/>
            <w:shd w:val="clear" w:color="auto" w:fill="auto"/>
          </w:tcPr>
          <w:p w14:paraId="7B2D3894" w14:textId="77777777" w:rsidR="00FB0F40" w:rsidRPr="000C6BD7" w:rsidRDefault="00FB0F40" w:rsidP="000C6BD7">
            <w:pPr>
              <w:jc w:val="center"/>
              <w:rPr>
                <w:rFonts w:cs="Times New Roman"/>
                <w:b/>
                <w:color w:val="000000"/>
              </w:rPr>
            </w:pPr>
          </w:p>
          <w:p w14:paraId="10E07FFA" w14:textId="77777777" w:rsidR="00FB0F40" w:rsidRPr="000C6BD7" w:rsidRDefault="00FB0F40" w:rsidP="000C6BD7">
            <w:pPr>
              <w:jc w:val="center"/>
              <w:rPr>
                <w:rFonts w:cs="Times New Roman"/>
                <w:b/>
                <w:color w:val="000000"/>
              </w:rPr>
            </w:pPr>
          </w:p>
          <w:p w14:paraId="0F9A5731" w14:textId="77777777" w:rsidR="00FB0F40" w:rsidRPr="000C6BD7" w:rsidRDefault="00FB0F40" w:rsidP="000C6BD7">
            <w:pPr>
              <w:jc w:val="center"/>
              <w:rPr>
                <w:rFonts w:cs="Times New Roman"/>
                <w:b/>
                <w:color w:val="000000"/>
              </w:rPr>
            </w:pPr>
          </w:p>
          <w:p w14:paraId="2F0F9D36" w14:textId="77777777" w:rsidR="00FB0F40" w:rsidRPr="000C6BD7" w:rsidRDefault="00FB0F40" w:rsidP="000C6BD7">
            <w:pPr>
              <w:jc w:val="center"/>
              <w:rPr>
                <w:rFonts w:cs="Times New Roman"/>
                <w:color w:val="000000"/>
              </w:rPr>
            </w:pPr>
            <w:r w:rsidRPr="000C6BD7">
              <w:rPr>
                <w:rFonts w:cs="Times New Roman"/>
                <w:b/>
                <w:color w:val="000000"/>
              </w:rPr>
              <w:t>Hợp chất tan</w:t>
            </w:r>
            <w:r w:rsidRPr="000C6BD7">
              <w:rPr>
                <w:rFonts w:cs="Times New Roman"/>
                <w:color w:val="000000"/>
              </w:rPr>
              <w:t xml:space="preserve"> (không kết tủa)</w:t>
            </w:r>
          </w:p>
        </w:tc>
        <w:tc>
          <w:tcPr>
            <w:tcW w:w="538" w:type="dxa"/>
            <w:shd w:val="clear" w:color="auto" w:fill="auto"/>
          </w:tcPr>
          <w:p w14:paraId="050EF31E" w14:textId="77777777" w:rsidR="00FB0F40" w:rsidRPr="000C6BD7" w:rsidRDefault="00FB0F40" w:rsidP="000C6BD7">
            <w:pPr>
              <w:jc w:val="center"/>
              <w:rPr>
                <w:rFonts w:cs="Times New Roman"/>
                <w:color w:val="000000"/>
              </w:rPr>
            </w:pPr>
            <w:r w:rsidRPr="000C6BD7">
              <w:rPr>
                <w:rFonts w:cs="Times New Roman"/>
                <w:color w:val="000000"/>
              </w:rPr>
              <w:t>1</w:t>
            </w:r>
          </w:p>
        </w:tc>
        <w:tc>
          <w:tcPr>
            <w:tcW w:w="5400" w:type="dxa"/>
            <w:shd w:val="clear" w:color="auto" w:fill="auto"/>
          </w:tcPr>
          <w:p w14:paraId="299178DA" w14:textId="77777777" w:rsidR="00FB0F40" w:rsidRPr="000C6BD7" w:rsidRDefault="00FB0F40" w:rsidP="000C6BD7">
            <w:pPr>
              <w:spacing w:before="60" w:after="60"/>
              <w:rPr>
                <w:rFonts w:cs="Times New Roman"/>
                <w:color w:val="000000"/>
              </w:rPr>
            </w:pPr>
            <w:r w:rsidRPr="000C6BD7">
              <w:rPr>
                <w:rFonts w:cs="Times New Roman"/>
                <w:color w:val="000000"/>
              </w:rPr>
              <w:t>Tất cả các cation kim loại nhóm I</w:t>
            </w:r>
            <w:r w:rsidRPr="000C6BD7">
              <w:rPr>
                <w:rFonts w:cs="Times New Roman"/>
                <w:color w:val="000000"/>
                <w:vertAlign w:val="subscript"/>
              </w:rPr>
              <w:t>A</w:t>
            </w:r>
            <w:r w:rsidRPr="000C6BD7">
              <w:rPr>
                <w:rFonts w:cs="Times New Roman"/>
                <w:color w:val="000000"/>
              </w:rPr>
              <w:t xml:space="preserve"> và nhóm amoni (NH</w:t>
            </w:r>
            <w:r w:rsidRPr="000C6BD7">
              <w:rPr>
                <w:rFonts w:cs="Times New Roman"/>
                <w:color w:val="000000"/>
                <w:vertAlign w:val="subscript"/>
              </w:rPr>
              <w:t>4</w:t>
            </w:r>
            <w:r w:rsidRPr="000C6BD7">
              <w:rPr>
                <w:rFonts w:cs="Times New Roman"/>
                <w:color w:val="000000"/>
                <w:vertAlign w:val="superscript"/>
              </w:rPr>
              <w:t>+</w:t>
            </w:r>
            <w:r w:rsidRPr="000C6BD7">
              <w:rPr>
                <w:rFonts w:cs="Times New Roman"/>
                <w:color w:val="000000"/>
              </w:rPr>
              <w:t>) đều tạo ra hợp chất ion tan.</w:t>
            </w:r>
          </w:p>
        </w:tc>
      </w:tr>
      <w:tr w:rsidR="00FB0F40" w:rsidRPr="000C6BD7" w14:paraId="129FFE8A" w14:textId="77777777" w:rsidTr="000C6BD7">
        <w:trPr>
          <w:trHeight w:val="328"/>
        </w:trPr>
        <w:tc>
          <w:tcPr>
            <w:tcW w:w="2104" w:type="dxa"/>
            <w:vMerge/>
            <w:shd w:val="clear" w:color="auto" w:fill="auto"/>
          </w:tcPr>
          <w:p w14:paraId="4A5BD404" w14:textId="77777777" w:rsidR="00FB0F40" w:rsidRPr="000C6BD7" w:rsidRDefault="00FB0F40" w:rsidP="000C6BD7">
            <w:pPr>
              <w:rPr>
                <w:rFonts w:cs="Times New Roman"/>
                <w:color w:val="000000"/>
              </w:rPr>
            </w:pPr>
          </w:p>
        </w:tc>
        <w:tc>
          <w:tcPr>
            <w:tcW w:w="538" w:type="dxa"/>
            <w:shd w:val="clear" w:color="auto" w:fill="auto"/>
          </w:tcPr>
          <w:p w14:paraId="3FE1690E" w14:textId="77777777" w:rsidR="00FB0F40" w:rsidRPr="000C6BD7" w:rsidRDefault="00FB0F40" w:rsidP="000C6BD7">
            <w:pPr>
              <w:jc w:val="center"/>
              <w:rPr>
                <w:rFonts w:cs="Times New Roman"/>
                <w:color w:val="000000"/>
              </w:rPr>
            </w:pPr>
            <w:r w:rsidRPr="000C6BD7">
              <w:rPr>
                <w:rFonts w:cs="Times New Roman"/>
                <w:color w:val="000000"/>
              </w:rPr>
              <w:t>2</w:t>
            </w:r>
          </w:p>
        </w:tc>
        <w:tc>
          <w:tcPr>
            <w:tcW w:w="5400" w:type="dxa"/>
            <w:shd w:val="clear" w:color="auto" w:fill="auto"/>
          </w:tcPr>
          <w:p w14:paraId="4588227D" w14:textId="77777777" w:rsidR="00FB0F40" w:rsidRPr="000C6BD7" w:rsidRDefault="00FB0F40" w:rsidP="000C6BD7">
            <w:pPr>
              <w:spacing w:before="60" w:after="60"/>
              <w:rPr>
                <w:rFonts w:cs="Times New Roman"/>
                <w:color w:val="000000"/>
              </w:rPr>
            </w:pPr>
            <w:r w:rsidRPr="000C6BD7">
              <w:rPr>
                <w:rFonts w:cs="Times New Roman"/>
                <w:color w:val="000000"/>
              </w:rPr>
              <w:t>Tất cả các muối của ion nitrat (NO</w:t>
            </w:r>
            <w:r w:rsidRPr="000C6BD7">
              <w:rPr>
                <w:rFonts w:cs="Times New Roman"/>
                <w:color w:val="000000"/>
                <w:vertAlign w:val="subscript"/>
              </w:rPr>
              <w:t>3</w:t>
            </w:r>
            <w:r w:rsidRPr="000C6BD7">
              <w:rPr>
                <w:rFonts w:cs="Times New Roman"/>
                <w:color w:val="000000"/>
                <w:vertAlign w:val="superscript"/>
              </w:rPr>
              <w:t>–</w:t>
            </w:r>
            <w:r w:rsidRPr="000C6BD7">
              <w:rPr>
                <w:rFonts w:cs="Times New Roman"/>
                <w:color w:val="000000"/>
              </w:rPr>
              <w:t>) và axetat (CH</w:t>
            </w:r>
            <w:r w:rsidRPr="000C6BD7">
              <w:rPr>
                <w:rFonts w:cs="Times New Roman"/>
                <w:color w:val="000000"/>
              </w:rPr>
              <w:softHyphen/>
            </w:r>
            <w:r w:rsidRPr="000C6BD7">
              <w:rPr>
                <w:rFonts w:cs="Times New Roman"/>
                <w:color w:val="000000"/>
                <w:vertAlign w:val="subscript"/>
              </w:rPr>
              <w:t>3</w:t>
            </w:r>
            <w:r w:rsidRPr="000C6BD7">
              <w:rPr>
                <w:rFonts w:cs="Times New Roman"/>
                <w:color w:val="000000"/>
                <w:vertAlign w:val="subscript"/>
              </w:rPr>
              <w:softHyphen/>
            </w:r>
            <w:r w:rsidRPr="000C6BD7">
              <w:rPr>
                <w:rFonts w:cs="Times New Roman"/>
                <w:color w:val="000000"/>
              </w:rPr>
              <w:t>COO</w:t>
            </w:r>
            <w:r w:rsidRPr="000C6BD7">
              <w:rPr>
                <w:rFonts w:cs="Times New Roman"/>
                <w:color w:val="000000"/>
                <w:vertAlign w:val="superscript"/>
              </w:rPr>
              <w:t>–</w:t>
            </w:r>
            <w:r w:rsidRPr="000C6BD7">
              <w:rPr>
                <w:rFonts w:cs="Times New Roman"/>
                <w:color w:val="000000"/>
              </w:rPr>
              <w:t>) đều tan.</w:t>
            </w:r>
          </w:p>
        </w:tc>
      </w:tr>
      <w:tr w:rsidR="00FB0F40" w:rsidRPr="000C6BD7" w14:paraId="7E550138" w14:textId="77777777" w:rsidTr="000C6BD7">
        <w:trPr>
          <w:trHeight w:val="343"/>
        </w:trPr>
        <w:tc>
          <w:tcPr>
            <w:tcW w:w="2104" w:type="dxa"/>
            <w:vMerge/>
            <w:shd w:val="clear" w:color="auto" w:fill="auto"/>
          </w:tcPr>
          <w:p w14:paraId="1EF4A18B" w14:textId="77777777" w:rsidR="00FB0F40" w:rsidRPr="000C6BD7" w:rsidRDefault="00FB0F40" w:rsidP="000C6BD7">
            <w:pPr>
              <w:rPr>
                <w:rFonts w:cs="Times New Roman"/>
                <w:color w:val="000000"/>
              </w:rPr>
            </w:pPr>
          </w:p>
        </w:tc>
        <w:tc>
          <w:tcPr>
            <w:tcW w:w="538" w:type="dxa"/>
            <w:shd w:val="clear" w:color="auto" w:fill="auto"/>
          </w:tcPr>
          <w:p w14:paraId="29E607D2" w14:textId="77777777" w:rsidR="00FB0F40" w:rsidRPr="000C6BD7" w:rsidRDefault="00FB0F40" w:rsidP="000C6BD7">
            <w:pPr>
              <w:jc w:val="center"/>
              <w:rPr>
                <w:rFonts w:cs="Times New Roman"/>
                <w:color w:val="000000"/>
              </w:rPr>
            </w:pPr>
            <w:r w:rsidRPr="000C6BD7">
              <w:rPr>
                <w:rFonts w:cs="Times New Roman"/>
                <w:color w:val="000000"/>
              </w:rPr>
              <w:t>3</w:t>
            </w:r>
          </w:p>
        </w:tc>
        <w:tc>
          <w:tcPr>
            <w:tcW w:w="5400" w:type="dxa"/>
            <w:shd w:val="clear" w:color="auto" w:fill="auto"/>
          </w:tcPr>
          <w:p w14:paraId="78C6D136" w14:textId="77777777" w:rsidR="00FB0F40" w:rsidRPr="000C6BD7" w:rsidRDefault="00FB0F40" w:rsidP="000C6BD7">
            <w:pPr>
              <w:spacing w:before="60" w:after="60"/>
              <w:rPr>
                <w:rFonts w:cs="Times New Roman"/>
                <w:color w:val="000000"/>
              </w:rPr>
            </w:pPr>
            <w:r w:rsidRPr="000C6BD7">
              <w:rPr>
                <w:rFonts w:cs="Times New Roman"/>
                <w:color w:val="000000"/>
              </w:rPr>
              <w:t>Đa số muối của ion halogenua (Cl</w:t>
            </w:r>
            <w:r w:rsidRPr="000C6BD7">
              <w:rPr>
                <w:rFonts w:cs="Times New Roman"/>
                <w:color w:val="000000"/>
                <w:vertAlign w:val="superscript"/>
              </w:rPr>
              <w:t>–</w:t>
            </w:r>
            <w:r w:rsidRPr="000C6BD7">
              <w:rPr>
                <w:rFonts w:cs="Times New Roman"/>
                <w:color w:val="000000"/>
              </w:rPr>
              <w:t>, Br</w:t>
            </w:r>
            <w:r w:rsidRPr="000C6BD7">
              <w:rPr>
                <w:rFonts w:cs="Times New Roman"/>
                <w:color w:val="000000"/>
                <w:vertAlign w:val="superscript"/>
              </w:rPr>
              <w:t>–</w:t>
            </w:r>
            <w:r w:rsidRPr="000C6BD7">
              <w:rPr>
                <w:rFonts w:cs="Times New Roman"/>
                <w:color w:val="000000"/>
              </w:rPr>
              <w:t>, I</w:t>
            </w:r>
            <w:r w:rsidRPr="000C6BD7">
              <w:rPr>
                <w:rFonts w:cs="Times New Roman"/>
                <w:color w:val="000000"/>
                <w:vertAlign w:val="superscript"/>
              </w:rPr>
              <w:t>–</w:t>
            </w:r>
            <w:r w:rsidRPr="000C6BD7">
              <w:rPr>
                <w:rFonts w:cs="Times New Roman"/>
                <w:color w:val="000000"/>
              </w:rPr>
              <w:t>) đều tan, trừ muối của cation Ag</w:t>
            </w:r>
            <w:r w:rsidRPr="000C6BD7">
              <w:rPr>
                <w:rFonts w:cs="Times New Roman"/>
                <w:color w:val="000000"/>
                <w:vertAlign w:val="superscript"/>
              </w:rPr>
              <w:t>+</w:t>
            </w:r>
            <w:r w:rsidRPr="000C6BD7">
              <w:rPr>
                <w:rFonts w:cs="Times New Roman"/>
                <w:color w:val="000000"/>
              </w:rPr>
              <w:t xml:space="preserve"> và Pb</w:t>
            </w:r>
            <w:r w:rsidRPr="000C6BD7">
              <w:rPr>
                <w:rFonts w:cs="Times New Roman"/>
                <w:color w:val="000000"/>
                <w:vertAlign w:val="superscript"/>
              </w:rPr>
              <w:t>2+</w:t>
            </w:r>
            <w:r w:rsidRPr="000C6BD7">
              <w:rPr>
                <w:rFonts w:cs="Times New Roman"/>
                <w:color w:val="000000"/>
              </w:rPr>
              <w:t xml:space="preserve">. </w:t>
            </w:r>
          </w:p>
        </w:tc>
      </w:tr>
      <w:tr w:rsidR="00FB0F40" w:rsidRPr="000C6BD7" w14:paraId="5F581486" w14:textId="77777777" w:rsidTr="000C6BD7">
        <w:trPr>
          <w:trHeight w:val="328"/>
        </w:trPr>
        <w:tc>
          <w:tcPr>
            <w:tcW w:w="2104" w:type="dxa"/>
            <w:vMerge/>
            <w:shd w:val="clear" w:color="auto" w:fill="auto"/>
          </w:tcPr>
          <w:p w14:paraId="1E1CC43F" w14:textId="77777777" w:rsidR="00FB0F40" w:rsidRPr="000C6BD7" w:rsidRDefault="00FB0F40" w:rsidP="000C6BD7">
            <w:pPr>
              <w:rPr>
                <w:rFonts w:cs="Times New Roman"/>
                <w:color w:val="000000"/>
              </w:rPr>
            </w:pPr>
          </w:p>
        </w:tc>
        <w:tc>
          <w:tcPr>
            <w:tcW w:w="538" w:type="dxa"/>
            <w:shd w:val="clear" w:color="auto" w:fill="auto"/>
          </w:tcPr>
          <w:p w14:paraId="50A164F3" w14:textId="77777777" w:rsidR="00FB0F40" w:rsidRPr="000C6BD7" w:rsidRDefault="00FB0F40" w:rsidP="000C6BD7">
            <w:pPr>
              <w:jc w:val="center"/>
              <w:rPr>
                <w:rFonts w:cs="Times New Roman"/>
                <w:color w:val="000000"/>
              </w:rPr>
            </w:pPr>
            <w:r w:rsidRPr="000C6BD7">
              <w:rPr>
                <w:rFonts w:cs="Times New Roman"/>
                <w:color w:val="000000"/>
              </w:rPr>
              <w:t>4</w:t>
            </w:r>
          </w:p>
        </w:tc>
        <w:tc>
          <w:tcPr>
            <w:tcW w:w="5400" w:type="dxa"/>
            <w:shd w:val="clear" w:color="auto" w:fill="auto"/>
          </w:tcPr>
          <w:p w14:paraId="5AAAA3BB" w14:textId="77777777" w:rsidR="00FB0F40" w:rsidRPr="000C6BD7" w:rsidRDefault="00FB0F40" w:rsidP="000C6BD7">
            <w:pPr>
              <w:spacing w:before="60" w:after="60"/>
              <w:rPr>
                <w:rFonts w:cs="Times New Roman"/>
                <w:color w:val="000000"/>
              </w:rPr>
            </w:pPr>
            <w:r w:rsidRPr="000C6BD7">
              <w:rPr>
                <w:rFonts w:cs="Times New Roman"/>
                <w:color w:val="000000"/>
              </w:rPr>
              <w:t>Đa số các muối sunfat (SO</w:t>
            </w:r>
            <w:r w:rsidRPr="000C6BD7">
              <w:rPr>
                <w:rFonts w:cs="Times New Roman"/>
                <w:color w:val="000000"/>
                <w:vertAlign w:val="subscript"/>
              </w:rPr>
              <w:t>4</w:t>
            </w:r>
            <w:r w:rsidRPr="000C6BD7">
              <w:rPr>
                <w:rFonts w:cs="Times New Roman"/>
                <w:color w:val="000000"/>
                <w:vertAlign w:val="superscript"/>
              </w:rPr>
              <w:t>2–</w:t>
            </w:r>
            <w:r w:rsidRPr="000C6BD7">
              <w:rPr>
                <w:rFonts w:cs="Times New Roman"/>
                <w:color w:val="000000"/>
              </w:rPr>
              <w:t>) đều tan, trừ muối của ion Ca</w:t>
            </w:r>
            <w:r w:rsidRPr="000C6BD7">
              <w:rPr>
                <w:rFonts w:cs="Times New Roman"/>
                <w:color w:val="000000"/>
                <w:vertAlign w:val="superscript"/>
              </w:rPr>
              <w:t>2+</w:t>
            </w:r>
            <w:r w:rsidRPr="000C6BD7">
              <w:rPr>
                <w:rFonts w:cs="Times New Roman"/>
                <w:color w:val="000000"/>
              </w:rPr>
              <w:t>, Ba</w:t>
            </w:r>
            <w:r w:rsidRPr="000C6BD7">
              <w:rPr>
                <w:rFonts w:cs="Times New Roman"/>
                <w:color w:val="000000"/>
                <w:vertAlign w:val="superscript"/>
              </w:rPr>
              <w:t>2+</w:t>
            </w:r>
            <w:r w:rsidRPr="000C6BD7">
              <w:rPr>
                <w:rFonts w:cs="Times New Roman"/>
                <w:color w:val="000000"/>
              </w:rPr>
              <w:t>, Pb</w:t>
            </w:r>
            <w:r w:rsidRPr="000C6BD7">
              <w:rPr>
                <w:rFonts w:cs="Times New Roman"/>
                <w:color w:val="000000"/>
                <w:vertAlign w:val="superscript"/>
              </w:rPr>
              <w:t>2+</w:t>
            </w:r>
            <w:r w:rsidRPr="000C6BD7">
              <w:rPr>
                <w:rFonts w:cs="Times New Roman"/>
                <w:color w:val="000000"/>
              </w:rPr>
              <w:t xml:space="preserve">. </w:t>
            </w:r>
          </w:p>
        </w:tc>
      </w:tr>
      <w:tr w:rsidR="00FB0F40" w:rsidRPr="000C6BD7" w14:paraId="419B3903" w14:textId="77777777" w:rsidTr="000C6BD7">
        <w:trPr>
          <w:trHeight w:val="343"/>
        </w:trPr>
        <w:tc>
          <w:tcPr>
            <w:tcW w:w="2104" w:type="dxa"/>
            <w:vMerge w:val="restart"/>
            <w:shd w:val="clear" w:color="auto" w:fill="auto"/>
          </w:tcPr>
          <w:p w14:paraId="51183F7B" w14:textId="77777777" w:rsidR="00FB0F40" w:rsidRPr="000C6BD7" w:rsidRDefault="00FB0F40" w:rsidP="000C6BD7">
            <w:pPr>
              <w:rPr>
                <w:rFonts w:cs="Times New Roman"/>
                <w:b/>
                <w:color w:val="000000"/>
              </w:rPr>
            </w:pPr>
          </w:p>
          <w:p w14:paraId="2A48339E" w14:textId="77777777" w:rsidR="00FB0F40" w:rsidRPr="000C6BD7" w:rsidRDefault="00FB0F40" w:rsidP="000C6BD7">
            <w:pPr>
              <w:rPr>
                <w:rFonts w:cs="Times New Roman"/>
                <w:b/>
                <w:color w:val="000000"/>
              </w:rPr>
            </w:pPr>
          </w:p>
          <w:p w14:paraId="2EF0F763" w14:textId="77777777" w:rsidR="00FB0F40" w:rsidRPr="000C6BD7" w:rsidRDefault="00FB0F40" w:rsidP="000C6BD7">
            <w:pPr>
              <w:jc w:val="center"/>
              <w:rPr>
                <w:rFonts w:cs="Times New Roman"/>
                <w:b/>
                <w:color w:val="000000"/>
              </w:rPr>
            </w:pPr>
          </w:p>
          <w:p w14:paraId="6D4F5346" w14:textId="77777777" w:rsidR="00FB0F40" w:rsidRPr="000C6BD7" w:rsidRDefault="00FB0F40" w:rsidP="000C6BD7">
            <w:pPr>
              <w:jc w:val="center"/>
              <w:rPr>
                <w:rFonts w:cs="Times New Roman"/>
                <w:b/>
                <w:color w:val="000000"/>
              </w:rPr>
            </w:pPr>
          </w:p>
          <w:p w14:paraId="173A9B1E" w14:textId="77777777" w:rsidR="00FB0F40" w:rsidRPr="000C6BD7" w:rsidRDefault="00FB0F40" w:rsidP="000C6BD7">
            <w:pPr>
              <w:jc w:val="center"/>
              <w:rPr>
                <w:rFonts w:cs="Times New Roman"/>
                <w:b/>
                <w:color w:val="000000"/>
              </w:rPr>
            </w:pPr>
            <w:r w:rsidRPr="000C6BD7">
              <w:rPr>
                <w:rFonts w:cs="Times New Roman"/>
                <w:b/>
                <w:color w:val="000000"/>
              </w:rPr>
              <w:t>Kết tủa</w:t>
            </w:r>
          </w:p>
        </w:tc>
        <w:tc>
          <w:tcPr>
            <w:tcW w:w="538" w:type="dxa"/>
            <w:shd w:val="clear" w:color="auto" w:fill="auto"/>
          </w:tcPr>
          <w:p w14:paraId="3E5D9CF3" w14:textId="77777777" w:rsidR="00FB0F40" w:rsidRPr="000C6BD7" w:rsidRDefault="00FB0F40" w:rsidP="000C6BD7">
            <w:pPr>
              <w:jc w:val="center"/>
              <w:rPr>
                <w:rFonts w:cs="Times New Roman"/>
                <w:color w:val="000000"/>
              </w:rPr>
            </w:pPr>
            <w:r w:rsidRPr="000C6BD7">
              <w:rPr>
                <w:rFonts w:cs="Times New Roman"/>
                <w:color w:val="000000"/>
              </w:rPr>
              <w:t>5</w:t>
            </w:r>
          </w:p>
        </w:tc>
        <w:tc>
          <w:tcPr>
            <w:tcW w:w="5400" w:type="dxa"/>
            <w:shd w:val="clear" w:color="auto" w:fill="auto"/>
          </w:tcPr>
          <w:p w14:paraId="285AE1F5" w14:textId="77777777" w:rsidR="00FB0F40" w:rsidRPr="000C6BD7" w:rsidRDefault="00FB0F40" w:rsidP="000C6BD7">
            <w:pPr>
              <w:spacing w:before="60" w:after="60"/>
              <w:rPr>
                <w:rFonts w:cs="Times New Roman"/>
                <w:color w:val="000000"/>
              </w:rPr>
            </w:pPr>
            <w:r w:rsidRPr="000C6BD7">
              <w:rPr>
                <w:rFonts w:cs="Times New Roman"/>
                <w:color w:val="000000"/>
              </w:rPr>
              <w:t>Đa số hiđroxit kim loại đều không tan, trừ hiđroxit của kim loại nhóm I</w:t>
            </w:r>
            <w:r w:rsidRPr="000C6BD7">
              <w:rPr>
                <w:rFonts w:cs="Times New Roman"/>
                <w:color w:val="000000"/>
                <w:vertAlign w:val="subscript"/>
              </w:rPr>
              <w:t xml:space="preserve">A </w:t>
            </w:r>
            <w:r w:rsidRPr="000C6BD7">
              <w:rPr>
                <w:rFonts w:cs="Times New Roman"/>
                <w:color w:val="000000"/>
              </w:rPr>
              <w:t>và Ca, Ba.</w:t>
            </w:r>
          </w:p>
        </w:tc>
      </w:tr>
      <w:tr w:rsidR="00FB0F40" w:rsidRPr="000C6BD7" w14:paraId="60C9C354" w14:textId="77777777" w:rsidTr="000C6BD7">
        <w:trPr>
          <w:trHeight w:val="328"/>
        </w:trPr>
        <w:tc>
          <w:tcPr>
            <w:tcW w:w="2104" w:type="dxa"/>
            <w:vMerge/>
            <w:shd w:val="clear" w:color="auto" w:fill="auto"/>
          </w:tcPr>
          <w:p w14:paraId="7AE70D17" w14:textId="77777777" w:rsidR="00FB0F40" w:rsidRPr="000C6BD7" w:rsidRDefault="00FB0F40" w:rsidP="000C6BD7">
            <w:pPr>
              <w:rPr>
                <w:rFonts w:cs="Times New Roman"/>
                <w:color w:val="000000"/>
              </w:rPr>
            </w:pPr>
          </w:p>
        </w:tc>
        <w:tc>
          <w:tcPr>
            <w:tcW w:w="538" w:type="dxa"/>
            <w:shd w:val="clear" w:color="auto" w:fill="auto"/>
          </w:tcPr>
          <w:p w14:paraId="0CEE25DE" w14:textId="77777777" w:rsidR="00FB0F40" w:rsidRPr="000C6BD7" w:rsidRDefault="00FB0F40" w:rsidP="000C6BD7">
            <w:pPr>
              <w:jc w:val="center"/>
              <w:rPr>
                <w:rFonts w:cs="Times New Roman"/>
                <w:color w:val="000000"/>
              </w:rPr>
            </w:pPr>
            <w:r w:rsidRPr="000C6BD7">
              <w:rPr>
                <w:rFonts w:cs="Times New Roman"/>
                <w:color w:val="000000"/>
              </w:rPr>
              <w:t>6</w:t>
            </w:r>
          </w:p>
        </w:tc>
        <w:tc>
          <w:tcPr>
            <w:tcW w:w="5400" w:type="dxa"/>
            <w:shd w:val="clear" w:color="auto" w:fill="auto"/>
          </w:tcPr>
          <w:p w14:paraId="272F6887" w14:textId="77777777" w:rsidR="00FB0F40" w:rsidRPr="000C6BD7" w:rsidRDefault="00FB0F40" w:rsidP="000C6BD7">
            <w:pPr>
              <w:spacing w:before="60" w:after="60"/>
              <w:rPr>
                <w:rFonts w:cs="Times New Roman"/>
                <w:color w:val="000000"/>
              </w:rPr>
            </w:pPr>
            <w:r w:rsidRPr="000C6BD7">
              <w:rPr>
                <w:rFonts w:cs="Times New Roman"/>
                <w:color w:val="000000"/>
              </w:rPr>
              <w:t>Đa số muối của ion cacbonat (CO</w:t>
            </w:r>
            <w:r w:rsidRPr="000C6BD7">
              <w:rPr>
                <w:rFonts w:cs="Times New Roman"/>
                <w:color w:val="000000"/>
                <w:vertAlign w:val="subscript"/>
              </w:rPr>
              <w:t>3</w:t>
            </w:r>
            <w:r w:rsidRPr="000C6BD7">
              <w:rPr>
                <w:rFonts w:cs="Times New Roman"/>
                <w:color w:val="000000"/>
                <w:vertAlign w:val="superscript"/>
              </w:rPr>
              <w:t>2–</w:t>
            </w:r>
            <w:r w:rsidRPr="000C6BD7">
              <w:rPr>
                <w:rFonts w:cs="Times New Roman"/>
                <w:color w:val="000000"/>
              </w:rPr>
              <w:t>), sunfit (SO</w:t>
            </w:r>
            <w:r w:rsidRPr="000C6BD7">
              <w:rPr>
                <w:rFonts w:cs="Times New Roman"/>
                <w:color w:val="000000"/>
                <w:vertAlign w:val="subscript"/>
              </w:rPr>
              <w:t>3</w:t>
            </w:r>
            <w:r w:rsidRPr="000C6BD7">
              <w:rPr>
                <w:rFonts w:cs="Times New Roman"/>
                <w:color w:val="000000"/>
                <w:vertAlign w:val="subscript"/>
              </w:rPr>
              <w:softHyphen/>
            </w:r>
            <w:r w:rsidRPr="000C6BD7">
              <w:rPr>
                <w:rFonts w:cs="Times New Roman"/>
                <w:color w:val="000000"/>
                <w:vertAlign w:val="subscript"/>
              </w:rPr>
              <w:softHyphen/>
            </w:r>
            <w:r w:rsidRPr="000C6BD7">
              <w:rPr>
                <w:rFonts w:cs="Times New Roman"/>
                <w:color w:val="000000"/>
                <w:vertAlign w:val="superscript"/>
              </w:rPr>
              <w:t>2–</w:t>
            </w:r>
            <w:r w:rsidRPr="000C6BD7">
              <w:rPr>
                <w:rFonts w:cs="Times New Roman"/>
                <w:color w:val="000000"/>
              </w:rPr>
              <w:t>) và photphat (PO</w:t>
            </w:r>
            <w:r w:rsidRPr="000C6BD7">
              <w:rPr>
                <w:rFonts w:cs="Times New Roman"/>
                <w:color w:val="000000"/>
                <w:vertAlign w:val="subscript"/>
              </w:rPr>
              <w:t>4</w:t>
            </w:r>
            <w:r w:rsidRPr="000C6BD7">
              <w:rPr>
                <w:rFonts w:cs="Times New Roman"/>
                <w:color w:val="000000"/>
                <w:vertAlign w:val="superscript"/>
              </w:rPr>
              <w:t>3–</w:t>
            </w:r>
            <w:r w:rsidRPr="000C6BD7">
              <w:rPr>
                <w:rFonts w:cs="Times New Roman"/>
                <w:color w:val="000000"/>
              </w:rPr>
              <w:t>) đều không tan, trừ muối của các kim loại nhóm I</w:t>
            </w:r>
            <w:r w:rsidRPr="000C6BD7">
              <w:rPr>
                <w:rFonts w:cs="Times New Roman"/>
                <w:color w:val="000000"/>
                <w:vertAlign w:val="subscript"/>
              </w:rPr>
              <w:t>A</w:t>
            </w:r>
            <w:r w:rsidRPr="000C6BD7">
              <w:rPr>
                <w:rFonts w:cs="Times New Roman"/>
                <w:color w:val="000000"/>
              </w:rPr>
              <w:t xml:space="preserve"> và NH</w:t>
            </w:r>
            <w:r w:rsidRPr="000C6BD7">
              <w:rPr>
                <w:rFonts w:cs="Times New Roman"/>
                <w:color w:val="000000"/>
                <w:vertAlign w:val="subscript"/>
              </w:rPr>
              <w:t>4</w:t>
            </w:r>
            <w:r w:rsidRPr="000C6BD7">
              <w:rPr>
                <w:rFonts w:cs="Times New Roman"/>
                <w:color w:val="000000"/>
              </w:rPr>
              <w:t>.</w:t>
            </w:r>
          </w:p>
        </w:tc>
      </w:tr>
      <w:tr w:rsidR="00FB0F40" w:rsidRPr="000C6BD7" w14:paraId="4601B061" w14:textId="77777777" w:rsidTr="000C6BD7">
        <w:trPr>
          <w:trHeight w:val="343"/>
        </w:trPr>
        <w:tc>
          <w:tcPr>
            <w:tcW w:w="2104" w:type="dxa"/>
            <w:vMerge/>
            <w:shd w:val="clear" w:color="auto" w:fill="auto"/>
          </w:tcPr>
          <w:p w14:paraId="375767E0" w14:textId="77777777" w:rsidR="00FB0F40" w:rsidRPr="000C6BD7" w:rsidRDefault="00FB0F40" w:rsidP="000C6BD7">
            <w:pPr>
              <w:rPr>
                <w:rFonts w:cs="Times New Roman"/>
                <w:color w:val="000000"/>
              </w:rPr>
            </w:pPr>
          </w:p>
        </w:tc>
        <w:tc>
          <w:tcPr>
            <w:tcW w:w="538" w:type="dxa"/>
            <w:shd w:val="clear" w:color="auto" w:fill="auto"/>
          </w:tcPr>
          <w:p w14:paraId="2F38C79B" w14:textId="77777777" w:rsidR="00FB0F40" w:rsidRPr="000C6BD7" w:rsidRDefault="00FB0F40" w:rsidP="000C6BD7">
            <w:pPr>
              <w:jc w:val="center"/>
              <w:rPr>
                <w:rFonts w:cs="Times New Roman"/>
                <w:color w:val="000000"/>
              </w:rPr>
            </w:pPr>
            <w:r w:rsidRPr="000C6BD7">
              <w:rPr>
                <w:rFonts w:cs="Times New Roman"/>
                <w:color w:val="000000"/>
              </w:rPr>
              <w:t>7</w:t>
            </w:r>
          </w:p>
        </w:tc>
        <w:tc>
          <w:tcPr>
            <w:tcW w:w="5400" w:type="dxa"/>
            <w:shd w:val="clear" w:color="auto" w:fill="auto"/>
          </w:tcPr>
          <w:p w14:paraId="304E46DF" w14:textId="77777777" w:rsidR="00FB0F40" w:rsidRPr="000C6BD7" w:rsidRDefault="00FB0F40" w:rsidP="000C6BD7">
            <w:pPr>
              <w:spacing w:before="60" w:after="60"/>
              <w:rPr>
                <w:rFonts w:cs="Times New Roman"/>
                <w:color w:val="000000"/>
              </w:rPr>
            </w:pPr>
            <w:r w:rsidRPr="000C6BD7">
              <w:rPr>
                <w:rFonts w:cs="Times New Roman"/>
                <w:color w:val="000000"/>
              </w:rPr>
              <w:t>Đa số muối sunfua (S</w:t>
            </w:r>
            <w:r w:rsidRPr="000C6BD7">
              <w:rPr>
                <w:rFonts w:cs="Times New Roman"/>
                <w:color w:val="000000"/>
                <w:vertAlign w:val="superscript"/>
              </w:rPr>
              <w:t>2–</w:t>
            </w:r>
            <w:r w:rsidRPr="000C6BD7">
              <w:rPr>
                <w:rFonts w:cs="Times New Roman"/>
                <w:color w:val="000000"/>
              </w:rPr>
              <w:t>) đều không tan, trừ muối của kim loại nhóm I</w:t>
            </w:r>
            <w:r w:rsidRPr="000C6BD7">
              <w:rPr>
                <w:rFonts w:cs="Times New Roman"/>
                <w:color w:val="000000"/>
                <w:vertAlign w:val="subscript"/>
              </w:rPr>
              <w:t>A</w:t>
            </w:r>
            <w:r w:rsidRPr="000C6BD7">
              <w:rPr>
                <w:rFonts w:cs="Times New Roman"/>
                <w:color w:val="000000"/>
              </w:rPr>
              <w:t>, II</w:t>
            </w:r>
            <w:r w:rsidRPr="000C6BD7">
              <w:rPr>
                <w:rFonts w:cs="Times New Roman"/>
                <w:color w:val="000000"/>
                <w:vertAlign w:val="subscript"/>
              </w:rPr>
              <w:t>A</w:t>
            </w:r>
            <w:r w:rsidRPr="000C6BD7">
              <w:rPr>
                <w:rFonts w:cs="Times New Roman"/>
                <w:color w:val="000000"/>
              </w:rPr>
              <w:t>, NH</w:t>
            </w:r>
            <w:r w:rsidRPr="000C6BD7">
              <w:rPr>
                <w:rFonts w:cs="Times New Roman"/>
                <w:color w:val="000000"/>
                <w:vertAlign w:val="subscript"/>
              </w:rPr>
              <w:t>4</w:t>
            </w:r>
            <w:r w:rsidRPr="000C6BD7">
              <w:rPr>
                <w:rFonts w:cs="Times New Roman"/>
                <w:color w:val="000000"/>
              </w:rPr>
              <w:t xml:space="preserve"> và Al.</w:t>
            </w:r>
          </w:p>
        </w:tc>
      </w:tr>
    </w:tbl>
    <w:p w14:paraId="49D84B22" w14:textId="77777777" w:rsidR="005755ED" w:rsidRDefault="005755ED" w:rsidP="00797CDB">
      <w:pPr>
        <w:rPr>
          <w:rFonts w:ascii="Arial" w:hAnsi="Arial"/>
          <w:b/>
          <w:color w:val="0000FF"/>
        </w:rPr>
      </w:pPr>
    </w:p>
    <w:p w14:paraId="09C745A6" w14:textId="77777777" w:rsidR="006E3C31" w:rsidRDefault="006E3C31" w:rsidP="00797CDB">
      <w:pPr>
        <w:rPr>
          <w:rFonts w:ascii="Arial" w:hAnsi="Arial"/>
          <w:b/>
          <w:color w:val="0000FF"/>
        </w:rPr>
      </w:pPr>
    </w:p>
    <w:p w14:paraId="3CC7B32B" w14:textId="77777777" w:rsidR="005755ED" w:rsidRDefault="005755ED" w:rsidP="00797CDB">
      <w:pPr>
        <w:rPr>
          <w:rFonts w:cs="Times New Roman"/>
        </w:rPr>
      </w:pPr>
      <w:r>
        <w:rPr>
          <w:rFonts w:ascii="Arial" w:hAnsi="Arial"/>
          <w:b/>
          <w:color w:val="0000FF"/>
        </w:rPr>
        <w:t>2</w:t>
      </w:r>
      <w:r w:rsidRPr="009F628E">
        <w:rPr>
          <w:rFonts w:ascii="Arial" w:hAnsi="Arial"/>
          <w:b/>
          <w:color w:val="0000FF"/>
        </w:rPr>
        <w:t xml:space="preserve">. </w:t>
      </w:r>
      <w:r>
        <w:rPr>
          <w:rFonts w:ascii="Arial" w:hAnsi="Arial"/>
          <w:b/>
          <w:color w:val="0000FF"/>
        </w:rPr>
        <w:t>Chất khí</w:t>
      </w:r>
    </w:p>
    <w:p w14:paraId="5431457F" w14:textId="77777777" w:rsidR="00FB0F40" w:rsidRDefault="005755ED" w:rsidP="00797CDB">
      <w:pPr>
        <w:rPr>
          <w:rFonts w:cs="Times New Roman"/>
        </w:rPr>
      </w:pPr>
      <w:r>
        <w:rPr>
          <w:rFonts w:cs="Times New Roman"/>
        </w:rPr>
        <w:t xml:space="preserve">‒ Chất khí có nhiều loại, nhưng thường gặp nhất là các </w:t>
      </w:r>
      <w:r>
        <w:rPr>
          <w:rFonts w:cs="Times New Roman"/>
          <w:b/>
        </w:rPr>
        <w:t>axit hoặc bazơ yếu</w:t>
      </w:r>
      <w:r>
        <w:rPr>
          <w:rFonts w:cs="Times New Roman"/>
        </w:rPr>
        <w:t>, gồm:</w:t>
      </w:r>
    </w:p>
    <w:p w14:paraId="014400EB" w14:textId="77777777" w:rsidR="005755ED" w:rsidRDefault="005755ED" w:rsidP="00797CDB">
      <w:pPr>
        <w:rPr>
          <w:rFonts w:cs="Times New Roman"/>
        </w:rPr>
      </w:pPr>
      <w:r>
        <w:rPr>
          <w:rFonts w:cs="Times New Roman"/>
        </w:rPr>
        <w:tab/>
        <w:t>• Axit yếu: CO</w:t>
      </w:r>
      <w:r>
        <w:rPr>
          <w:rFonts w:cs="Times New Roman"/>
          <w:vertAlign w:val="subscript"/>
        </w:rPr>
        <w:t>2</w:t>
      </w:r>
      <w:r>
        <w:rPr>
          <w:rFonts w:cs="Times New Roman"/>
        </w:rPr>
        <w:t>, SO</w:t>
      </w:r>
      <w:r>
        <w:rPr>
          <w:rFonts w:cs="Times New Roman"/>
          <w:vertAlign w:val="subscript"/>
        </w:rPr>
        <w:t>2</w:t>
      </w:r>
      <w:r>
        <w:rPr>
          <w:rFonts w:cs="Times New Roman"/>
        </w:rPr>
        <w:t>, H</w:t>
      </w:r>
      <w:r>
        <w:rPr>
          <w:rFonts w:cs="Times New Roman"/>
          <w:vertAlign w:val="subscript"/>
        </w:rPr>
        <w:t>2</w:t>
      </w:r>
      <w:r>
        <w:rPr>
          <w:rFonts w:cs="Times New Roman"/>
        </w:rPr>
        <w:t>S.</w:t>
      </w:r>
    </w:p>
    <w:p w14:paraId="28E3DA70" w14:textId="77777777" w:rsidR="005755ED" w:rsidRPr="005755ED" w:rsidRDefault="005755ED" w:rsidP="00797CDB">
      <w:pPr>
        <w:rPr>
          <w:rFonts w:cs="Times New Roman"/>
          <w:color w:val="000000"/>
        </w:rPr>
      </w:pPr>
      <w:r>
        <w:rPr>
          <w:rFonts w:cs="Times New Roman"/>
        </w:rPr>
        <w:tab/>
        <w:t>• Bazơ yếu: NH</w:t>
      </w:r>
      <w:r>
        <w:rPr>
          <w:rFonts w:cs="Times New Roman"/>
          <w:vertAlign w:val="subscript"/>
        </w:rPr>
        <w:t>3</w:t>
      </w:r>
      <w:r>
        <w:rPr>
          <w:rFonts w:cs="Times New Roman"/>
        </w:rPr>
        <w:t xml:space="preserve">. </w:t>
      </w:r>
    </w:p>
    <w:p w14:paraId="483FD4D4" w14:textId="77777777" w:rsidR="005755ED" w:rsidRPr="00084097" w:rsidRDefault="005755ED" w:rsidP="00084097">
      <w:pPr>
        <w:rPr>
          <w:rFonts w:cs="Times New Roman"/>
          <w:color w:val="000000"/>
        </w:rPr>
      </w:pPr>
      <w:r>
        <w:rPr>
          <w:rFonts w:cs="Times New Roman"/>
        </w:rPr>
        <w:t>‒</w:t>
      </w:r>
      <w:r w:rsidR="00084097">
        <w:rPr>
          <w:rFonts w:cs="Times New Roman"/>
        </w:rPr>
        <w:t xml:space="preserve"> Các khí thường tạo ra từ sự kết hợp các ion sau</w:t>
      </w:r>
    </w:p>
    <w:tbl>
      <w:tblPr>
        <w:tblW w:w="0" w:type="auto"/>
        <w:tblInd w:w="1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2520"/>
        <w:gridCol w:w="2160"/>
      </w:tblGrid>
      <w:tr w:rsidR="00F075CB" w:rsidRPr="000C6BD7" w14:paraId="49232954" w14:textId="77777777" w:rsidTr="000C6BD7">
        <w:tc>
          <w:tcPr>
            <w:tcW w:w="4158" w:type="dxa"/>
            <w:gridSpan w:val="2"/>
            <w:shd w:val="clear" w:color="auto" w:fill="auto"/>
          </w:tcPr>
          <w:p w14:paraId="53D49BB3" w14:textId="77777777" w:rsidR="00F075CB" w:rsidRPr="000C6BD7" w:rsidRDefault="00F075CB" w:rsidP="000C6BD7">
            <w:pPr>
              <w:spacing w:before="60" w:after="60"/>
              <w:jc w:val="center"/>
              <w:rPr>
                <w:rFonts w:cs="Times New Roman"/>
                <w:b/>
                <w:color w:val="000000"/>
              </w:rPr>
            </w:pPr>
            <w:r w:rsidRPr="000C6BD7">
              <w:rPr>
                <w:rFonts w:cs="Times New Roman"/>
                <w:b/>
                <w:color w:val="000000"/>
              </w:rPr>
              <w:t>H</w:t>
            </w:r>
            <w:r w:rsidRPr="000C6BD7">
              <w:rPr>
                <w:rFonts w:cs="Times New Roman"/>
                <w:b/>
                <w:color w:val="000000"/>
                <w:vertAlign w:val="superscript"/>
              </w:rPr>
              <w:t>+</w:t>
            </w:r>
            <w:r w:rsidRPr="000C6BD7">
              <w:rPr>
                <w:rFonts w:cs="Times New Roman"/>
                <w:b/>
                <w:color w:val="000000"/>
              </w:rPr>
              <w:t xml:space="preserve"> + anion của axit yếu</w:t>
            </w:r>
          </w:p>
        </w:tc>
        <w:tc>
          <w:tcPr>
            <w:tcW w:w="2160" w:type="dxa"/>
            <w:vMerge w:val="restart"/>
            <w:shd w:val="clear" w:color="auto" w:fill="auto"/>
          </w:tcPr>
          <w:p w14:paraId="1E65F98C" w14:textId="77777777" w:rsidR="00F075CB" w:rsidRPr="000C6BD7" w:rsidRDefault="00F075CB" w:rsidP="000C6BD7">
            <w:pPr>
              <w:spacing w:before="60" w:after="60"/>
              <w:jc w:val="center"/>
              <w:rPr>
                <w:rFonts w:cs="Times New Roman"/>
                <w:b/>
                <w:color w:val="000000"/>
              </w:rPr>
            </w:pPr>
            <w:r w:rsidRPr="000C6BD7">
              <w:rPr>
                <w:rFonts w:cs="Times New Roman"/>
                <w:b/>
                <w:color w:val="000000"/>
              </w:rPr>
              <w:t>OH</w:t>
            </w:r>
            <w:r w:rsidRPr="000C6BD7">
              <w:rPr>
                <w:rFonts w:cs="Times New Roman"/>
                <w:b/>
                <w:color w:val="000000"/>
                <w:vertAlign w:val="superscript"/>
              </w:rPr>
              <w:t xml:space="preserve">– </w:t>
            </w:r>
            <w:r w:rsidRPr="000C6BD7">
              <w:rPr>
                <w:rFonts w:cs="Times New Roman"/>
                <w:b/>
                <w:color w:val="000000"/>
              </w:rPr>
              <w:t xml:space="preserve"> + Cation của bazơ yếu</w:t>
            </w:r>
          </w:p>
        </w:tc>
      </w:tr>
      <w:tr w:rsidR="00F075CB" w:rsidRPr="000C6BD7" w14:paraId="313F0F6E" w14:textId="77777777" w:rsidTr="000C6BD7">
        <w:tc>
          <w:tcPr>
            <w:tcW w:w="1638" w:type="dxa"/>
            <w:tcBorders>
              <w:right w:val="single" w:sz="8" w:space="0" w:color="auto"/>
            </w:tcBorders>
            <w:shd w:val="clear" w:color="auto" w:fill="auto"/>
          </w:tcPr>
          <w:p w14:paraId="64F56191" w14:textId="77777777" w:rsidR="00F075CB" w:rsidRPr="000C6BD7" w:rsidRDefault="00F075CB" w:rsidP="000C6BD7">
            <w:pPr>
              <w:jc w:val="center"/>
              <w:rPr>
                <w:rFonts w:cs="Times New Roman"/>
                <w:b/>
                <w:color w:val="000000"/>
              </w:rPr>
            </w:pPr>
            <w:r w:rsidRPr="000C6BD7">
              <w:rPr>
                <w:rFonts w:cs="Times New Roman"/>
                <w:b/>
                <w:color w:val="000000"/>
              </w:rPr>
              <w:t>Axit yếu</w:t>
            </w:r>
          </w:p>
        </w:tc>
        <w:tc>
          <w:tcPr>
            <w:tcW w:w="2520" w:type="dxa"/>
            <w:tcBorders>
              <w:left w:val="single" w:sz="8" w:space="0" w:color="auto"/>
            </w:tcBorders>
            <w:shd w:val="clear" w:color="auto" w:fill="auto"/>
          </w:tcPr>
          <w:p w14:paraId="34ACE0A7" w14:textId="77777777" w:rsidR="00F075CB" w:rsidRPr="000C6BD7" w:rsidRDefault="00F075CB" w:rsidP="000C6BD7">
            <w:pPr>
              <w:jc w:val="center"/>
              <w:rPr>
                <w:rFonts w:cs="Times New Roman"/>
                <w:b/>
                <w:color w:val="000000"/>
              </w:rPr>
            </w:pPr>
            <w:r w:rsidRPr="000C6BD7">
              <w:rPr>
                <w:rFonts w:cs="Times New Roman"/>
                <w:b/>
                <w:color w:val="000000"/>
              </w:rPr>
              <w:t>Anion tương ứng</w:t>
            </w:r>
          </w:p>
        </w:tc>
        <w:tc>
          <w:tcPr>
            <w:tcW w:w="2160" w:type="dxa"/>
            <w:vMerge/>
            <w:shd w:val="clear" w:color="auto" w:fill="auto"/>
          </w:tcPr>
          <w:p w14:paraId="67332C80" w14:textId="77777777" w:rsidR="00F075CB" w:rsidRPr="000C6BD7" w:rsidRDefault="00F075CB" w:rsidP="000C6BD7">
            <w:pPr>
              <w:jc w:val="center"/>
              <w:rPr>
                <w:rFonts w:cs="Times New Roman"/>
                <w:b/>
                <w:color w:val="000000"/>
              </w:rPr>
            </w:pPr>
          </w:p>
        </w:tc>
      </w:tr>
      <w:tr w:rsidR="00761E5F" w:rsidRPr="000C6BD7" w14:paraId="3349C138" w14:textId="77777777" w:rsidTr="000C6BD7">
        <w:tc>
          <w:tcPr>
            <w:tcW w:w="1638" w:type="dxa"/>
            <w:tcBorders>
              <w:right w:val="single" w:sz="8" w:space="0" w:color="auto"/>
            </w:tcBorders>
            <w:shd w:val="clear" w:color="auto" w:fill="auto"/>
          </w:tcPr>
          <w:p w14:paraId="5B3FBC23" w14:textId="77777777" w:rsidR="00761E5F" w:rsidRPr="000C6BD7" w:rsidRDefault="00761E5F" w:rsidP="00797CDB">
            <w:pPr>
              <w:rPr>
                <w:rFonts w:cs="Times New Roman"/>
                <w:color w:val="000000"/>
              </w:rPr>
            </w:pPr>
            <w:r w:rsidRPr="000C6BD7">
              <w:rPr>
                <w:rFonts w:cs="Times New Roman"/>
                <w:color w:val="000000"/>
              </w:rPr>
              <w:t>H</w:t>
            </w:r>
            <w:r w:rsidRPr="000C6BD7">
              <w:rPr>
                <w:rFonts w:cs="Times New Roman"/>
                <w:color w:val="000000"/>
                <w:vertAlign w:val="subscript"/>
              </w:rPr>
              <w:t>2</w:t>
            </w:r>
            <w:r w:rsidRPr="000C6BD7">
              <w:rPr>
                <w:rFonts w:cs="Times New Roman"/>
                <w:color w:val="000000"/>
              </w:rPr>
              <w:t>CO</w:t>
            </w:r>
            <w:r w:rsidRPr="000C6BD7">
              <w:rPr>
                <w:rFonts w:cs="Times New Roman"/>
                <w:color w:val="000000"/>
                <w:vertAlign w:val="subscript"/>
              </w:rPr>
              <w:t>3</w:t>
            </w:r>
            <w:r w:rsidR="00F075CB" w:rsidRPr="000C6BD7">
              <w:rPr>
                <w:rStyle w:val="FootnoteReference"/>
                <w:rFonts w:cs="Times New Roman"/>
                <w:color w:val="000000"/>
              </w:rPr>
              <w:footnoteReference w:id="15"/>
            </w:r>
          </w:p>
          <w:p w14:paraId="37216800" w14:textId="77777777" w:rsidR="00761E5F" w:rsidRPr="000C6BD7" w:rsidRDefault="00761E5F" w:rsidP="00797CDB">
            <w:pPr>
              <w:rPr>
                <w:rFonts w:cs="Times New Roman"/>
                <w:color w:val="000000"/>
              </w:rPr>
            </w:pPr>
            <w:r w:rsidRPr="000C6BD7">
              <w:rPr>
                <w:rFonts w:cs="Times New Roman"/>
                <w:color w:val="000000"/>
              </w:rPr>
              <w:t>H</w:t>
            </w:r>
            <w:r w:rsidRPr="000C6BD7">
              <w:rPr>
                <w:rFonts w:cs="Times New Roman"/>
                <w:color w:val="000000"/>
                <w:vertAlign w:val="subscript"/>
              </w:rPr>
              <w:t>2</w:t>
            </w:r>
            <w:r w:rsidRPr="000C6BD7">
              <w:rPr>
                <w:rFonts w:cs="Times New Roman"/>
                <w:color w:val="000000"/>
              </w:rPr>
              <w:t>SO</w:t>
            </w:r>
            <w:r w:rsidRPr="000C6BD7">
              <w:rPr>
                <w:rFonts w:cs="Times New Roman"/>
                <w:color w:val="000000"/>
                <w:vertAlign w:val="subscript"/>
              </w:rPr>
              <w:t>3</w:t>
            </w:r>
          </w:p>
          <w:p w14:paraId="179FA750" w14:textId="77777777" w:rsidR="00761E5F" w:rsidRPr="000C6BD7" w:rsidRDefault="00761E5F" w:rsidP="00797CDB">
            <w:pPr>
              <w:rPr>
                <w:rFonts w:cs="Times New Roman"/>
                <w:color w:val="000000"/>
              </w:rPr>
            </w:pPr>
            <w:r w:rsidRPr="000C6BD7">
              <w:rPr>
                <w:rFonts w:cs="Times New Roman"/>
                <w:color w:val="000000"/>
              </w:rPr>
              <w:t>H</w:t>
            </w:r>
            <w:r w:rsidRPr="000C6BD7">
              <w:rPr>
                <w:rFonts w:cs="Times New Roman"/>
                <w:color w:val="000000"/>
                <w:vertAlign w:val="subscript"/>
              </w:rPr>
              <w:t>2</w:t>
            </w:r>
            <w:r w:rsidRPr="000C6BD7">
              <w:rPr>
                <w:rFonts w:cs="Times New Roman"/>
                <w:color w:val="000000"/>
              </w:rPr>
              <w:t>S</w:t>
            </w:r>
          </w:p>
        </w:tc>
        <w:tc>
          <w:tcPr>
            <w:tcW w:w="2520" w:type="dxa"/>
            <w:tcBorders>
              <w:left w:val="single" w:sz="8" w:space="0" w:color="auto"/>
            </w:tcBorders>
            <w:shd w:val="clear" w:color="auto" w:fill="auto"/>
          </w:tcPr>
          <w:p w14:paraId="62E25D56" w14:textId="77777777" w:rsidR="00761E5F" w:rsidRPr="000C6BD7" w:rsidRDefault="00761E5F" w:rsidP="00797CDB">
            <w:pPr>
              <w:rPr>
                <w:rFonts w:cs="Times New Roman"/>
                <w:color w:val="000000"/>
              </w:rPr>
            </w:pPr>
            <w:r w:rsidRPr="000C6BD7">
              <w:rPr>
                <w:rFonts w:cs="Times New Roman"/>
                <w:color w:val="000000"/>
              </w:rPr>
              <w:t>HCO</w:t>
            </w:r>
            <w:r w:rsidRPr="000C6BD7">
              <w:rPr>
                <w:rFonts w:cs="Times New Roman"/>
                <w:color w:val="000000"/>
                <w:vertAlign w:val="subscript"/>
              </w:rPr>
              <w:t>3</w:t>
            </w:r>
            <w:r w:rsidRPr="000C6BD7">
              <w:rPr>
                <w:rFonts w:cs="Times New Roman"/>
                <w:color w:val="000000"/>
                <w:vertAlign w:val="superscript"/>
              </w:rPr>
              <w:t>–</w:t>
            </w:r>
            <w:r w:rsidRPr="000C6BD7">
              <w:rPr>
                <w:rFonts w:cs="Times New Roman"/>
                <w:color w:val="000000"/>
              </w:rPr>
              <w:t>, CO</w:t>
            </w:r>
            <w:r w:rsidRPr="000C6BD7">
              <w:rPr>
                <w:rFonts w:cs="Times New Roman"/>
                <w:color w:val="000000"/>
                <w:vertAlign w:val="subscript"/>
              </w:rPr>
              <w:t>3</w:t>
            </w:r>
            <w:r w:rsidRPr="000C6BD7">
              <w:rPr>
                <w:rFonts w:cs="Times New Roman"/>
                <w:color w:val="000000"/>
                <w:vertAlign w:val="superscript"/>
              </w:rPr>
              <w:t>2–</w:t>
            </w:r>
          </w:p>
          <w:p w14:paraId="21238BB4" w14:textId="77777777" w:rsidR="00761E5F" w:rsidRPr="000C6BD7" w:rsidRDefault="00761E5F" w:rsidP="00761E5F">
            <w:pPr>
              <w:rPr>
                <w:rFonts w:cs="Times New Roman"/>
                <w:color w:val="000000"/>
                <w:vertAlign w:val="superscript"/>
              </w:rPr>
            </w:pPr>
            <w:r w:rsidRPr="000C6BD7">
              <w:rPr>
                <w:rFonts w:cs="Times New Roman"/>
                <w:color w:val="000000"/>
              </w:rPr>
              <w:t>HSO</w:t>
            </w:r>
            <w:r w:rsidRPr="000C6BD7">
              <w:rPr>
                <w:rFonts w:cs="Times New Roman"/>
                <w:color w:val="000000"/>
                <w:vertAlign w:val="subscript"/>
              </w:rPr>
              <w:t>3</w:t>
            </w:r>
            <w:r w:rsidRPr="000C6BD7">
              <w:rPr>
                <w:rFonts w:cs="Times New Roman"/>
                <w:color w:val="000000"/>
                <w:vertAlign w:val="superscript"/>
              </w:rPr>
              <w:t>–</w:t>
            </w:r>
            <w:r w:rsidRPr="000C6BD7">
              <w:rPr>
                <w:rFonts w:cs="Times New Roman"/>
                <w:color w:val="000000"/>
              </w:rPr>
              <w:t>, SO</w:t>
            </w:r>
            <w:r w:rsidRPr="000C6BD7">
              <w:rPr>
                <w:rFonts w:cs="Times New Roman"/>
                <w:color w:val="000000"/>
                <w:vertAlign w:val="subscript"/>
              </w:rPr>
              <w:t>3</w:t>
            </w:r>
            <w:r w:rsidRPr="000C6BD7">
              <w:rPr>
                <w:rFonts w:cs="Times New Roman"/>
                <w:color w:val="000000"/>
                <w:vertAlign w:val="superscript"/>
              </w:rPr>
              <w:t>2–</w:t>
            </w:r>
          </w:p>
          <w:p w14:paraId="6BB33B99" w14:textId="77777777" w:rsidR="00761E5F" w:rsidRPr="000C6BD7" w:rsidRDefault="00761E5F" w:rsidP="00761E5F">
            <w:pPr>
              <w:rPr>
                <w:rFonts w:cs="Times New Roman"/>
                <w:color w:val="000000"/>
              </w:rPr>
            </w:pPr>
            <w:r w:rsidRPr="000C6BD7">
              <w:rPr>
                <w:rFonts w:cs="Times New Roman"/>
                <w:color w:val="000000"/>
              </w:rPr>
              <w:t>HS</w:t>
            </w:r>
            <w:r w:rsidRPr="000C6BD7">
              <w:rPr>
                <w:rFonts w:cs="Times New Roman"/>
                <w:color w:val="000000"/>
                <w:vertAlign w:val="superscript"/>
              </w:rPr>
              <w:t>–</w:t>
            </w:r>
            <w:r w:rsidRPr="000C6BD7">
              <w:rPr>
                <w:rFonts w:cs="Times New Roman"/>
                <w:color w:val="000000"/>
              </w:rPr>
              <w:t>, S</w:t>
            </w:r>
            <w:r w:rsidRPr="000C6BD7">
              <w:rPr>
                <w:rFonts w:cs="Times New Roman"/>
                <w:color w:val="000000"/>
                <w:vertAlign w:val="superscript"/>
              </w:rPr>
              <w:t>2–</w:t>
            </w:r>
          </w:p>
        </w:tc>
        <w:tc>
          <w:tcPr>
            <w:tcW w:w="2160" w:type="dxa"/>
            <w:shd w:val="clear" w:color="auto" w:fill="auto"/>
          </w:tcPr>
          <w:p w14:paraId="56025A29" w14:textId="77777777" w:rsidR="00761E5F" w:rsidRPr="000C6BD7" w:rsidRDefault="00F075CB" w:rsidP="00797CDB">
            <w:pPr>
              <w:rPr>
                <w:rFonts w:cs="Times New Roman"/>
                <w:color w:val="000000"/>
              </w:rPr>
            </w:pPr>
            <w:r w:rsidRPr="000C6BD7">
              <w:rPr>
                <w:rFonts w:cs="Times New Roman"/>
                <w:color w:val="000000"/>
              </w:rPr>
              <w:t>Thường gặp nhất là cation NH</w:t>
            </w:r>
            <w:r w:rsidRPr="000C6BD7">
              <w:rPr>
                <w:rFonts w:cs="Times New Roman"/>
                <w:color w:val="000000"/>
                <w:vertAlign w:val="subscript"/>
              </w:rPr>
              <w:t>4</w:t>
            </w:r>
            <w:r w:rsidRPr="000C6BD7">
              <w:rPr>
                <w:rFonts w:cs="Times New Roman"/>
                <w:color w:val="000000"/>
                <w:vertAlign w:val="superscript"/>
              </w:rPr>
              <w:t>+</w:t>
            </w:r>
            <w:r w:rsidRPr="000C6BD7">
              <w:rPr>
                <w:rFonts w:cs="Times New Roman"/>
                <w:color w:val="000000"/>
              </w:rPr>
              <w:t xml:space="preserve">. </w:t>
            </w:r>
          </w:p>
        </w:tc>
      </w:tr>
    </w:tbl>
    <w:p w14:paraId="2F865185" w14:textId="77777777" w:rsidR="0078585B" w:rsidRDefault="0078585B" w:rsidP="00CE3453">
      <w:pPr>
        <w:rPr>
          <w:rFonts w:ascii="Arial" w:hAnsi="Arial"/>
          <w:b/>
          <w:color w:val="0000FF"/>
        </w:rPr>
      </w:pPr>
    </w:p>
    <w:p w14:paraId="4EF21C6E" w14:textId="77777777" w:rsidR="0078585B" w:rsidRDefault="0078585B" w:rsidP="00CE3453">
      <w:pPr>
        <w:rPr>
          <w:rFonts w:ascii="Arial" w:hAnsi="Arial"/>
          <w:b/>
          <w:color w:val="0000FF"/>
        </w:rPr>
      </w:pPr>
    </w:p>
    <w:p w14:paraId="39397BE2" w14:textId="77777777" w:rsidR="00CE3453" w:rsidRDefault="00CE3453" w:rsidP="00CE3453">
      <w:pPr>
        <w:rPr>
          <w:rFonts w:cs="Times New Roman"/>
        </w:rPr>
      </w:pPr>
      <w:r>
        <w:rPr>
          <w:rFonts w:ascii="Arial" w:hAnsi="Arial"/>
          <w:b/>
          <w:color w:val="0000FF"/>
        </w:rPr>
        <w:lastRenderedPageBreak/>
        <w:t>3.</w:t>
      </w:r>
      <w:r w:rsidRPr="009F628E">
        <w:rPr>
          <w:rFonts w:ascii="Arial" w:hAnsi="Arial"/>
          <w:b/>
          <w:color w:val="0000FF"/>
        </w:rPr>
        <w:t xml:space="preserve"> </w:t>
      </w:r>
      <w:r>
        <w:rPr>
          <w:rFonts w:ascii="Arial" w:hAnsi="Arial"/>
          <w:b/>
          <w:color w:val="0000FF"/>
        </w:rPr>
        <w:t>Phân loại chất điện li</w:t>
      </w:r>
    </w:p>
    <w:tbl>
      <w:tblPr>
        <w:tblpPr w:leftFromText="180" w:rightFromText="180" w:vertAnchor="text" w:horzAnchor="margin" w:tblpXSpec="center" w:tblpY="141"/>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272"/>
        <w:gridCol w:w="2416"/>
      </w:tblGrid>
      <w:tr w:rsidR="00CE3453" w:rsidRPr="000C6BD7" w14:paraId="751F2CBC" w14:textId="77777777" w:rsidTr="000C6BD7">
        <w:trPr>
          <w:trHeight w:val="328"/>
        </w:trPr>
        <w:tc>
          <w:tcPr>
            <w:tcW w:w="3272" w:type="dxa"/>
            <w:shd w:val="clear" w:color="auto" w:fill="auto"/>
          </w:tcPr>
          <w:p w14:paraId="6D52515C" w14:textId="77777777" w:rsidR="00CE3453" w:rsidRPr="000C6BD7" w:rsidRDefault="00CE3453" w:rsidP="000C6BD7">
            <w:pPr>
              <w:spacing w:before="60" w:after="60"/>
              <w:jc w:val="center"/>
              <w:rPr>
                <w:rFonts w:cs="Times New Roman"/>
                <w:b/>
              </w:rPr>
            </w:pPr>
            <w:r w:rsidRPr="000C6BD7">
              <w:rPr>
                <w:rFonts w:cs="Times New Roman"/>
                <w:b/>
              </w:rPr>
              <w:t>Chất điện li mạnh</w:t>
            </w:r>
          </w:p>
        </w:tc>
        <w:tc>
          <w:tcPr>
            <w:tcW w:w="2416" w:type="dxa"/>
            <w:shd w:val="clear" w:color="auto" w:fill="auto"/>
          </w:tcPr>
          <w:p w14:paraId="0A082279" w14:textId="77777777" w:rsidR="00CE3453" w:rsidRPr="000C6BD7" w:rsidRDefault="00CE3453" w:rsidP="000C6BD7">
            <w:pPr>
              <w:spacing w:before="60" w:after="60"/>
              <w:jc w:val="center"/>
              <w:rPr>
                <w:rFonts w:cs="Times New Roman"/>
                <w:b/>
              </w:rPr>
            </w:pPr>
            <w:r w:rsidRPr="000C6BD7">
              <w:rPr>
                <w:rFonts w:cs="Times New Roman"/>
                <w:b/>
              </w:rPr>
              <w:t>Chất điện li yếu</w:t>
            </w:r>
          </w:p>
        </w:tc>
      </w:tr>
      <w:tr w:rsidR="00CE3453" w:rsidRPr="000C6BD7" w14:paraId="163A872C" w14:textId="77777777" w:rsidTr="000C6BD7">
        <w:trPr>
          <w:trHeight w:val="328"/>
        </w:trPr>
        <w:tc>
          <w:tcPr>
            <w:tcW w:w="3272" w:type="dxa"/>
            <w:shd w:val="clear" w:color="auto" w:fill="auto"/>
          </w:tcPr>
          <w:p w14:paraId="48040BA7" w14:textId="77777777" w:rsidR="00CE3453" w:rsidRPr="000C6BD7" w:rsidRDefault="00CE3453" w:rsidP="000C6BD7">
            <w:pPr>
              <w:spacing w:before="40" w:after="40"/>
              <w:rPr>
                <w:rFonts w:cs="Times New Roman"/>
              </w:rPr>
            </w:pPr>
            <w:r w:rsidRPr="000C6BD7">
              <w:rPr>
                <w:rFonts w:cs="Times New Roman"/>
              </w:rPr>
              <w:t>• Axit mạnh.</w:t>
            </w:r>
          </w:p>
          <w:p w14:paraId="5E3FDA1C" w14:textId="77777777" w:rsidR="00CE3453" w:rsidRPr="000C6BD7" w:rsidRDefault="00CE3453" w:rsidP="000C6BD7">
            <w:pPr>
              <w:spacing w:before="40" w:after="40"/>
              <w:rPr>
                <w:rFonts w:cs="Times New Roman"/>
              </w:rPr>
            </w:pPr>
            <w:r w:rsidRPr="000C6BD7">
              <w:rPr>
                <w:rFonts w:cs="Times New Roman"/>
              </w:rPr>
              <w:t>• Bazơ mạnh.</w:t>
            </w:r>
          </w:p>
          <w:p w14:paraId="529F5936" w14:textId="77777777" w:rsidR="00CE3453" w:rsidRPr="000C6BD7" w:rsidRDefault="00CE3453" w:rsidP="000C6BD7">
            <w:pPr>
              <w:spacing w:before="40" w:after="40"/>
              <w:rPr>
                <w:rFonts w:cs="Times New Roman"/>
              </w:rPr>
            </w:pPr>
            <w:r w:rsidRPr="000C6BD7">
              <w:rPr>
                <w:rFonts w:cs="Times New Roman"/>
              </w:rPr>
              <w:t>• Hầu hết các muối tan.</w:t>
            </w:r>
          </w:p>
        </w:tc>
        <w:tc>
          <w:tcPr>
            <w:tcW w:w="2416" w:type="dxa"/>
            <w:shd w:val="clear" w:color="auto" w:fill="auto"/>
          </w:tcPr>
          <w:p w14:paraId="462E3BD1" w14:textId="77777777" w:rsidR="00CE3453" w:rsidRPr="000C6BD7" w:rsidRDefault="00CE3453" w:rsidP="000C6BD7">
            <w:pPr>
              <w:spacing w:before="40" w:after="40"/>
              <w:rPr>
                <w:rFonts w:cs="Times New Roman"/>
              </w:rPr>
            </w:pPr>
            <w:r w:rsidRPr="000C6BD7">
              <w:rPr>
                <w:rFonts w:cs="Times New Roman"/>
              </w:rPr>
              <w:t>• Axit yếu.</w:t>
            </w:r>
          </w:p>
          <w:p w14:paraId="76B99A89" w14:textId="77777777" w:rsidR="00CE3453" w:rsidRPr="000C6BD7" w:rsidRDefault="00CE3453" w:rsidP="000C6BD7">
            <w:pPr>
              <w:spacing w:before="40" w:after="40"/>
              <w:rPr>
                <w:rFonts w:cs="Times New Roman"/>
              </w:rPr>
            </w:pPr>
            <w:r w:rsidRPr="000C6BD7">
              <w:rPr>
                <w:rFonts w:cs="Times New Roman"/>
              </w:rPr>
              <w:t>• Bazơ yếu.</w:t>
            </w:r>
          </w:p>
          <w:p w14:paraId="496A8343" w14:textId="77777777" w:rsidR="00CE3453" w:rsidRPr="000C6BD7" w:rsidRDefault="00CE3453" w:rsidP="000C6BD7">
            <w:pPr>
              <w:spacing w:before="40" w:after="40"/>
              <w:rPr>
                <w:rFonts w:cs="Times New Roman"/>
              </w:rPr>
            </w:pPr>
            <w:r w:rsidRPr="000C6BD7">
              <w:rPr>
                <w:rFonts w:cs="Times New Roman"/>
              </w:rPr>
              <w:t>• H</w:t>
            </w:r>
            <w:r w:rsidRPr="000C6BD7">
              <w:rPr>
                <w:rFonts w:cs="Times New Roman"/>
                <w:vertAlign w:val="subscript"/>
              </w:rPr>
              <w:t>2</w:t>
            </w:r>
            <w:r w:rsidRPr="000C6BD7">
              <w:rPr>
                <w:rFonts w:cs="Times New Roman"/>
              </w:rPr>
              <w:t>O và kết tủa.</w:t>
            </w:r>
          </w:p>
        </w:tc>
      </w:tr>
    </w:tbl>
    <w:p w14:paraId="5E6050B0" w14:textId="77777777" w:rsidR="005755ED" w:rsidRDefault="005755ED" w:rsidP="00CE3453">
      <w:pPr>
        <w:rPr>
          <w:rFonts w:cs="Times New Roman"/>
        </w:rPr>
      </w:pPr>
    </w:p>
    <w:p w14:paraId="30046880" w14:textId="77777777" w:rsidR="00CE3453" w:rsidRDefault="00CE3453" w:rsidP="00CE3453">
      <w:pPr>
        <w:rPr>
          <w:rFonts w:cs="Times New Roman"/>
        </w:rPr>
      </w:pPr>
    </w:p>
    <w:p w14:paraId="3429B3F1" w14:textId="77777777" w:rsidR="00CE3453" w:rsidRDefault="00CE3453" w:rsidP="00CE3453">
      <w:pPr>
        <w:rPr>
          <w:rFonts w:cs="Times New Roman"/>
        </w:rPr>
      </w:pPr>
    </w:p>
    <w:p w14:paraId="3EE8FC4B" w14:textId="77777777" w:rsidR="00CE3453" w:rsidRDefault="00CE3453" w:rsidP="00CE3453">
      <w:pPr>
        <w:rPr>
          <w:rFonts w:cs="Times New Roman"/>
        </w:rPr>
      </w:pPr>
    </w:p>
    <w:p w14:paraId="0B2397A0" w14:textId="77777777" w:rsidR="00CE3453" w:rsidRDefault="00CE3453" w:rsidP="00CE3453">
      <w:pPr>
        <w:rPr>
          <w:rFonts w:cs="Times New Roman"/>
          <w:color w:val="000000"/>
        </w:rPr>
      </w:pPr>
    </w:p>
    <w:p w14:paraId="6F7C8873" w14:textId="77777777" w:rsidR="00CE3453" w:rsidRDefault="00CE3453" w:rsidP="00797CDB">
      <w:pPr>
        <w:rPr>
          <w:rFonts w:cs="Times New Roman"/>
          <w:color w:val="000000"/>
        </w:rPr>
      </w:pPr>
    </w:p>
    <w:p w14:paraId="178B8DE1" w14:textId="77777777" w:rsidR="005755ED" w:rsidRDefault="00CE3453" w:rsidP="00797CDB">
      <w:pPr>
        <w:rPr>
          <w:rFonts w:cs="Times New Roman"/>
          <w:color w:val="000000"/>
        </w:rPr>
      </w:pPr>
      <w:r>
        <w:rPr>
          <w:rFonts w:cs="Times New Roman"/>
          <w:color w:val="000000"/>
        </w:rPr>
        <w:t>‒ Theo phân loại như trên thì các chất khí (</w:t>
      </w:r>
      <w:r w:rsidR="00436DAD">
        <w:rPr>
          <w:rFonts w:cs="Times New Roman"/>
          <w:color w:val="000000"/>
        </w:rPr>
        <w:t>là các</w:t>
      </w:r>
      <w:r>
        <w:rPr>
          <w:rFonts w:cs="Times New Roman"/>
          <w:color w:val="000000"/>
        </w:rPr>
        <w:t xml:space="preserve"> axit hoặc bazơ yếu)</w:t>
      </w:r>
      <w:r w:rsidR="00436DAD">
        <w:rPr>
          <w:rFonts w:cs="Times New Roman"/>
          <w:color w:val="000000"/>
        </w:rPr>
        <w:t xml:space="preserve"> đều thuộc loại chất điện li yếu. </w:t>
      </w:r>
    </w:p>
    <w:p w14:paraId="5FCEAC01" w14:textId="77777777" w:rsidR="00436DAD" w:rsidRDefault="00436DAD" w:rsidP="00797CDB">
      <w:pPr>
        <w:rPr>
          <w:rFonts w:cs="Times New Roman"/>
          <w:color w:val="000000"/>
        </w:rPr>
      </w:pPr>
    </w:p>
    <w:p w14:paraId="16A99635" w14:textId="77777777" w:rsidR="00436DAD" w:rsidRDefault="00436DAD" w:rsidP="00436DAD">
      <w:pPr>
        <w:rPr>
          <w:rFonts w:cs="Times New Roman"/>
        </w:rPr>
      </w:pPr>
      <w:r>
        <w:rPr>
          <w:rFonts w:ascii="Arial" w:hAnsi="Arial"/>
          <w:b/>
          <w:color w:val="0000FF"/>
        </w:rPr>
        <w:t>4.</w:t>
      </w:r>
      <w:r w:rsidRPr="009F628E">
        <w:rPr>
          <w:rFonts w:ascii="Arial" w:hAnsi="Arial"/>
          <w:b/>
          <w:color w:val="0000FF"/>
        </w:rPr>
        <w:t xml:space="preserve"> </w:t>
      </w:r>
      <w:r>
        <w:rPr>
          <w:rFonts w:ascii="Arial" w:hAnsi="Arial"/>
          <w:b/>
          <w:color w:val="0000FF"/>
        </w:rPr>
        <w:t>Phản ứng ion trong dung dịch</w:t>
      </w:r>
    </w:p>
    <w:p w14:paraId="02F41BB1" w14:textId="77777777" w:rsidR="00436DAD" w:rsidRDefault="003553C3" w:rsidP="00797CDB">
      <w:pPr>
        <w:rPr>
          <w:rFonts w:cs="Times New Roman"/>
          <w:color w:val="000000"/>
        </w:rPr>
      </w:pPr>
      <w:r>
        <w:rPr>
          <w:rFonts w:cs="Times New Roman"/>
          <w:color w:val="000000"/>
        </w:rPr>
        <w:t>‒ PƯ trong dung dịch giữa các chất điện li thực ra là PƯ giữa các ion với nhau. Các PƯ ion trong dung dịch có thể chia thành hai loại:</w:t>
      </w:r>
    </w:p>
    <w:p w14:paraId="69D6FDC3" w14:textId="77777777" w:rsidR="003553C3" w:rsidRDefault="003553C3" w:rsidP="00797CDB">
      <w:pPr>
        <w:rPr>
          <w:rFonts w:cs="Times New Roman"/>
          <w:color w:val="000000"/>
        </w:rPr>
      </w:pPr>
      <w:r>
        <w:rPr>
          <w:rFonts w:cs="Times New Roman"/>
          <w:color w:val="000000"/>
        </w:rPr>
        <w:tab/>
        <w:t>• PƯ oxi hóa – khử.</w:t>
      </w:r>
    </w:p>
    <w:p w14:paraId="77D1FEFA" w14:textId="77777777" w:rsidR="00436DAD" w:rsidRDefault="003553C3" w:rsidP="00797CDB">
      <w:pPr>
        <w:rPr>
          <w:rFonts w:cs="Times New Roman"/>
          <w:color w:val="000000"/>
        </w:rPr>
      </w:pPr>
      <w:r>
        <w:rPr>
          <w:rFonts w:cs="Times New Roman"/>
          <w:color w:val="000000"/>
        </w:rPr>
        <w:tab/>
        <w:t xml:space="preserve">• PƯ </w:t>
      </w:r>
      <w:r w:rsidRPr="003553C3">
        <w:rPr>
          <w:rFonts w:cs="Times New Roman"/>
          <w:b/>
          <w:color w:val="000000"/>
        </w:rPr>
        <w:t>không</w:t>
      </w:r>
      <w:r>
        <w:rPr>
          <w:rFonts w:cs="Times New Roman"/>
          <w:color w:val="000000"/>
        </w:rPr>
        <w:t xml:space="preserve"> oxi hóa – khử (còn gọi là “PƯ trao đổi ion”).</w:t>
      </w:r>
      <w:r>
        <w:rPr>
          <w:rFonts w:cs="Times New Roman"/>
          <w:color w:val="000000"/>
        </w:rPr>
        <w:tab/>
      </w:r>
    </w:p>
    <w:p w14:paraId="4E2FA532" w14:textId="77777777" w:rsidR="00436DAD" w:rsidRDefault="00436DAD" w:rsidP="00797CDB">
      <w:pPr>
        <w:rPr>
          <w:rFonts w:cs="Times New Roman"/>
          <w:color w:val="000000"/>
        </w:rPr>
      </w:pPr>
    </w:p>
    <w:p w14:paraId="14E14A0E" w14:textId="77777777" w:rsidR="003553C3" w:rsidRDefault="003553C3" w:rsidP="003553C3">
      <w:pPr>
        <w:rPr>
          <w:rFonts w:cs="Times New Roman"/>
        </w:rPr>
      </w:pPr>
      <w:r>
        <w:rPr>
          <w:rFonts w:ascii="Arial" w:hAnsi="Arial"/>
          <w:b/>
          <w:color w:val="0000FF"/>
        </w:rPr>
        <w:t>5.</w:t>
      </w:r>
      <w:r w:rsidRPr="009F628E">
        <w:rPr>
          <w:rFonts w:ascii="Arial" w:hAnsi="Arial"/>
          <w:b/>
          <w:color w:val="0000FF"/>
        </w:rPr>
        <w:t xml:space="preserve"> </w:t>
      </w:r>
      <w:r>
        <w:rPr>
          <w:rFonts w:ascii="Arial" w:hAnsi="Arial"/>
          <w:b/>
          <w:color w:val="0000FF"/>
        </w:rPr>
        <w:t>Phản ứng trao đổi ion</w:t>
      </w:r>
    </w:p>
    <w:p w14:paraId="21E2BB3A" w14:textId="77777777" w:rsidR="009323F5" w:rsidRDefault="003553C3" w:rsidP="003553C3">
      <w:pPr>
        <w:rPr>
          <w:rFonts w:cs="Times New Roman"/>
          <w:color w:val="000000"/>
        </w:rPr>
      </w:pPr>
      <w:r>
        <w:rPr>
          <w:rFonts w:cs="Times New Roman"/>
          <w:color w:val="000000"/>
        </w:rPr>
        <w:t xml:space="preserve">‒ </w:t>
      </w:r>
      <w:r w:rsidR="00E96C4F">
        <w:rPr>
          <w:rFonts w:cs="Times New Roman"/>
          <w:color w:val="000000"/>
        </w:rPr>
        <w:t>PƯ trao đổi ion giữa các chất điện li trong dung dịch chỉ xảy ra khi các ion kết hợp với nhau tạ</w:t>
      </w:r>
      <w:r w:rsidR="009323F5">
        <w:rPr>
          <w:rFonts w:cs="Times New Roman"/>
          <w:color w:val="000000"/>
        </w:rPr>
        <w:t xml:space="preserve">o thành ít nhất một chất điện li yếu (thường là kết tủa, chất khí hoặc nước). </w:t>
      </w:r>
      <w:r w:rsidR="00AF342C">
        <w:rPr>
          <w:rFonts w:cs="Times New Roman"/>
          <w:color w:val="000000"/>
        </w:rPr>
        <w:t xml:space="preserve">PƯ trao đổi ion có thể chia thành hai loại nhỏ: </w:t>
      </w:r>
    </w:p>
    <w:p w14:paraId="12356622" w14:textId="206C089C" w:rsidR="00E96C4F" w:rsidRDefault="00BF0201" w:rsidP="00487D8C">
      <w:pPr>
        <w:spacing w:before="120" w:after="60"/>
        <w:jc w:val="center"/>
        <w:rPr>
          <w:rFonts w:cs="Times New Roman"/>
          <w:color w:val="000000"/>
        </w:rPr>
      </w:pPr>
      <w:r w:rsidRPr="00487D8C">
        <w:rPr>
          <w:rFonts w:cs="Times New Roman"/>
          <w:noProof/>
          <w:color w:val="000000"/>
        </w:rPr>
        <w:drawing>
          <wp:inline distT="0" distB="0" distL="0" distR="0" wp14:anchorId="23B8E84B" wp14:editId="4AF7D325">
            <wp:extent cx="5250180" cy="192341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250180" cy="1923415"/>
                    </a:xfrm>
                    <a:prstGeom prst="rect">
                      <a:avLst/>
                    </a:prstGeom>
                    <a:noFill/>
                    <a:ln>
                      <a:noFill/>
                    </a:ln>
                  </pic:spPr>
                </pic:pic>
              </a:graphicData>
            </a:graphic>
          </wp:inline>
        </w:drawing>
      </w:r>
    </w:p>
    <w:p w14:paraId="259BD376" w14:textId="77777777" w:rsidR="00487D8C" w:rsidRDefault="00487D8C" w:rsidP="00487D8C">
      <w:pPr>
        <w:rPr>
          <w:rFonts w:cs="Times New Roman"/>
        </w:rPr>
      </w:pPr>
      <w:r>
        <w:rPr>
          <w:rFonts w:ascii="Arial" w:hAnsi="Arial"/>
          <w:b/>
          <w:color w:val="0000FF"/>
        </w:rPr>
        <w:t>6.</w:t>
      </w:r>
      <w:r w:rsidRPr="009F628E">
        <w:rPr>
          <w:rFonts w:ascii="Arial" w:hAnsi="Arial"/>
          <w:b/>
          <w:color w:val="0000FF"/>
        </w:rPr>
        <w:t xml:space="preserve"> </w:t>
      </w:r>
      <w:r>
        <w:rPr>
          <w:rFonts w:ascii="Arial" w:hAnsi="Arial"/>
          <w:b/>
          <w:color w:val="0000FF"/>
        </w:rPr>
        <w:t>Cách viết phương trình ion thu gọn</w:t>
      </w:r>
    </w:p>
    <w:p w14:paraId="660C16AE" w14:textId="77777777" w:rsidR="00487D8C" w:rsidRDefault="00487D8C" w:rsidP="00487D8C">
      <w:pPr>
        <w:rPr>
          <w:rFonts w:cs="Times New Roman"/>
          <w:color w:val="000000"/>
        </w:rPr>
      </w:pPr>
      <w:r>
        <w:rPr>
          <w:rFonts w:cs="Times New Roman"/>
          <w:b/>
          <w:color w:val="000000"/>
        </w:rPr>
        <w:t>Nguyên tắc:</w:t>
      </w:r>
      <w:r>
        <w:rPr>
          <w:rFonts w:cs="Times New Roman"/>
          <w:color w:val="000000"/>
        </w:rPr>
        <w:t xml:space="preserve"> PƯ trong dung dịch giữa các chất điện li là PƯ giữa các ion với nhau. Tuy nhiên, chỉ có một số ion PƯ còn một số khác thì không. Do vậy, có thể viết PTPƯ dưới dạng thu gọn, trong đó các ion không PƯ bị </w:t>
      </w:r>
      <w:r w:rsidRPr="00487D8C">
        <w:rPr>
          <w:rFonts w:cs="Times New Roman"/>
          <w:b/>
          <w:color w:val="000000"/>
        </w:rPr>
        <w:t>lược bỏ</w:t>
      </w:r>
      <w:r>
        <w:rPr>
          <w:rFonts w:cs="Times New Roman"/>
          <w:color w:val="000000"/>
        </w:rPr>
        <w:t>.</w:t>
      </w:r>
    </w:p>
    <w:p w14:paraId="78CEEF9E" w14:textId="77777777" w:rsidR="00487D8C" w:rsidRDefault="00835D37" w:rsidP="00487D8C">
      <w:pPr>
        <w:rPr>
          <w:rFonts w:cs="Times New Roman"/>
          <w:color w:val="000000"/>
        </w:rPr>
      </w:pPr>
      <w:r>
        <w:rPr>
          <w:rFonts w:cs="Times New Roman"/>
          <w:color w:val="000000"/>
        </w:rPr>
        <w:t xml:space="preserve">‒ </w:t>
      </w:r>
      <w:r>
        <w:rPr>
          <w:rFonts w:cs="Times New Roman"/>
          <w:b/>
          <w:color w:val="000000"/>
        </w:rPr>
        <w:t xml:space="preserve">Bước 1: </w:t>
      </w:r>
      <w:r>
        <w:rPr>
          <w:rFonts w:cs="Times New Roman"/>
          <w:color w:val="000000"/>
        </w:rPr>
        <w:t>Cân bằng PT phân tử (dạng đầy đủ).</w:t>
      </w:r>
    </w:p>
    <w:p w14:paraId="35CB7B82" w14:textId="77777777" w:rsidR="00835D37" w:rsidRDefault="00835D37" w:rsidP="00487D8C">
      <w:pPr>
        <w:rPr>
          <w:rFonts w:cs="Times New Roman"/>
          <w:color w:val="000000"/>
        </w:rPr>
      </w:pPr>
      <w:r>
        <w:rPr>
          <w:rFonts w:cs="Times New Roman"/>
          <w:color w:val="000000"/>
        </w:rPr>
        <w:t xml:space="preserve">‒ </w:t>
      </w:r>
      <w:r>
        <w:rPr>
          <w:rFonts w:cs="Times New Roman"/>
          <w:b/>
          <w:color w:val="000000"/>
        </w:rPr>
        <w:t>Bước 2:</w:t>
      </w:r>
      <w:r>
        <w:rPr>
          <w:rFonts w:cs="Times New Roman"/>
          <w:color w:val="000000"/>
        </w:rPr>
        <w:t xml:space="preserve"> Viết các chất trong PƯ dưới dạng ion, ngoại trừ: chất kết tủa, chất khí hoặc các chất điện li yếu khác.</w:t>
      </w:r>
    </w:p>
    <w:p w14:paraId="5A4DEE7C" w14:textId="77777777" w:rsidR="00835D37" w:rsidRDefault="00835D37" w:rsidP="00487D8C">
      <w:pPr>
        <w:rPr>
          <w:rFonts w:cs="Times New Roman"/>
          <w:color w:val="000000"/>
        </w:rPr>
      </w:pPr>
      <w:r>
        <w:rPr>
          <w:rFonts w:cs="Times New Roman"/>
          <w:color w:val="000000"/>
        </w:rPr>
        <w:t xml:space="preserve">‒ </w:t>
      </w:r>
      <w:r>
        <w:rPr>
          <w:rFonts w:cs="Times New Roman"/>
          <w:b/>
          <w:color w:val="000000"/>
        </w:rPr>
        <w:t>Bước 3:</w:t>
      </w:r>
      <w:r>
        <w:rPr>
          <w:rFonts w:cs="Times New Roman"/>
          <w:color w:val="000000"/>
        </w:rPr>
        <w:t xml:space="preserve"> Lược bỏ các ion </w:t>
      </w:r>
      <w:r w:rsidRPr="00835D37">
        <w:rPr>
          <w:rFonts w:cs="Times New Roman"/>
          <w:color w:val="000000"/>
        </w:rPr>
        <w:t>xuất hiện</w:t>
      </w:r>
      <w:r>
        <w:rPr>
          <w:rFonts w:cs="Times New Roman"/>
          <w:color w:val="000000"/>
        </w:rPr>
        <w:t xml:space="preserve"> ở cả hai vế của phương trình (đó là các ion không tham gia PƯ). </w:t>
      </w:r>
    </w:p>
    <w:p w14:paraId="7AC2F717" w14:textId="77777777" w:rsidR="00835D37" w:rsidRPr="00835D37" w:rsidRDefault="00835D37" w:rsidP="00487D8C">
      <w:pPr>
        <w:rPr>
          <w:rFonts w:cs="Times New Roman"/>
          <w:color w:val="000000"/>
        </w:rPr>
      </w:pPr>
    </w:p>
    <w:p w14:paraId="248E2AB6" w14:textId="6AC91AAE" w:rsidR="00E96C4F" w:rsidRDefault="00BF0201" w:rsidP="003553C3">
      <w:pPr>
        <w:rPr>
          <w:rFonts w:cs="Times New Roman"/>
          <w:color w:val="000000"/>
        </w:rPr>
      </w:pPr>
      <w:r w:rsidRPr="00F81EF4">
        <w:rPr>
          <w:rFonts w:cs="Times New Roman"/>
          <w:noProof/>
          <w:color w:val="000000"/>
        </w:rPr>
        <w:lastRenderedPageBreak/>
        <w:drawing>
          <wp:inline distT="0" distB="0" distL="0" distR="0" wp14:anchorId="07B44889" wp14:editId="77CF67AC">
            <wp:extent cx="5959475" cy="252222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959475" cy="2522220"/>
                    </a:xfrm>
                    <a:prstGeom prst="rect">
                      <a:avLst/>
                    </a:prstGeom>
                    <a:noFill/>
                    <a:ln>
                      <a:noFill/>
                    </a:ln>
                  </pic:spPr>
                </pic:pic>
              </a:graphicData>
            </a:graphic>
          </wp:inline>
        </w:drawing>
      </w:r>
    </w:p>
    <w:p w14:paraId="7D095D9B" w14:textId="77777777" w:rsidR="00487D8C" w:rsidRDefault="00487D8C" w:rsidP="003553C3">
      <w:pPr>
        <w:rPr>
          <w:rFonts w:cs="Times New Roman"/>
          <w:color w:val="000000"/>
        </w:rPr>
      </w:pPr>
    </w:p>
    <w:p w14:paraId="6B590D2D" w14:textId="77777777" w:rsidR="00F81EF4" w:rsidRDefault="00F81EF4" w:rsidP="00F81EF4">
      <w:pPr>
        <w:rPr>
          <w:rFonts w:cs="Times New Roman"/>
        </w:rPr>
      </w:pPr>
      <w:r>
        <w:rPr>
          <w:rFonts w:ascii="Arial" w:hAnsi="Arial"/>
          <w:b/>
          <w:color w:val="0000FF"/>
        </w:rPr>
        <w:t>7. Bài toán phản ứng giữa axit mạnh và bazơ mạnh</w:t>
      </w:r>
    </w:p>
    <w:p w14:paraId="525B5994" w14:textId="77777777" w:rsidR="00F81EF4" w:rsidRDefault="00F81EF4" w:rsidP="003553C3">
      <w:pPr>
        <w:rPr>
          <w:rFonts w:cs="Times New Roman"/>
          <w:color w:val="000000"/>
        </w:rPr>
      </w:pPr>
      <w:r>
        <w:rPr>
          <w:rFonts w:cs="Times New Roman"/>
          <w:b/>
          <w:color w:val="000000"/>
        </w:rPr>
        <w:t xml:space="preserve">Nguyên tắc: </w:t>
      </w:r>
      <w:r>
        <w:rPr>
          <w:rFonts w:cs="Times New Roman"/>
          <w:color w:val="000000"/>
        </w:rPr>
        <w:t xml:space="preserve">Với các bài toán </w:t>
      </w:r>
      <w:r w:rsidR="00552AFA">
        <w:rPr>
          <w:rFonts w:cs="Times New Roman"/>
          <w:color w:val="000000"/>
        </w:rPr>
        <w:t>tính pH của dung dịch sau PƯ giữa</w:t>
      </w:r>
      <w:r>
        <w:rPr>
          <w:rFonts w:cs="Times New Roman"/>
          <w:color w:val="000000"/>
        </w:rPr>
        <w:t xml:space="preserve"> (hỗn hợp) axit mạnh PƯ với (hỗn hợp) bazơ mạnh thì chỉ cần tiến hành các bước sau:</w:t>
      </w:r>
    </w:p>
    <w:p w14:paraId="158861B4" w14:textId="77777777" w:rsidR="00F81EF4" w:rsidRDefault="00F81EF4" w:rsidP="003553C3">
      <w:pPr>
        <w:rPr>
          <w:rFonts w:cs="Times New Roman"/>
          <w:color w:val="000000"/>
        </w:rPr>
      </w:pPr>
      <w:r>
        <w:rPr>
          <w:rFonts w:cs="Times New Roman"/>
          <w:color w:val="000000"/>
        </w:rPr>
        <w:t xml:space="preserve">‒ </w:t>
      </w:r>
      <w:r>
        <w:rPr>
          <w:rFonts w:cs="Times New Roman"/>
          <w:b/>
          <w:color w:val="000000"/>
        </w:rPr>
        <w:t>Bước 1:</w:t>
      </w:r>
      <w:r>
        <w:rPr>
          <w:rFonts w:cs="Times New Roman"/>
          <w:color w:val="000000"/>
        </w:rPr>
        <w:t xml:space="preserve">  Tính số mol H</w:t>
      </w:r>
      <w:r>
        <w:rPr>
          <w:rFonts w:cs="Times New Roman"/>
          <w:color w:val="000000"/>
          <w:vertAlign w:val="superscript"/>
        </w:rPr>
        <w:t>+</w:t>
      </w:r>
      <w:r>
        <w:rPr>
          <w:rFonts w:cs="Times New Roman"/>
          <w:color w:val="000000"/>
        </w:rPr>
        <w:t>, OH</w:t>
      </w:r>
      <w:r w:rsidRPr="00F81EF4">
        <w:rPr>
          <w:rFonts w:cs="Times New Roman"/>
          <w:color w:val="000000"/>
          <w:vertAlign w:val="superscript"/>
        </w:rPr>
        <w:t>–</w:t>
      </w:r>
      <w:r>
        <w:rPr>
          <w:rFonts w:cs="Times New Roman"/>
          <w:color w:val="000000"/>
        </w:rPr>
        <w:t xml:space="preserve"> ban đầu.</w:t>
      </w:r>
    </w:p>
    <w:p w14:paraId="2C18EF30" w14:textId="77777777" w:rsidR="00F81EF4" w:rsidRDefault="00F81EF4" w:rsidP="003553C3">
      <w:pPr>
        <w:rPr>
          <w:rFonts w:cs="Times New Roman"/>
          <w:color w:val="000000"/>
        </w:rPr>
      </w:pPr>
      <w:r>
        <w:rPr>
          <w:rFonts w:cs="Times New Roman"/>
          <w:color w:val="000000"/>
        </w:rPr>
        <w:t xml:space="preserve">‒ </w:t>
      </w:r>
      <w:r>
        <w:rPr>
          <w:rFonts w:cs="Times New Roman"/>
          <w:b/>
          <w:color w:val="000000"/>
        </w:rPr>
        <w:t>Bước 2:</w:t>
      </w:r>
      <w:r>
        <w:rPr>
          <w:rFonts w:cs="Times New Roman"/>
          <w:color w:val="000000"/>
        </w:rPr>
        <w:t xml:space="preserve">  Viết PTPƯ: H</w:t>
      </w:r>
      <w:r>
        <w:rPr>
          <w:rFonts w:cs="Times New Roman"/>
          <w:color w:val="000000"/>
          <w:vertAlign w:val="superscript"/>
        </w:rPr>
        <w:t>+</w:t>
      </w:r>
      <w:r>
        <w:rPr>
          <w:rFonts w:cs="Times New Roman"/>
          <w:color w:val="000000"/>
        </w:rPr>
        <w:t xml:space="preserve"> + OH</w:t>
      </w:r>
      <w:r w:rsidRPr="00F81EF4">
        <w:rPr>
          <w:rFonts w:cs="Times New Roman"/>
          <w:color w:val="000000"/>
          <w:vertAlign w:val="superscript"/>
        </w:rPr>
        <w:t>–</w:t>
      </w:r>
      <w:r>
        <w:rPr>
          <w:rFonts w:cs="Times New Roman"/>
          <w:color w:val="000000"/>
        </w:rPr>
        <w:t xml:space="preserve"> → H</w:t>
      </w:r>
      <w:r>
        <w:rPr>
          <w:rFonts w:cs="Times New Roman"/>
          <w:color w:val="000000"/>
          <w:vertAlign w:val="subscript"/>
        </w:rPr>
        <w:t>2</w:t>
      </w:r>
      <w:r>
        <w:rPr>
          <w:rFonts w:cs="Times New Roman"/>
          <w:color w:val="000000"/>
        </w:rPr>
        <w:t>O và tính số mol chất còn dư sau PƯ.</w:t>
      </w:r>
    </w:p>
    <w:p w14:paraId="539CD223" w14:textId="77777777" w:rsidR="00F81EF4" w:rsidRDefault="00F81EF4" w:rsidP="003553C3">
      <w:pPr>
        <w:rPr>
          <w:rFonts w:cs="Times New Roman"/>
          <w:color w:val="000000"/>
        </w:rPr>
      </w:pPr>
      <w:r>
        <w:rPr>
          <w:rFonts w:cs="Times New Roman"/>
          <w:color w:val="000000"/>
        </w:rPr>
        <w:t xml:space="preserve">‒ </w:t>
      </w:r>
      <w:r>
        <w:rPr>
          <w:rFonts w:cs="Times New Roman"/>
          <w:b/>
          <w:color w:val="000000"/>
        </w:rPr>
        <w:t xml:space="preserve">Bước </w:t>
      </w:r>
      <w:r w:rsidR="00552AFA">
        <w:rPr>
          <w:rFonts w:cs="Times New Roman"/>
          <w:b/>
          <w:color w:val="000000"/>
        </w:rPr>
        <w:t xml:space="preserve">3: </w:t>
      </w:r>
      <w:r w:rsidR="00552AFA">
        <w:rPr>
          <w:rFonts w:cs="Times New Roman"/>
          <w:color w:val="000000"/>
        </w:rPr>
        <w:t>Tính nồng độ H</w:t>
      </w:r>
      <w:r w:rsidR="00552AFA">
        <w:rPr>
          <w:rFonts w:cs="Times New Roman"/>
          <w:color w:val="000000"/>
          <w:vertAlign w:val="superscript"/>
        </w:rPr>
        <w:t>+</w:t>
      </w:r>
      <w:r w:rsidR="00552AFA">
        <w:rPr>
          <w:rFonts w:cs="Times New Roman"/>
          <w:color w:val="000000"/>
        </w:rPr>
        <w:t xml:space="preserve"> hoặc OH</w:t>
      </w:r>
      <w:r w:rsidR="00552AFA" w:rsidRPr="00F81EF4">
        <w:rPr>
          <w:rFonts w:cs="Times New Roman"/>
          <w:color w:val="000000"/>
          <w:vertAlign w:val="superscript"/>
        </w:rPr>
        <w:t>–</w:t>
      </w:r>
      <w:r w:rsidR="00552AFA">
        <w:rPr>
          <w:rFonts w:cs="Times New Roman"/>
          <w:color w:val="000000"/>
          <w:vertAlign w:val="superscript"/>
        </w:rPr>
        <w:t xml:space="preserve">  </w:t>
      </w:r>
      <w:r w:rsidR="00552AFA">
        <w:rPr>
          <w:rFonts w:cs="Times New Roman"/>
          <w:color w:val="000000"/>
        </w:rPr>
        <w:t>còn dư sau PƯ.</w:t>
      </w:r>
    </w:p>
    <w:p w14:paraId="4236706A" w14:textId="77777777" w:rsidR="00552AFA" w:rsidRDefault="00552AFA" w:rsidP="003553C3">
      <w:pPr>
        <w:rPr>
          <w:rFonts w:cs="Times New Roman"/>
          <w:color w:val="000000"/>
        </w:rPr>
      </w:pPr>
      <w:r>
        <w:rPr>
          <w:rFonts w:cs="Times New Roman"/>
          <w:color w:val="000000"/>
        </w:rPr>
        <w:t>Lưu ý các công thức sau:</w:t>
      </w:r>
      <w:r w:rsidRPr="00552AFA">
        <w:rPr>
          <w:rFonts w:cs="Times New Roman"/>
          <w:color w:val="000000"/>
          <w:position w:val="-18"/>
        </w:rPr>
        <w:object w:dxaOrig="5520" w:dyaOrig="480" w14:anchorId="2A4F6798">
          <v:shape id="_x0000_i1098" type="#_x0000_t75" style="width:275.6pt;height:23.6pt" o:ole="">
            <v:imagedata r:id="rId120" o:title=""/>
          </v:shape>
          <o:OLEObject Type="Embed" ProgID="Equation.DSMT4" ShapeID="_x0000_i1098" DrawAspect="Content" ObjectID="_1690203458" r:id="rId121"/>
        </w:object>
      </w:r>
    </w:p>
    <w:p w14:paraId="3D837B55" w14:textId="77777777" w:rsidR="00C756C5" w:rsidRDefault="00C756C5" w:rsidP="003553C3">
      <w:pPr>
        <w:rPr>
          <w:rFonts w:cs="Times New Roman"/>
          <w:color w:val="000000"/>
        </w:rPr>
      </w:pPr>
    </w:p>
    <w:p w14:paraId="781F4A23" w14:textId="77777777" w:rsidR="00C756C5" w:rsidRDefault="00C756C5" w:rsidP="00C756C5">
      <w:pPr>
        <w:rPr>
          <w:rFonts w:cs="Times New Roman"/>
        </w:rPr>
      </w:pPr>
      <w:r>
        <w:rPr>
          <w:rFonts w:ascii="Arial" w:hAnsi="Arial"/>
          <w:b/>
          <w:color w:val="0000FF"/>
        </w:rPr>
        <w:t>8. Sự trung hòa điện tích trong dung dịch</w:t>
      </w:r>
    </w:p>
    <w:p w14:paraId="636C0DE2" w14:textId="77777777" w:rsidR="00487D8C" w:rsidRDefault="00C756C5" w:rsidP="000B0FA4">
      <w:pPr>
        <w:spacing w:after="120"/>
        <w:rPr>
          <w:rFonts w:cs="Times New Roman"/>
          <w:color w:val="000000"/>
        </w:rPr>
      </w:pPr>
      <w:r>
        <w:rPr>
          <w:rFonts w:cs="Times New Roman"/>
          <w:color w:val="000000"/>
        </w:rPr>
        <w:t>‒ Trong mọi dung dịch, điện tích luôn trung hòa (bằng 0), do đó:</w:t>
      </w:r>
    </w:p>
    <w:p w14:paraId="435D89F7" w14:textId="77777777" w:rsidR="00C756C5" w:rsidRPr="000C6BD7" w:rsidRDefault="00C756C5" w:rsidP="00A46811">
      <w:pPr>
        <w:pStyle w:val="IntenseQuote"/>
        <w:spacing w:before="0" w:after="0"/>
        <w:ind w:left="900" w:right="450"/>
        <w:rPr>
          <w:i w:val="0"/>
          <w:color w:val="000000"/>
        </w:rPr>
      </w:pPr>
      <w:r w:rsidRPr="000C6BD7">
        <w:rPr>
          <w:b/>
          <w:i w:val="0"/>
          <w:color w:val="000000"/>
        </w:rPr>
        <w:t>Tổng số mol mỗi ion nhân với điện tích của ion tương ứng bằng 0</w:t>
      </w:r>
      <w:r w:rsidR="000B0FA4" w:rsidRPr="000C6BD7">
        <w:rPr>
          <w:b/>
          <w:i w:val="0"/>
          <w:color w:val="000000"/>
        </w:rPr>
        <w:br/>
      </w:r>
      <w:r w:rsidRPr="000C6BD7">
        <w:rPr>
          <w:b/>
          <w:i w:val="0"/>
          <w:color w:val="000000"/>
          <w:position w:val="-14"/>
        </w:rPr>
        <w:object w:dxaOrig="1560" w:dyaOrig="420" w14:anchorId="4345F20F">
          <v:shape id="_x0000_i1099" type="#_x0000_t75" style="width:78.2pt;height:21.1pt" o:ole="">
            <v:imagedata r:id="rId122" o:title=""/>
          </v:shape>
          <o:OLEObject Type="Embed" ProgID="Equation.DSMT4" ShapeID="_x0000_i1099" DrawAspect="Content" ObjectID="_1690203459" r:id="rId123"/>
        </w:object>
      </w:r>
      <w:r w:rsidR="000B0FA4" w:rsidRPr="000C6BD7">
        <w:rPr>
          <w:b/>
          <w:i w:val="0"/>
          <w:color w:val="000000"/>
        </w:rPr>
        <w:br/>
      </w:r>
      <w:r w:rsidRPr="000C6BD7">
        <w:rPr>
          <w:i w:val="0"/>
          <w:color w:val="000000"/>
        </w:rPr>
        <w:t>Trong đó: n</w:t>
      </w:r>
      <w:r w:rsidRPr="000C6BD7">
        <w:rPr>
          <w:i w:val="0"/>
          <w:color w:val="000000"/>
          <w:vertAlign w:val="subscript"/>
        </w:rPr>
        <w:t>i</w:t>
      </w:r>
      <w:r w:rsidRPr="000C6BD7">
        <w:rPr>
          <w:i w:val="0"/>
          <w:color w:val="000000"/>
        </w:rPr>
        <w:t xml:space="preserve"> là số mol ion; q</w:t>
      </w:r>
      <w:r w:rsidRPr="000C6BD7">
        <w:rPr>
          <w:i w:val="0"/>
          <w:color w:val="000000"/>
          <w:vertAlign w:val="subscript"/>
        </w:rPr>
        <w:t>i</w:t>
      </w:r>
      <w:r w:rsidRPr="000C6BD7">
        <w:rPr>
          <w:i w:val="0"/>
          <w:color w:val="000000"/>
        </w:rPr>
        <w:t xml:space="preserve"> là điện tích ion tương ứng.</w:t>
      </w:r>
    </w:p>
    <w:p w14:paraId="7682B406" w14:textId="77777777" w:rsidR="00C756C5" w:rsidRDefault="00C756C5" w:rsidP="003553C3">
      <w:pPr>
        <w:rPr>
          <w:noProof/>
        </w:rPr>
      </w:pPr>
    </w:p>
    <w:p w14:paraId="0F414E95" w14:textId="77777777" w:rsidR="0048351E" w:rsidRDefault="0048351E" w:rsidP="0048351E">
      <w:pPr>
        <w:rPr>
          <w:noProof/>
        </w:rPr>
      </w:pPr>
    </w:p>
    <w:p w14:paraId="57705C1B" w14:textId="77777777" w:rsidR="0048351E" w:rsidRDefault="0048351E" w:rsidP="0048351E">
      <w:pPr>
        <w:jc w:val="center"/>
        <w:rPr>
          <w:rFonts w:ascii="Arial" w:hAnsi="Arial"/>
          <w:b/>
          <w:color w:val="FF0000"/>
          <w:sz w:val="32"/>
        </w:rPr>
      </w:pPr>
      <w:r>
        <w:rPr>
          <w:noProof/>
        </w:rPr>
        <w:br w:type="page"/>
      </w:r>
      <w:r w:rsidRPr="00A77710">
        <w:rPr>
          <w:rFonts w:ascii="Arial" w:hAnsi="Arial"/>
          <w:b/>
          <w:color w:val="FF0000"/>
          <w:sz w:val="32"/>
        </w:rPr>
        <w:lastRenderedPageBreak/>
        <w:t xml:space="preserve"> </w:t>
      </w:r>
      <w:r>
        <w:rPr>
          <w:rFonts w:ascii="Arial" w:hAnsi="Arial"/>
          <w:b/>
          <w:color w:val="FF0000"/>
          <w:sz w:val="32"/>
        </w:rPr>
        <w:t>HALOGEN VÀ HỢP CHẤT</w:t>
      </w:r>
    </w:p>
    <w:p w14:paraId="0C8A5792" w14:textId="77777777" w:rsidR="0048351E" w:rsidRPr="00C93B3C" w:rsidRDefault="0048351E" w:rsidP="0048351E">
      <w:pPr>
        <w:jc w:val="center"/>
        <w:rPr>
          <w:rFonts w:ascii="Arial" w:hAnsi="Arial"/>
          <w:b/>
          <w:color w:val="FF0000"/>
        </w:rPr>
      </w:pPr>
    </w:p>
    <w:p w14:paraId="324E34C3" w14:textId="77777777" w:rsidR="0048351E" w:rsidRDefault="0048351E" w:rsidP="0048351E">
      <w:pPr>
        <w:rPr>
          <w:rFonts w:ascii="Arial" w:hAnsi="Arial"/>
          <w:b/>
          <w:color w:val="0000FF"/>
        </w:rPr>
      </w:pPr>
      <w:r w:rsidRPr="009F628E">
        <w:rPr>
          <w:rFonts w:ascii="Arial" w:hAnsi="Arial"/>
          <w:b/>
          <w:color w:val="0000FF"/>
        </w:rPr>
        <w:t xml:space="preserve">1. </w:t>
      </w:r>
      <w:r w:rsidR="00960CAB">
        <w:rPr>
          <w:rFonts w:ascii="Arial" w:hAnsi="Arial"/>
          <w:b/>
          <w:color w:val="0000FF"/>
        </w:rPr>
        <w:t>Giới thiệu nhóm halogen</w:t>
      </w:r>
    </w:p>
    <w:p w14:paraId="7D4AE392" w14:textId="77777777" w:rsidR="0048351E" w:rsidRDefault="0048351E" w:rsidP="0048351E">
      <w:pPr>
        <w:rPr>
          <w:rFonts w:cs="Times New Roman"/>
        </w:rPr>
      </w:pPr>
      <w:r>
        <w:rPr>
          <w:rFonts w:cs="Times New Roman"/>
        </w:rPr>
        <w:t>‒</w:t>
      </w:r>
      <w:r w:rsidR="00960CAB">
        <w:rPr>
          <w:rFonts w:cs="Times New Roman"/>
        </w:rPr>
        <w:t xml:space="preserve"> Nhóm nguyên tố VII</w:t>
      </w:r>
      <w:r w:rsidR="00960CAB">
        <w:rPr>
          <w:rFonts w:cs="Times New Roman"/>
          <w:vertAlign w:val="subscript"/>
        </w:rPr>
        <w:t>A</w:t>
      </w:r>
      <w:r w:rsidR="00960CAB">
        <w:rPr>
          <w:rFonts w:cs="Times New Roman"/>
        </w:rPr>
        <w:t xml:space="preserve"> thường được gọi là nhóm halogen, gồ</w:t>
      </w:r>
      <w:r w:rsidR="00674F69">
        <w:rPr>
          <w:rFonts w:cs="Times New Roman"/>
        </w:rPr>
        <w:t>m: F, Cl, Br, I, At – trong đó At là nguyên tố phóng xạ, kém bền nên chúng ta không nghiên cứu.</w:t>
      </w:r>
    </w:p>
    <w:p w14:paraId="3D0943DD" w14:textId="77777777" w:rsidR="00674F69" w:rsidRDefault="00674F69" w:rsidP="0048351E">
      <w:pPr>
        <w:rPr>
          <w:rFonts w:cs="Times New Roman"/>
        </w:rPr>
      </w:pPr>
      <w:r>
        <w:rPr>
          <w:rFonts w:cs="Times New Roman"/>
        </w:rPr>
        <w:t>‒ Các nguyên tố halogen có đặc điểm:</w:t>
      </w:r>
    </w:p>
    <w:p w14:paraId="277D3773" w14:textId="77777777" w:rsidR="00EE57DD" w:rsidRPr="00EE57DD" w:rsidRDefault="00EE57DD" w:rsidP="0048351E">
      <w:pPr>
        <w:rPr>
          <w:rFonts w:cs="Times New Roman"/>
        </w:rPr>
      </w:pPr>
      <w:r>
        <w:rPr>
          <w:rFonts w:cs="Times New Roman"/>
        </w:rPr>
        <w:tab/>
        <w:t>• Đơn chất tồn tại ở dạng X</w:t>
      </w:r>
      <w:r>
        <w:rPr>
          <w:rFonts w:cs="Times New Roman"/>
          <w:vertAlign w:val="subscript"/>
        </w:rPr>
        <w:t>2</w:t>
      </w:r>
      <w:r>
        <w:rPr>
          <w:rFonts w:cs="Times New Roman"/>
        </w:rPr>
        <w:t xml:space="preserve">. </w:t>
      </w:r>
    </w:p>
    <w:p w14:paraId="09C4F92B" w14:textId="77777777" w:rsidR="00674F69" w:rsidRDefault="00674F69" w:rsidP="0048351E">
      <w:pPr>
        <w:rPr>
          <w:rFonts w:cs="Times New Roman"/>
        </w:rPr>
      </w:pPr>
      <w:r>
        <w:rPr>
          <w:rFonts w:cs="Times New Roman"/>
        </w:rPr>
        <w:tab/>
        <w:t>• Đều là phi kim, độ âm điện lớn.</w:t>
      </w:r>
    </w:p>
    <w:p w14:paraId="6497978C" w14:textId="77777777" w:rsidR="00674F69" w:rsidRDefault="00674F69" w:rsidP="0048351E">
      <w:pPr>
        <w:rPr>
          <w:rFonts w:cs="Times New Roman"/>
        </w:rPr>
      </w:pPr>
      <w:r>
        <w:rPr>
          <w:rFonts w:cs="Times New Roman"/>
        </w:rPr>
        <w:tab/>
        <w:t>• Có cấu hình electron lớp ngoài cùng dạng: ns</w:t>
      </w:r>
      <w:r>
        <w:rPr>
          <w:rFonts w:cs="Times New Roman"/>
          <w:vertAlign w:val="superscript"/>
        </w:rPr>
        <w:t>2</w:t>
      </w:r>
      <w:r>
        <w:rPr>
          <w:rFonts w:cs="Times New Roman"/>
        </w:rPr>
        <w:t>np</w:t>
      </w:r>
      <w:r>
        <w:rPr>
          <w:rFonts w:cs="Times New Roman"/>
          <w:vertAlign w:val="superscript"/>
        </w:rPr>
        <w:t>5</w:t>
      </w:r>
      <w:r>
        <w:rPr>
          <w:rFonts w:cs="Times New Roman"/>
        </w:rPr>
        <w:t xml:space="preserve"> (7 electron).</w:t>
      </w:r>
    </w:p>
    <w:p w14:paraId="269DC727" w14:textId="77777777" w:rsidR="00674F69" w:rsidRDefault="00674F69" w:rsidP="0048351E">
      <w:pPr>
        <w:rPr>
          <w:rFonts w:cs="Times New Roman"/>
        </w:rPr>
      </w:pPr>
      <w:r>
        <w:rPr>
          <w:rFonts w:cs="Times New Roman"/>
        </w:rPr>
        <w:sym w:font="Symbol" w:char="F0DE"/>
      </w:r>
      <w:r>
        <w:rPr>
          <w:rFonts w:cs="Times New Roman"/>
        </w:rPr>
        <w:t xml:space="preserve"> Halogen có hai xu hướng phản ứng chính</w:t>
      </w:r>
      <w:r w:rsidR="00EE57DD">
        <w:rPr>
          <w:rFonts w:cs="Times New Roman"/>
        </w:rPr>
        <w:t xml:space="preserve"> là:</w:t>
      </w:r>
      <w:r w:rsidR="00EE57DD" w:rsidRPr="00EE57DD">
        <w:rPr>
          <w:rFonts w:cs="Times New Roman"/>
          <w:position w:val="-36"/>
        </w:rPr>
        <w:object w:dxaOrig="2840" w:dyaOrig="859" w14:anchorId="6D63F9FF">
          <v:shape id="_x0000_i1100" type="#_x0000_t75" style="width:141.5pt;height:43.45pt" o:ole="">
            <v:imagedata r:id="rId124" o:title=""/>
          </v:shape>
          <o:OLEObject Type="Embed" ProgID="Equation.DSMT4" ShapeID="_x0000_i1100" DrawAspect="Content" ObjectID="_1690203460" r:id="rId125"/>
        </w:object>
      </w:r>
      <w:r>
        <w:rPr>
          <w:rFonts w:cs="Times New Roman"/>
        </w:rPr>
        <w:t xml:space="preserve"> </w:t>
      </w:r>
    </w:p>
    <w:p w14:paraId="0DEDEF39" w14:textId="77777777" w:rsidR="002000BA" w:rsidRDefault="002000BA" w:rsidP="0048351E">
      <w:pPr>
        <w:rPr>
          <w:rFonts w:cs="Times New Roman"/>
        </w:rPr>
      </w:pPr>
      <w:r>
        <w:rPr>
          <w:rFonts w:cs="Times New Roman"/>
        </w:rPr>
        <w:t xml:space="preserve">Halogen vừa có tính oxi hóa, vừa có tính khử, tuy nhiên </w:t>
      </w:r>
      <w:r w:rsidRPr="002000BA">
        <w:rPr>
          <w:rFonts w:cs="Times New Roman"/>
          <w:b/>
        </w:rPr>
        <w:t>tính oxi hóa trội hơn</w:t>
      </w:r>
      <w:r>
        <w:rPr>
          <w:rFonts w:cs="Times New Roman"/>
        </w:rPr>
        <w:t>.</w:t>
      </w:r>
    </w:p>
    <w:p w14:paraId="7BFF1F31" w14:textId="77777777" w:rsidR="00EE57DD" w:rsidRPr="00674F69" w:rsidRDefault="00EE57DD" w:rsidP="0048351E">
      <w:pPr>
        <w:rPr>
          <w:rFonts w:cs="Times New Roman"/>
        </w:rPr>
      </w:pPr>
      <w:r>
        <w:rPr>
          <w:rFonts w:cs="Times New Roman"/>
        </w:rPr>
        <w:t xml:space="preserve">‒ SOH trong hợp chất của halogen thường là –1. Ngoài ra, các halogen (trừ F) còn có SOH +1, +3, +5, +7 trong hợp chất (thường là với oxi).  </w:t>
      </w:r>
    </w:p>
    <w:p w14:paraId="055C9191" w14:textId="77777777" w:rsidR="007B5861" w:rsidRPr="00960CAB" w:rsidRDefault="007B5861" w:rsidP="0048351E">
      <w:pPr>
        <w:rPr>
          <w:rFonts w:cs="Times New Roman"/>
        </w:rPr>
      </w:pPr>
    </w:p>
    <w:p w14:paraId="4B491768" w14:textId="77777777" w:rsidR="002000BA" w:rsidRDefault="002000BA" w:rsidP="002000BA">
      <w:pPr>
        <w:rPr>
          <w:rFonts w:ascii="Arial" w:hAnsi="Arial"/>
          <w:b/>
          <w:color w:val="0000FF"/>
        </w:rPr>
      </w:pPr>
      <w:r>
        <w:rPr>
          <w:rFonts w:ascii="Arial" w:hAnsi="Arial"/>
          <w:b/>
          <w:color w:val="0000FF"/>
        </w:rPr>
        <w:t>2</w:t>
      </w:r>
      <w:r w:rsidRPr="009F628E">
        <w:rPr>
          <w:rFonts w:ascii="Arial" w:hAnsi="Arial"/>
          <w:b/>
          <w:color w:val="0000FF"/>
        </w:rPr>
        <w:t xml:space="preserve">. </w:t>
      </w:r>
      <w:r>
        <w:rPr>
          <w:rFonts w:ascii="Arial" w:hAnsi="Arial"/>
          <w:b/>
          <w:color w:val="0000FF"/>
        </w:rPr>
        <w:t>Khái quát về tính chất hóa học</w:t>
      </w:r>
    </w:p>
    <w:p w14:paraId="4E13BF4E" w14:textId="01C472B8" w:rsidR="00AE067F" w:rsidRPr="0078585B" w:rsidRDefault="00BF0201" w:rsidP="0078585B">
      <w:pPr>
        <w:spacing w:before="120"/>
        <w:rPr>
          <w:rFonts w:cs="Times New Roman"/>
        </w:rPr>
      </w:pPr>
      <w:r w:rsidRPr="00FE6A63">
        <w:rPr>
          <w:rFonts w:cs="Times New Roman"/>
          <w:noProof/>
        </w:rPr>
        <w:drawing>
          <wp:inline distT="0" distB="0" distL="0" distR="0" wp14:anchorId="2F7A8F98" wp14:editId="37639128">
            <wp:extent cx="5911850" cy="405193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911850" cy="4051935"/>
                    </a:xfrm>
                    <a:prstGeom prst="rect">
                      <a:avLst/>
                    </a:prstGeom>
                    <a:noFill/>
                    <a:ln>
                      <a:noFill/>
                    </a:ln>
                  </pic:spPr>
                </pic:pic>
              </a:graphicData>
            </a:graphic>
          </wp:inline>
        </w:drawing>
      </w:r>
    </w:p>
    <w:p w14:paraId="669EFAF6" w14:textId="77777777" w:rsidR="00AE067F" w:rsidRDefault="00AE067F" w:rsidP="003145BD">
      <w:pPr>
        <w:rPr>
          <w:rFonts w:ascii="Arial" w:hAnsi="Arial"/>
          <w:b/>
          <w:color w:val="0000FF"/>
        </w:rPr>
      </w:pPr>
    </w:p>
    <w:p w14:paraId="7C0E9138" w14:textId="77777777" w:rsidR="003145BD" w:rsidRDefault="003145BD" w:rsidP="003145BD">
      <w:pPr>
        <w:rPr>
          <w:rFonts w:ascii="Arial" w:hAnsi="Arial"/>
          <w:b/>
          <w:color w:val="0000FF"/>
        </w:rPr>
      </w:pPr>
      <w:r>
        <w:rPr>
          <w:rFonts w:ascii="Arial" w:hAnsi="Arial"/>
          <w:b/>
          <w:color w:val="0000FF"/>
        </w:rPr>
        <w:t>3</w:t>
      </w:r>
      <w:r w:rsidRPr="009F628E">
        <w:rPr>
          <w:rFonts w:ascii="Arial" w:hAnsi="Arial"/>
          <w:b/>
          <w:color w:val="0000FF"/>
        </w:rPr>
        <w:t xml:space="preserve">. </w:t>
      </w:r>
      <w:r>
        <w:rPr>
          <w:rFonts w:ascii="Arial" w:hAnsi="Arial"/>
          <w:b/>
          <w:color w:val="0000FF"/>
        </w:rPr>
        <w:t>Điều chế halogen</w:t>
      </w:r>
    </w:p>
    <w:p w14:paraId="55E61A16" w14:textId="77777777" w:rsidR="00960CAB" w:rsidRDefault="003145BD" w:rsidP="003145BD">
      <w:pPr>
        <w:rPr>
          <w:rFonts w:cs="Times New Roman"/>
        </w:rPr>
      </w:pPr>
      <w:r>
        <w:rPr>
          <w:rFonts w:cs="Times New Roman"/>
        </w:rPr>
        <w:t xml:space="preserve">‒ Trong thiên nhiên, halogen </w:t>
      </w:r>
      <w:r w:rsidR="00AE067F">
        <w:rPr>
          <w:rFonts w:cs="Times New Roman"/>
        </w:rPr>
        <w:t>tồn tại chủ yếu ở dạng ion halogenua X</w:t>
      </w:r>
      <w:r w:rsidR="00AE067F" w:rsidRPr="00AE067F">
        <w:rPr>
          <w:rFonts w:cs="Times New Roman"/>
          <w:vertAlign w:val="superscript"/>
        </w:rPr>
        <w:t>–</w:t>
      </w:r>
      <w:r w:rsidR="00AE067F">
        <w:rPr>
          <w:rFonts w:cs="Times New Roman"/>
        </w:rPr>
        <w:t xml:space="preserve"> (thường là trong muối khoáng). Do đó, đơn chất halogen thường được điều chế bằng cách oxi hóa các ion này: 2X</w:t>
      </w:r>
      <w:r w:rsidR="00AE067F" w:rsidRPr="00AE067F">
        <w:rPr>
          <w:rFonts w:cs="Times New Roman"/>
          <w:vertAlign w:val="superscript"/>
        </w:rPr>
        <w:t>–</w:t>
      </w:r>
      <w:r w:rsidR="00AE067F">
        <w:rPr>
          <w:rFonts w:cs="Times New Roman"/>
        </w:rPr>
        <w:t xml:space="preserve"> – 2e </w:t>
      </w:r>
      <w:r w:rsidR="00AE067F" w:rsidRPr="00AE067F">
        <w:rPr>
          <w:rFonts w:cs="Times New Roman"/>
          <w:position w:val="-14"/>
        </w:rPr>
        <w:object w:dxaOrig="680" w:dyaOrig="420" w14:anchorId="0BE379B0">
          <v:shape id="_x0000_i1102" type="#_x0000_t75" style="width:33.5pt;height:21.1pt" o:ole="">
            <v:imagedata r:id="rId127" o:title=""/>
          </v:shape>
          <o:OLEObject Type="Embed" ProgID="Equation.DSMT4" ShapeID="_x0000_i1102" DrawAspect="Content" ObjectID="_1690203461" r:id="rId128"/>
        </w:object>
      </w:r>
      <w:r w:rsidR="00AE067F">
        <w:rPr>
          <w:rFonts w:cs="Times New Roman"/>
        </w:rPr>
        <w:t xml:space="preserve"> X</w:t>
      </w:r>
      <w:r w:rsidR="00AE067F">
        <w:rPr>
          <w:rFonts w:cs="Times New Roman"/>
          <w:vertAlign w:val="subscript"/>
        </w:rPr>
        <w:t>2</w:t>
      </w:r>
      <w:r w:rsidR="00AE067F">
        <w:rPr>
          <w:rFonts w:cs="Times New Roman"/>
        </w:rPr>
        <w:t xml:space="preserve">. </w:t>
      </w:r>
    </w:p>
    <w:p w14:paraId="7783AADC" w14:textId="77777777" w:rsidR="00AE067F" w:rsidRPr="00AE067F" w:rsidRDefault="00AE067F" w:rsidP="003145BD">
      <w:pPr>
        <w:rPr>
          <w:rFonts w:cs="Times New Roman"/>
        </w:rPr>
      </w:pPr>
      <w:r>
        <w:rPr>
          <w:rFonts w:cs="Times New Roman"/>
        </w:rPr>
        <w:lastRenderedPageBreak/>
        <w:t>– Halogen X</w:t>
      </w:r>
      <w:r>
        <w:rPr>
          <w:rFonts w:cs="Times New Roman"/>
          <w:vertAlign w:val="subscript"/>
        </w:rPr>
        <w:t>2</w:t>
      </w:r>
      <w:r>
        <w:rPr>
          <w:rFonts w:cs="Times New Roman"/>
        </w:rPr>
        <w:t xml:space="preserve"> có tính oxi hóa càng mạnh thì ion halogenua X</w:t>
      </w:r>
      <w:r w:rsidRPr="00AE067F">
        <w:rPr>
          <w:rFonts w:cs="Times New Roman"/>
          <w:vertAlign w:val="superscript"/>
        </w:rPr>
        <w:t>–</w:t>
      </w:r>
      <w:r>
        <w:rPr>
          <w:rFonts w:cs="Times New Roman"/>
        </w:rPr>
        <w:t xml:space="preserve"> có tính khử càng yếu và càng khó điều chế. Tùy thuộc vào tính oxi hóa của halogen mà lựa chọn tác nhân oxi hóa phù hợp. </w:t>
      </w:r>
    </w:p>
    <w:p w14:paraId="113EB735" w14:textId="5A31533E" w:rsidR="00AE067F" w:rsidRDefault="00BF0201" w:rsidP="00AE067F">
      <w:pPr>
        <w:spacing w:before="120" w:after="120"/>
        <w:rPr>
          <w:noProof/>
        </w:rPr>
      </w:pPr>
      <w:r w:rsidRPr="00AE067F">
        <w:rPr>
          <w:noProof/>
        </w:rPr>
        <w:drawing>
          <wp:inline distT="0" distB="0" distL="0" distR="0" wp14:anchorId="30C002A5" wp14:editId="0CA2BCCA">
            <wp:extent cx="5896610" cy="193929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896610" cy="1939290"/>
                    </a:xfrm>
                    <a:prstGeom prst="rect">
                      <a:avLst/>
                    </a:prstGeom>
                    <a:noFill/>
                    <a:ln>
                      <a:noFill/>
                    </a:ln>
                  </pic:spPr>
                </pic:pic>
              </a:graphicData>
            </a:graphic>
          </wp:inline>
        </w:drawing>
      </w:r>
    </w:p>
    <w:p w14:paraId="2E071458" w14:textId="77777777" w:rsidR="00AE067F" w:rsidRPr="009F5116" w:rsidRDefault="009F5116" w:rsidP="003145BD">
      <w:pPr>
        <w:rPr>
          <w:noProof/>
        </w:rPr>
      </w:pPr>
      <w:r>
        <w:rPr>
          <w:rFonts w:cs="Times New Roman"/>
        </w:rPr>
        <w:t>– Clo là halogen quan trọng nhất. Trong công nghiệp, clo được điều chế bằng cách điện phân dung dịch muối NaCl. Giữa hai điện cực có màng ngăn xốp để tránh PƯ giữa NaOH và Cl</w:t>
      </w:r>
      <w:r>
        <w:rPr>
          <w:rFonts w:cs="Times New Roman"/>
          <w:vertAlign w:val="subscript"/>
        </w:rPr>
        <w:t>2</w:t>
      </w:r>
      <w:r>
        <w:rPr>
          <w:rFonts w:cs="Times New Roman"/>
        </w:rPr>
        <w:t xml:space="preserve">. </w:t>
      </w:r>
    </w:p>
    <w:p w14:paraId="60A42E43" w14:textId="3558F97F" w:rsidR="009F5116" w:rsidRDefault="00BF0201" w:rsidP="000F25BD">
      <w:pPr>
        <w:jc w:val="center"/>
        <w:rPr>
          <w:noProof/>
        </w:rPr>
      </w:pPr>
      <w:r w:rsidRPr="000F25BD">
        <w:rPr>
          <w:noProof/>
        </w:rPr>
        <w:drawing>
          <wp:inline distT="0" distB="0" distL="0" distR="0" wp14:anchorId="51324623" wp14:editId="79510C7C">
            <wp:extent cx="3562985" cy="50419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562985" cy="504190"/>
                    </a:xfrm>
                    <a:prstGeom prst="rect">
                      <a:avLst/>
                    </a:prstGeom>
                    <a:noFill/>
                    <a:ln>
                      <a:noFill/>
                    </a:ln>
                  </pic:spPr>
                </pic:pic>
              </a:graphicData>
            </a:graphic>
          </wp:inline>
        </w:drawing>
      </w:r>
    </w:p>
    <w:p w14:paraId="158FA652" w14:textId="77777777" w:rsidR="009F5116" w:rsidRDefault="009F5116" w:rsidP="003145BD">
      <w:pPr>
        <w:rPr>
          <w:noProof/>
        </w:rPr>
      </w:pPr>
    </w:p>
    <w:p w14:paraId="42EC536F" w14:textId="77777777" w:rsidR="000F25BD" w:rsidRDefault="000F25BD" w:rsidP="000F25BD">
      <w:pPr>
        <w:rPr>
          <w:rFonts w:ascii="Arial" w:hAnsi="Arial"/>
          <w:b/>
          <w:color w:val="0000FF"/>
        </w:rPr>
      </w:pPr>
      <w:r>
        <w:rPr>
          <w:rFonts w:ascii="Arial" w:hAnsi="Arial"/>
          <w:b/>
          <w:color w:val="0000FF"/>
        </w:rPr>
        <w:t>4</w:t>
      </w:r>
      <w:r w:rsidRPr="009F628E">
        <w:rPr>
          <w:rFonts w:ascii="Arial" w:hAnsi="Arial"/>
          <w:b/>
          <w:color w:val="0000FF"/>
        </w:rPr>
        <w:t xml:space="preserve">. </w:t>
      </w:r>
      <w:r>
        <w:rPr>
          <w:rFonts w:ascii="Arial" w:hAnsi="Arial"/>
          <w:b/>
          <w:color w:val="0000FF"/>
        </w:rPr>
        <w:t>Hiđro halogenua</w:t>
      </w:r>
    </w:p>
    <w:p w14:paraId="7F499346" w14:textId="77777777" w:rsidR="00AE067F" w:rsidRDefault="000F25BD" w:rsidP="000F25BD">
      <w:pPr>
        <w:rPr>
          <w:rFonts w:cs="Times New Roman"/>
        </w:rPr>
      </w:pPr>
      <w:r>
        <w:rPr>
          <w:rFonts w:cs="Times New Roman"/>
        </w:rPr>
        <w:t xml:space="preserve">‒ Hiđro halogenua là các hợp chất của halogen và hiđro, công thức chung là HX, có khả năng tan trong nước tạo thành dung dịch “axit halogenhiđric”. </w:t>
      </w:r>
      <w:r w:rsidR="004518E9">
        <w:rPr>
          <w:rFonts w:cs="Times New Roman"/>
        </w:rPr>
        <w:t>Tính axit của chúng tăng theo chiều tăng bán kính nguyên tử halogen:</w:t>
      </w:r>
      <w:r w:rsidR="004518E9" w:rsidRPr="004518E9">
        <w:rPr>
          <w:rFonts w:cs="Times New Roman"/>
          <w:position w:val="-38"/>
        </w:rPr>
        <w:object w:dxaOrig="2940" w:dyaOrig="639" w14:anchorId="10B99086">
          <v:shape id="_x0000_i1105" type="#_x0000_t75" style="width:146.5pt;height:32.3pt" o:ole="">
            <v:imagedata r:id="rId131" o:title=""/>
          </v:shape>
          <o:OLEObject Type="Embed" ProgID="Equation.DSMT4" ShapeID="_x0000_i1105" DrawAspect="Content" ObjectID="_1690203462" r:id="rId132"/>
        </w:object>
      </w:r>
    </w:p>
    <w:p w14:paraId="44A3EF59" w14:textId="77777777" w:rsidR="004518E9" w:rsidRDefault="009C29AF" w:rsidP="000F25BD">
      <w:pPr>
        <w:rPr>
          <w:rFonts w:cs="Times New Roman"/>
        </w:rPr>
      </w:pPr>
      <w:r>
        <w:rPr>
          <w:rFonts w:cs="Times New Roman"/>
        </w:rPr>
        <w:t>‒ Dung dịch HX có đầy đủ tính chất của một axit điển hình (xem PHỤ LỤC 2).</w:t>
      </w:r>
    </w:p>
    <w:p w14:paraId="6021FA2E" w14:textId="77777777" w:rsidR="004518E9" w:rsidRDefault="004518E9" w:rsidP="000F25BD">
      <w:pPr>
        <w:rPr>
          <w:noProof/>
        </w:rPr>
      </w:pPr>
    </w:p>
    <w:p w14:paraId="1287902E" w14:textId="77777777" w:rsidR="009C29AF" w:rsidRDefault="009C29AF" w:rsidP="009C29AF">
      <w:pPr>
        <w:rPr>
          <w:rFonts w:ascii="Arial" w:hAnsi="Arial"/>
          <w:b/>
          <w:color w:val="0000FF"/>
        </w:rPr>
      </w:pPr>
      <w:r>
        <w:rPr>
          <w:rFonts w:ascii="Arial" w:hAnsi="Arial"/>
          <w:b/>
          <w:color w:val="0000FF"/>
        </w:rPr>
        <w:t>5</w:t>
      </w:r>
      <w:r w:rsidRPr="009F628E">
        <w:rPr>
          <w:rFonts w:ascii="Arial" w:hAnsi="Arial"/>
          <w:b/>
          <w:color w:val="0000FF"/>
        </w:rPr>
        <w:t xml:space="preserve">. </w:t>
      </w:r>
      <w:r>
        <w:rPr>
          <w:rFonts w:ascii="Arial" w:hAnsi="Arial"/>
          <w:b/>
          <w:color w:val="0000FF"/>
        </w:rPr>
        <w:t>Điều chế HX</w:t>
      </w:r>
    </w:p>
    <w:p w14:paraId="75B2E38A" w14:textId="77777777" w:rsidR="009C29AF" w:rsidRDefault="009C29AF" w:rsidP="009C29AF">
      <w:pPr>
        <w:rPr>
          <w:noProof/>
        </w:rPr>
      </w:pPr>
      <w:r>
        <w:rPr>
          <w:rFonts w:cs="Times New Roman"/>
        </w:rPr>
        <w:t>‒ Có hai phương pháp điều chế HX</w:t>
      </w:r>
    </w:p>
    <w:p w14:paraId="6AD01320" w14:textId="5B198C05" w:rsidR="009C29AF" w:rsidRDefault="00BF0201" w:rsidP="00CF32A1">
      <w:pPr>
        <w:spacing w:before="120"/>
        <w:jc w:val="center"/>
        <w:rPr>
          <w:noProof/>
        </w:rPr>
      </w:pPr>
      <w:r w:rsidRPr="00CF32A1">
        <w:rPr>
          <w:noProof/>
        </w:rPr>
        <w:drawing>
          <wp:inline distT="0" distB="0" distL="0" distR="0" wp14:anchorId="39EA160F" wp14:editId="0B30682F">
            <wp:extent cx="5486400" cy="115062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486400" cy="1150620"/>
                    </a:xfrm>
                    <a:prstGeom prst="rect">
                      <a:avLst/>
                    </a:prstGeom>
                    <a:noFill/>
                    <a:ln>
                      <a:noFill/>
                    </a:ln>
                  </pic:spPr>
                </pic:pic>
              </a:graphicData>
            </a:graphic>
          </wp:inline>
        </w:drawing>
      </w:r>
    </w:p>
    <w:p w14:paraId="4B7AA557" w14:textId="77777777" w:rsidR="00C00C5F" w:rsidRDefault="00C00C5F" w:rsidP="000F25BD">
      <w:pPr>
        <w:rPr>
          <w:rFonts w:cs="Times New Roman"/>
        </w:rPr>
      </w:pPr>
    </w:p>
    <w:p w14:paraId="3B25D80B" w14:textId="77777777" w:rsidR="009C29AF" w:rsidRPr="00752B99" w:rsidRDefault="00C00C5F" w:rsidP="000F25BD">
      <w:pPr>
        <w:rPr>
          <w:noProof/>
        </w:rPr>
      </w:pPr>
      <w:r>
        <w:rPr>
          <w:rFonts w:cs="Times New Roman"/>
        </w:rPr>
        <w:t>‒ Br</w:t>
      </w:r>
      <w:r w:rsidRPr="00C00C5F">
        <w:rPr>
          <w:rFonts w:cs="Times New Roman"/>
          <w:vertAlign w:val="superscript"/>
        </w:rPr>
        <w:t>‒</w:t>
      </w:r>
      <w:r>
        <w:rPr>
          <w:rFonts w:cs="Times New Roman"/>
        </w:rPr>
        <w:t xml:space="preserve"> và I</w:t>
      </w:r>
      <w:r w:rsidRPr="00C00C5F">
        <w:rPr>
          <w:rFonts w:cs="Times New Roman"/>
          <w:vertAlign w:val="superscript"/>
        </w:rPr>
        <w:t>‒</w:t>
      </w:r>
      <w:r>
        <w:rPr>
          <w:rFonts w:cs="Times New Roman"/>
        </w:rPr>
        <w:t xml:space="preserve"> có tính khử mạnh, trong khi đó H</w:t>
      </w:r>
      <w:r>
        <w:rPr>
          <w:rFonts w:cs="Times New Roman"/>
          <w:vertAlign w:val="subscript"/>
        </w:rPr>
        <w:t>2</w:t>
      </w:r>
      <w:r>
        <w:rPr>
          <w:rFonts w:cs="Times New Roman"/>
        </w:rPr>
        <w:t>SO</w:t>
      </w:r>
      <w:r>
        <w:rPr>
          <w:rFonts w:cs="Times New Roman"/>
          <w:vertAlign w:val="subscript"/>
        </w:rPr>
        <w:t>4</w:t>
      </w:r>
      <w:r>
        <w:rPr>
          <w:rFonts w:cs="Times New Roman"/>
        </w:rPr>
        <w:t xml:space="preserve"> đặc, nóng</w:t>
      </w:r>
      <w:r w:rsidR="00752B99">
        <w:rPr>
          <w:rFonts w:cs="Times New Roman"/>
        </w:rPr>
        <w:t xml:space="preserve"> lại là chất oxi hóa mạnh nên không thể điều chế HBr và HI bằng phương pháp sunfat vì khi sinh ra chúng sẽ bị H</w:t>
      </w:r>
      <w:r w:rsidR="00752B99">
        <w:rPr>
          <w:rFonts w:cs="Times New Roman"/>
          <w:vertAlign w:val="subscript"/>
        </w:rPr>
        <w:t>2</w:t>
      </w:r>
      <w:r w:rsidR="00752B99">
        <w:rPr>
          <w:rFonts w:cs="Times New Roman"/>
        </w:rPr>
        <w:t>SO</w:t>
      </w:r>
      <w:r w:rsidR="00752B99">
        <w:rPr>
          <w:rFonts w:cs="Times New Roman"/>
          <w:vertAlign w:val="subscript"/>
        </w:rPr>
        <w:t>4</w:t>
      </w:r>
      <w:r w:rsidR="00752B99">
        <w:rPr>
          <w:rFonts w:cs="Times New Roman"/>
        </w:rPr>
        <w:t xml:space="preserve"> oxi hóa thành Br</w:t>
      </w:r>
      <w:r w:rsidR="00752B99">
        <w:rPr>
          <w:rFonts w:cs="Times New Roman"/>
          <w:vertAlign w:val="subscript"/>
        </w:rPr>
        <w:t>2</w:t>
      </w:r>
      <w:r w:rsidR="00752B99">
        <w:rPr>
          <w:rFonts w:cs="Times New Roman"/>
        </w:rPr>
        <w:t xml:space="preserve"> và I</w:t>
      </w:r>
      <w:r w:rsidR="00752B99">
        <w:rPr>
          <w:rFonts w:cs="Times New Roman"/>
          <w:vertAlign w:val="subscript"/>
        </w:rPr>
        <w:t>2</w:t>
      </w:r>
      <w:r w:rsidR="00752B99">
        <w:rPr>
          <w:rFonts w:cs="Times New Roman"/>
          <w:vertAlign w:val="subscript"/>
        </w:rPr>
        <w:softHyphen/>
      </w:r>
      <w:r w:rsidR="00752B99">
        <w:rPr>
          <w:rFonts w:cs="Times New Roman"/>
        </w:rPr>
        <w:t xml:space="preserve">. </w:t>
      </w:r>
    </w:p>
    <w:p w14:paraId="35DDE4E1" w14:textId="77777777" w:rsidR="00C00C5F" w:rsidRDefault="001D5271" w:rsidP="001D5271">
      <w:pPr>
        <w:ind w:left="1440"/>
        <w:rPr>
          <w:noProof/>
        </w:rPr>
      </w:pPr>
      <w:r>
        <w:rPr>
          <w:noProof/>
        </w:rPr>
        <w:t>2</w:t>
      </w:r>
      <w:r w:rsidR="00105246">
        <w:rPr>
          <w:noProof/>
        </w:rPr>
        <w:t>HBr + H</w:t>
      </w:r>
      <w:r w:rsidR="00105246">
        <w:rPr>
          <w:noProof/>
          <w:vertAlign w:val="subscript"/>
        </w:rPr>
        <w:t>2</w:t>
      </w:r>
      <w:r w:rsidR="00105246">
        <w:rPr>
          <w:noProof/>
        </w:rPr>
        <w:t>SO</w:t>
      </w:r>
      <w:r w:rsidR="00105246">
        <w:rPr>
          <w:noProof/>
          <w:vertAlign w:val="subscript"/>
        </w:rPr>
        <w:t>4</w:t>
      </w:r>
      <w:r w:rsidR="00105246">
        <w:rPr>
          <w:noProof/>
        </w:rPr>
        <w:t xml:space="preserve"> (đặc, nóng) </w:t>
      </w:r>
      <w:r w:rsidR="00105246" w:rsidRPr="00105246">
        <w:rPr>
          <w:noProof/>
          <w:position w:val="-14"/>
        </w:rPr>
        <w:object w:dxaOrig="720" w:dyaOrig="460" w14:anchorId="645D0BD3">
          <v:shape id="_x0000_i1107" type="#_x0000_t75" style="width:36pt;height:23.6pt" o:ole="">
            <v:imagedata r:id="rId134" o:title=""/>
          </v:shape>
          <o:OLEObject Type="Embed" ProgID="Equation.DSMT4" ShapeID="_x0000_i1107" DrawAspect="Content" ObjectID="_1690203463" r:id="rId135"/>
        </w:object>
      </w:r>
      <w:r w:rsidR="00105246">
        <w:rPr>
          <w:noProof/>
        </w:rPr>
        <w:t xml:space="preserve"> Br</w:t>
      </w:r>
      <w:r w:rsidR="00105246">
        <w:rPr>
          <w:noProof/>
          <w:vertAlign w:val="subscript"/>
        </w:rPr>
        <w:t>2</w:t>
      </w:r>
      <w:r w:rsidR="00105246">
        <w:rPr>
          <w:noProof/>
        </w:rPr>
        <w:t xml:space="preserve"> + SO</w:t>
      </w:r>
      <w:r w:rsidR="00105246">
        <w:rPr>
          <w:noProof/>
          <w:vertAlign w:val="subscript"/>
        </w:rPr>
        <w:t>2</w:t>
      </w:r>
      <w:r w:rsidR="00105246">
        <w:rPr>
          <w:noProof/>
        </w:rPr>
        <w:t xml:space="preserve"> + </w:t>
      </w:r>
      <w:r>
        <w:rPr>
          <w:noProof/>
        </w:rPr>
        <w:t>2</w:t>
      </w:r>
      <w:r w:rsidR="00105246">
        <w:rPr>
          <w:noProof/>
        </w:rPr>
        <w:t>H</w:t>
      </w:r>
      <w:r w:rsidR="00105246">
        <w:rPr>
          <w:noProof/>
          <w:vertAlign w:val="subscript"/>
        </w:rPr>
        <w:t>2</w:t>
      </w:r>
      <w:r w:rsidR="00105246">
        <w:rPr>
          <w:noProof/>
        </w:rPr>
        <w:t>O.</w:t>
      </w:r>
    </w:p>
    <w:p w14:paraId="1CA25F23" w14:textId="77777777" w:rsidR="00C00C5F" w:rsidRPr="00105246" w:rsidRDefault="001D5271" w:rsidP="001D5271">
      <w:pPr>
        <w:ind w:left="1440"/>
        <w:rPr>
          <w:noProof/>
        </w:rPr>
      </w:pPr>
      <w:r>
        <w:rPr>
          <w:noProof/>
        </w:rPr>
        <w:t>8</w:t>
      </w:r>
      <w:r w:rsidR="00105246">
        <w:rPr>
          <w:noProof/>
        </w:rPr>
        <w:t>HI + H</w:t>
      </w:r>
      <w:r w:rsidR="00105246">
        <w:rPr>
          <w:noProof/>
          <w:vertAlign w:val="subscript"/>
        </w:rPr>
        <w:t>2</w:t>
      </w:r>
      <w:r w:rsidR="00105246">
        <w:rPr>
          <w:noProof/>
        </w:rPr>
        <w:t>SO</w:t>
      </w:r>
      <w:r w:rsidR="00105246">
        <w:rPr>
          <w:noProof/>
          <w:vertAlign w:val="subscript"/>
        </w:rPr>
        <w:t>4</w:t>
      </w:r>
      <w:r w:rsidR="00105246">
        <w:rPr>
          <w:noProof/>
        </w:rPr>
        <w:t xml:space="preserve"> (đặc, nóng) </w:t>
      </w:r>
      <w:r w:rsidR="00105246" w:rsidRPr="00105246">
        <w:rPr>
          <w:noProof/>
          <w:position w:val="-14"/>
        </w:rPr>
        <w:object w:dxaOrig="720" w:dyaOrig="460" w14:anchorId="609B7757">
          <v:shape id="_x0000_i1108" type="#_x0000_t75" style="width:36pt;height:23.6pt" o:ole="">
            <v:imagedata r:id="rId134" o:title=""/>
          </v:shape>
          <o:OLEObject Type="Embed" ProgID="Equation.DSMT4" ShapeID="_x0000_i1108" DrawAspect="Content" ObjectID="_1690203464" r:id="rId136"/>
        </w:object>
      </w:r>
      <w:r w:rsidR="00105246">
        <w:rPr>
          <w:noProof/>
        </w:rPr>
        <w:t xml:space="preserve"> </w:t>
      </w:r>
      <w:r>
        <w:rPr>
          <w:noProof/>
        </w:rPr>
        <w:t>4</w:t>
      </w:r>
      <w:r w:rsidR="00105246">
        <w:rPr>
          <w:noProof/>
        </w:rPr>
        <w:t>I</w:t>
      </w:r>
      <w:r w:rsidR="00105246">
        <w:rPr>
          <w:noProof/>
          <w:vertAlign w:val="subscript"/>
        </w:rPr>
        <w:t>2</w:t>
      </w:r>
      <w:r w:rsidR="00105246">
        <w:rPr>
          <w:noProof/>
        </w:rPr>
        <w:t xml:space="preserve"> + H</w:t>
      </w:r>
      <w:r w:rsidR="00105246">
        <w:rPr>
          <w:noProof/>
          <w:vertAlign w:val="subscript"/>
        </w:rPr>
        <w:t>2</w:t>
      </w:r>
      <w:r w:rsidR="00105246">
        <w:rPr>
          <w:noProof/>
        </w:rPr>
        <w:t xml:space="preserve">S + </w:t>
      </w:r>
      <w:r>
        <w:rPr>
          <w:noProof/>
        </w:rPr>
        <w:t>4</w:t>
      </w:r>
      <w:r w:rsidR="00105246">
        <w:rPr>
          <w:noProof/>
        </w:rPr>
        <w:t>H</w:t>
      </w:r>
      <w:r w:rsidR="00105246">
        <w:rPr>
          <w:noProof/>
          <w:vertAlign w:val="subscript"/>
        </w:rPr>
        <w:t>2</w:t>
      </w:r>
      <w:r w:rsidR="00105246">
        <w:rPr>
          <w:noProof/>
        </w:rPr>
        <w:t>O.</w:t>
      </w:r>
    </w:p>
    <w:p w14:paraId="1C287B90" w14:textId="77777777" w:rsidR="001D5271" w:rsidRDefault="001D5271" w:rsidP="001D5271">
      <w:pPr>
        <w:rPr>
          <w:rFonts w:ascii="Arial" w:hAnsi="Arial"/>
          <w:b/>
          <w:color w:val="0000FF"/>
        </w:rPr>
      </w:pPr>
    </w:p>
    <w:p w14:paraId="5818FF7B" w14:textId="77777777" w:rsidR="001D5271" w:rsidRDefault="001D5271" w:rsidP="001D5271">
      <w:pPr>
        <w:rPr>
          <w:rFonts w:ascii="Arial" w:hAnsi="Arial"/>
          <w:b/>
          <w:color w:val="0000FF"/>
        </w:rPr>
      </w:pPr>
      <w:r>
        <w:rPr>
          <w:rFonts w:ascii="Arial" w:hAnsi="Arial"/>
          <w:b/>
          <w:color w:val="0000FF"/>
        </w:rPr>
        <w:lastRenderedPageBreak/>
        <w:t>6</w:t>
      </w:r>
      <w:r w:rsidRPr="009F628E">
        <w:rPr>
          <w:rFonts w:ascii="Arial" w:hAnsi="Arial"/>
          <w:b/>
          <w:color w:val="0000FF"/>
        </w:rPr>
        <w:t xml:space="preserve">. </w:t>
      </w:r>
      <w:r>
        <w:rPr>
          <w:rFonts w:ascii="Arial" w:hAnsi="Arial"/>
          <w:b/>
          <w:color w:val="0000FF"/>
        </w:rPr>
        <w:t>Nhận biết ion halogenua</w:t>
      </w:r>
    </w:p>
    <w:p w14:paraId="520DE60D" w14:textId="77777777" w:rsidR="00C00C5F" w:rsidRDefault="001D5271" w:rsidP="001D5271">
      <w:pPr>
        <w:rPr>
          <w:rFonts w:cs="Times New Roman"/>
        </w:rPr>
      </w:pPr>
      <w:r>
        <w:rPr>
          <w:rFonts w:cs="Times New Roman"/>
        </w:rPr>
        <w:t>‒ Đa số muối halogenua đều tan trong nước, trừ một số muối của ion Ag</w:t>
      </w:r>
      <w:r>
        <w:rPr>
          <w:rFonts w:cs="Times New Roman"/>
          <w:vertAlign w:val="superscript"/>
        </w:rPr>
        <w:t>+</w:t>
      </w:r>
      <w:r>
        <w:rPr>
          <w:rFonts w:cs="Times New Roman"/>
        </w:rPr>
        <w:t>, Pb</w:t>
      </w:r>
      <w:r>
        <w:rPr>
          <w:rFonts w:cs="Times New Roman"/>
          <w:vertAlign w:val="superscript"/>
        </w:rPr>
        <w:t>2+</w:t>
      </w:r>
      <w:r>
        <w:rPr>
          <w:rFonts w:cs="Times New Roman"/>
        </w:rPr>
        <w:t>.</w:t>
      </w:r>
    </w:p>
    <w:p w14:paraId="7A3F6ECA" w14:textId="77777777" w:rsidR="001D5271" w:rsidRDefault="001D5271" w:rsidP="001D5271">
      <w:pPr>
        <w:rPr>
          <w:rFonts w:cs="Times New Roman"/>
        </w:rPr>
      </w:pPr>
      <w:r>
        <w:rPr>
          <w:rFonts w:cs="Times New Roman"/>
        </w:rPr>
        <w:t>‒ Các muối halogenua (kết tủa) thường gặp là: AgCl, PbCl</w:t>
      </w:r>
      <w:r>
        <w:rPr>
          <w:rFonts w:cs="Times New Roman"/>
          <w:vertAlign w:val="subscript"/>
        </w:rPr>
        <w:t>2</w:t>
      </w:r>
      <w:r>
        <w:rPr>
          <w:rFonts w:cs="Times New Roman"/>
        </w:rPr>
        <w:t xml:space="preserve"> (đều có màu trắng).</w:t>
      </w:r>
    </w:p>
    <w:p w14:paraId="6E8A3510" w14:textId="77777777" w:rsidR="001D5271" w:rsidRPr="001D5271" w:rsidRDefault="001D5271" w:rsidP="001D5271">
      <w:pPr>
        <w:rPr>
          <w:rFonts w:cs="Times New Roman"/>
        </w:rPr>
      </w:pPr>
      <w:r>
        <w:rPr>
          <w:rFonts w:cs="Times New Roman"/>
        </w:rPr>
        <w:t>‒ Phương pháp để nhận biết ion halogenua trong dung dịch là “</w:t>
      </w:r>
      <w:r w:rsidRPr="001D5271">
        <w:rPr>
          <w:rFonts w:cs="Times New Roman"/>
          <w:b/>
        </w:rPr>
        <w:t>PƯ với ion Ag</w:t>
      </w:r>
      <w:r w:rsidRPr="001D5271">
        <w:rPr>
          <w:rFonts w:cs="Times New Roman"/>
          <w:b/>
          <w:vertAlign w:val="superscript"/>
        </w:rPr>
        <w:t>+</w:t>
      </w:r>
      <w:r>
        <w:rPr>
          <w:rFonts w:cs="Times New Roman"/>
        </w:rPr>
        <w:t>”: chỉ có F</w:t>
      </w:r>
      <w:r w:rsidRPr="001D5271">
        <w:rPr>
          <w:rFonts w:cs="Times New Roman"/>
          <w:vertAlign w:val="superscript"/>
        </w:rPr>
        <w:t>‒</w:t>
      </w:r>
      <w:r>
        <w:rPr>
          <w:rFonts w:cs="Times New Roman"/>
        </w:rPr>
        <w:t xml:space="preserve"> không kết tủa, còn lại các halogenua khác đều tạo ra kết tủa.</w:t>
      </w:r>
    </w:p>
    <w:p w14:paraId="4722A66A" w14:textId="77777777" w:rsidR="001D5271" w:rsidRDefault="001D5271" w:rsidP="000F25BD">
      <w:pPr>
        <w:rPr>
          <w:noProof/>
        </w:rPr>
      </w:pPr>
    </w:p>
    <w:p w14:paraId="1757173D" w14:textId="77777777" w:rsidR="00176958" w:rsidRDefault="00176958" w:rsidP="00176958">
      <w:pPr>
        <w:jc w:val="center"/>
        <w:rPr>
          <w:rFonts w:ascii="Arial" w:hAnsi="Arial"/>
          <w:b/>
          <w:color w:val="0000FF"/>
          <w:sz w:val="24"/>
        </w:rPr>
      </w:pPr>
      <w:r w:rsidRPr="00A77710">
        <w:rPr>
          <w:rFonts w:ascii="Arial" w:hAnsi="Arial"/>
          <w:b/>
          <w:color w:val="0000FF"/>
          <w:sz w:val="24"/>
        </w:rPr>
        <w:t xml:space="preserve">——— </w:t>
      </w:r>
      <w:r w:rsidRPr="00A77710">
        <w:rPr>
          <w:rFonts w:ascii="Arial" w:hAnsi="Arial"/>
          <w:b/>
          <w:color w:val="0000FF"/>
          <w:sz w:val="24"/>
        </w:rPr>
        <w:sym w:font="Wingdings" w:char="F0AA"/>
      </w:r>
      <w:r w:rsidRPr="00A77710">
        <w:rPr>
          <w:rFonts w:ascii="Arial" w:hAnsi="Arial"/>
          <w:b/>
          <w:color w:val="0000FF"/>
          <w:sz w:val="24"/>
        </w:rPr>
        <w:t xml:space="preserve"> ———</w:t>
      </w:r>
    </w:p>
    <w:p w14:paraId="032333C4" w14:textId="77777777" w:rsidR="00176958" w:rsidRDefault="00176958" w:rsidP="00176958">
      <w:pPr>
        <w:jc w:val="center"/>
        <w:rPr>
          <w:rFonts w:ascii="Arial" w:hAnsi="Arial"/>
          <w:b/>
          <w:color w:val="0000FF"/>
          <w:sz w:val="24"/>
        </w:rPr>
      </w:pPr>
    </w:p>
    <w:p w14:paraId="788586F2" w14:textId="77777777" w:rsidR="00176958" w:rsidRDefault="0078585B" w:rsidP="00176958">
      <w:pPr>
        <w:jc w:val="center"/>
        <w:rPr>
          <w:rFonts w:ascii="Arial" w:hAnsi="Arial"/>
          <w:b/>
          <w:color w:val="FF0000"/>
          <w:sz w:val="32"/>
        </w:rPr>
      </w:pPr>
      <w:r>
        <w:rPr>
          <w:rFonts w:ascii="Arial" w:hAnsi="Arial"/>
          <w:b/>
          <w:color w:val="FF0000"/>
          <w:sz w:val="32"/>
        </w:rPr>
        <w:br w:type="page"/>
      </w:r>
      <w:r w:rsidR="00176958">
        <w:rPr>
          <w:rFonts w:ascii="Arial" w:hAnsi="Arial"/>
          <w:b/>
          <w:color w:val="FF0000"/>
          <w:sz w:val="32"/>
        </w:rPr>
        <w:lastRenderedPageBreak/>
        <w:t>OXI VÀ HỢP CHẤT</w:t>
      </w:r>
    </w:p>
    <w:p w14:paraId="3596DA38" w14:textId="77777777" w:rsidR="00176958" w:rsidRPr="00C93B3C" w:rsidRDefault="00176958" w:rsidP="00176958">
      <w:pPr>
        <w:jc w:val="center"/>
        <w:rPr>
          <w:rFonts w:ascii="Arial" w:hAnsi="Arial"/>
          <w:b/>
          <w:color w:val="FF0000"/>
        </w:rPr>
      </w:pPr>
    </w:p>
    <w:p w14:paraId="773E5AE6" w14:textId="77777777" w:rsidR="00176958" w:rsidRDefault="00176958" w:rsidP="00176958">
      <w:pPr>
        <w:rPr>
          <w:rFonts w:ascii="Arial" w:hAnsi="Arial"/>
          <w:b/>
          <w:color w:val="0000FF"/>
        </w:rPr>
      </w:pPr>
      <w:r w:rsidRPr="009F628E">
        <w:rPr>
          <w:rFonts w:ascii="Arial" w:hAnsi="Arial"/>
          <w:b/>
          <w:color w:val="0000FF"/>
        </w:rPr>
        <w:t xml:space="preserve">1. </w:t>
      </w:r>
      <w:r>
        <w:rPr>
          <w:rFonts w:ascii="Arial" w:hAnsi="Arial"/>
          <w:b/>
          <w:color w:val="0000FF"/>
        </w:rPr>
        <w:t>Oxi và ozon</w:t>
      </w:r>
    </w:p>
    <w:p w14:paraId="2E32317A" w14:textId="77777777" w:rsidR="0081388D" w:rsidRPr="00223759" w:rsidRDefault="00176958" w:rsidP="00176958">
      <w:pPr>
        <w:rPr>
          <w:noProof/>
        </w:rPr>
      </w:pPr>
      <w:r>
        <w:rPr>
          <w:rFonts w:cs="Times New Roman"/>
        </w:rPr>
        <w:t>‒</w:t>
      </w:r>
      <w:r w:rsidR="00223759">
        <w:rPr>
          <w:rFonts w:cs="Times New Roman"/>
        </w:rPr>
        <w:t xml:space="preserve"> Oxi có hai dạng </w:t>
      </w:r>
      <w:r w:rsidR="00FA6025">
        <w:rPr>
          <w:rFonts w:cs="Times New Roman"/>
        </w:rPr>
        <w:t xml:space="preserve">thù </w:t>
      </w:r>
      <w:r w:rsidR="00223759">
        <w:rPr>
          <w:rFonts w:cs="Times New Roman"/>
        </w:rPr>
        <w:t>hình</w:t>
      </w:r>
      <w:r w:rsidR="00223759">
        <w:rPr>
          <w:rStyle w:val="FootnoteReference"/>
          <w:rFonts w:cs="Times New Roman"/>
        </w:rPr>
        <w:footnoteReference w:id="16"/>
      </w:r>
      <w:r w:rsidR="00223759">
        <w:rPr>
          <w:rFonts w:cs="Times New Roman"/>
        </w:rPr>
        <w:t xml:space="preserve"> là: O</w:t>
      </w:r>
      <w:r w:rsidR="00223759">
        <w:rPr>
          <w:rFonts w:cs="Times New Roman"/>
          <w:vertAlign w:val="subscript"/>
        </w:rPr>
        <w:t>2</w:t>
      </w:r>
      <w:r w:rsidR="00223759">
        <w:rPr>
          <w:rFonts w:cs="Times New Roman"/>
        </w:rPr>
        <w:t xml:space="preserve"> (oxi phân tử) và O</w:t>
      </w:r>
      <w:r w:rsidR="00223759">
        <w:rPr>
          <w:rFonts w:cs="Times New Roman"/>
          <w:vertAlign w:val="subscript"/>
        </w:rPr>
        <w:t>3</w:t>
      </w:r>
      <w:r w:rsidR="00223759">
        <w:rPr>
          <w:rFonts w:cs="Times New Roman"/>
        </w:rPr>
        <w:t xml:space="preserve"> (ozon). Cả hai chất này đều là chất khí ở điều kiện thường và có tính oxi hóa rất mạnh, tuy nhiên tính oxi hóa của O</w:t>
      </w:r>
      <w:r w:rsidR="00223759">
        <w:rPr>
          <w:rFonts w:cs="Times New Roman"/>
          <w:vertAlign w:val="subscript"/>
        </w:rPr>
        <w:t>3</w:t>
      </w:r>
      <w:r w:rsidR="00223759">
        <w:rPr>
          <w:rFonts w:cs="Times New Roman"/>
        </w:rPr>
        <w:t xml:space="preserve"> mạnh hơn O</w:t>
      </w:r>
      <w:r w:rsidR="00223759">
        <w:rPr>
          <w:rFonts w:cs="Times New Roman"/>
          <w:vertAlign w:val="subscript"/>
        </w:rPr>
        <w:t>2</w:t>
      </w:r>
      <w:r w:rsidR="00223759">
        <w:rPr>
          <w:rFonts w:cs="Times New Roman"/>
        </w:rPr>
        <w:t xml:space="preserve">. </w:t>
      </w:r>
    </w:p>
    <w:p w14:paraId="56A0DBFA" w14:textId="72D09596" w:rsidR="0081388D" w:rsidRDefault="00BF0201" w:rsidP="004F33B8">
      <w:pPr>
        <w:spacing w:before="60" w:after="60"/>
        <w:rPr>
          <w:noProof/>
        </w:rPr>
      </w:pPr>
      <w:r w:rsidRPr="0025540E">
        <w:rPr>
          <w:noProof/>
        </w:rPr>
        <w:drawing>
          <wp:inline distT="0" distB="0" distL="0" distR="0" wp14:anchorId="473E2EB4" wp14:editId="0CDF6FCC">
            <wp:extent cx="5927725" cy="263271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927725" cy="2632710"/>
                    </a:xfrm>
                    <a:prstGeom prst="rect">
                      <a:avLst/>
                    </a:prstGeom>
                    <a:noFill/>
                    <a:ln>
                      <a:noFill/>
                    </a:ln>
                  </pic:spPr>
                </pic:pic>
              </a:graphicData>
            </a:graphic>
          </wp:inline>
        </w:drawing>
      </w:r>
    </w:p>
    <w:p w14:paraId="7423EAAC" w14:textId="77777777" w:rsidR="004F33B8" w:rsidRDefault="004F33B8" w:rsidP="000F25BD">
      <w:pPr>
        <w:rPr>
          <w:rFonts w:cs="Times New Roman"/>
        </w:rPr>
      </w:pPr>
      <w:r>
        <w:rPr>
          <w:rFonts w:cs="Times New Roman"/>
          <w:b/>
        </w:rPr>
        <w:t>Lưu ý:</w:t>
      </w:r>
      <w:r>
        <w:rPr>
          <w:rFonts w:cs="Times New Roman"/>
        </w:rPr>
        <w:t xml:space="preserve"> Trong đa số PƯ giữa O</w:t>
      </w:r>
      <w:r>
        <w:rPr>
          <w:rFonts w:cs="Times New Roman"/>
          <w:vertAlign w:val="subscript"/>
        </w:rPr>
        <w:t>2</w:t>
      </w:r>
      <w:r>
        <w:rPr>
          <w:rFonts w:cs="Times New Roman"/>
        </w:rPr>
        <w:softHyphen/>
        <w:t xml:space="preserve"> hoặc O</w:t>
      </w:r>
      <w:r>
        <w:rPr>
          <w:rFonts w:cs="Times New Roman"/>
          <w:vertAlign w:val="subscript"/>
        </w:rPr>
        <w:t>3</w:t>
      </w:r>
      <w:r>
        <w:rPr>
          <w:rFonts w:cs="Times New Roman"/>
        </w:rPr>
        <w:t xml:space="preserve"> với kim loại thì kim loại đều bị chuyển lên SOH cao nhất, ngoại trừ</w:t>
      </w:r>
      <w:r w:rsidR="00CE164A">
        <w:rPr>
          <w:rFonts w:cs="Times New Roman"/>
        </w:rPr>
        <w:t xml:space="preserve"> PƯ: </w:t>
      </w:r>
      <w:r>
        <w:rPr>
          <w:rFonts w:cs="Times New Roman"/>
        </w:rPr>
        <w:t>3Fe + 2O</w:t>
      </w:r>
      <w:r>
        <w:rPr>
          <w:rFonts w:cs="Times New Roman"/>
          <w:vertAlign w:val="subscript"/>
        </w:rPr>
        <w:t>2</w:t>
      </w:r>
      <w:r>
        <w:rPr>
          <w:rFonts w:cs="Times New Roman"/>
        </w:rPr>
        <w:t xml:space="preserve"> </w:t>
      </w:r>
      <w:r w:rsidRPr="004F33B8">
        <w:rPr>
          <w:rFonts w:cs="Times New Roman"/>
          <w:position w:val="-14"/>
        </w:rPr>
        <w:object w:dxaOrig="720" w:dyaOrig="460" w14:anchorId="37929106">
          <v:shape id="_x0000_i1110" type="#_x0000_t75" style="width:36pt;height:23.6pt" o:ole="">
            <v:imagedata r:id="rId138" o:title=""/>
          </v:shape>
          <o:OLEObject Type="Embed" ProgID="Equation.DSMT4" ShapeID="_x0000_i1110" DrawAspect="Content" ObjectID="_1690203465" r:id="rId139"/>
        </w:object>
      </w:r>
      <w:r>
        <w:rPr>
          <w:rFonts w:cs="Times New Roman"/>
        </w:rPr>
        <w:t xml:space="preserve"> Fe</w:t>
      </w:r>
      <w:r>
        <w:rPr>
          <w:rFonts w:cs="Times New Roman"/>
          <w:vertAlign w:val="subscript"/>
        </w:rPr>
        <w:t>3</w:t>
      </w:r>
      <w:r>
        <w:rPr>
          <w:rFonts w:cs="Times New Roman"/>
        </w:rPr>
        <w:t>O</w:t>
      </w:r>
      <w:r>
        <w:rPr>
          <w:rFonts w:cs="Times New Roman"/>
          <w:vertAlign w:val="subscript"/>
        </w:rPr>
        <w:t>4</w:t>
      </w:r>
    </w:p>
    <w:p w14:paraId="20EEB50F" w14:textId="77777777" w:rsidR="004F33B8" w:rsidRDefault="009C3825" w:rsidP="000F25BD">
      <w:pPr>
        <w:rPr>
          <w:noProof/>
        </w:rPr>
      </w:pPr>
      <w:r>
        <w:rPr>
          <w:noProof/>
        </w:rPr>
        <w:t>Fe</w:t>
      </w:r>
      <w:r>
        <w:rPr>
          <w:noProof/>
          <w:vertAlign w:val="subscript"/>
        </w:rPr>
        <w:t>3</w:t>
      </w:r>
      <w:r>
        <w:rPr>
          <w:noProof/>
        </w:rPr>
        <w:t>O</w:t>
      </w:r>
      <w:r>
        <w:rPr>
          <w:noProof/>
          <w:vertAlign w:val="subscript"/>
        </w:rPr>
        <w:t>4</w:t>
      </w:r>
      <w:r>
        <w:rPr>
          <w:noProof/>
        </w:rPr>
        <w:t xml:space="preserve"> (oxit sắt từ) là một hỗn hợp của Fe</w:t>
      </w:r>
      <w:r>
        <w:rPr>
          <w:noProof/>
          <w:vertAlign w:val="subscript"/>
        </w:rPr>
        <w:t>2</w:t>
      </w:r>
      <w:r>
        <w:rPr>
          <w:noProof/>
        </w:rPr>
        <w:t>O</w:t>
      </w:r>
      <w:r>
        <w:rPr>
          <w:noProof/>
          <w:vertAlign w:val="subscript"/>
        </w:rPr>
        <w:t>3</w:t>
      </w:r>
      <w:r>
        <w:rPr>
          <w:noProof/>
        </w:rPr>
        <w:t xml:space="preserve"> và FeO (tỉ lệ mol 1:1).</w:t>
      </w:r>
    </w:p>
    <w:p w14:paraId="00A4BB92" w14:textId="77777777" w:rsidR="009C3825" w:rsidRPr="009C3825" w:rsidRDefault="009C3825" w:rsidP="000F25BD">
      <w:pPr>
        <w:rPr>
          <w:noProof/>
        </w:rPr>
      </w:pPr>
    </w:p>
    <w:p w14:paraId="4ABC8F94" w14:textId="77777777" w:rsidR="00CE164A" w:rsidRDefault="00CE164A" w:rsidP="00CE164A">
      <w:pPr>
        <w:rPr>
          <w:rFonts w:ascii="Arial" w:hAnsi="Arial"/>
          <w:b/>
          <w:color w:val="0000FF"/>
        </w:rPr>
      </w:pPr>
      <w:r>
        <w:rPr>
          <w:rFonts w:ascii="Arial" w:hAnsi="Arial"/>
          <w:b/>
          <w:color w:val="0000FF"/>
        </w:rPr>
        <w:t>2</w:t>
      </w:r>
      <w:r w:rsidRPr="009F628E">
        <w:rPr>
          <w:rFonts w:ascii="Arial" w:hAnsi="Arial"/>
          <w:b/>
          <w:color w:val="0000FF"/>
        </w:rPr>
        <w:t xml:space="preserve">. </w:t>
      </w:r>
      <w:r>
        <w:rPr>
          <w:rFonts w:ascii="Arial" w:hAnsi="Arial"/>
          <w:b/>
          <w:color w:val="0000FF"/>
        </w:rPr>
        <w:t>Điều chế oxi</w:t>
      </w:r>
    </w:p>
    <w:p w14:paraId="3EDCFBCE" w14:textId="4FAADC6D" w:rsidR="00CE164A" w:rsidRDefault="00BF0201" w:rsidP="003D4C3C">
      <w:pPr>
        <w:spacing w:after="120"/>
        <w:rPr>
          <w:rFonts w:ascii="Arial" w:hAnsi="Arial"/>
          <w:b/>
          <w:color w:val="0000FF"/>
        </w:rPr>
      </w:pPr>
      <w:r w:rsidRPr="00CE164A">
        <w:rPr>
          <w:rFonts w:ascii="Arial" w:hAnsi="Arial"/>
          <w:b/>
          <w:noProof/>
          <w:color w:val="0000FF"/>
        </w:rPr>
        <w:drawing>
          <wp:inline distT="0" distB="0" distL="0" distR="0" wp14:anchorId="0CD260A9" wp14:editId="1CD26CF6">
            <wp:extent cx="6006465" cy="165544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6006465" cy="1655445"/>
                    </a:xfrm>
                    <a:prstGeom prst="rect">
                      <a:avLst/>
                    </a:prstGeom>
                    <a:noFill/>
                    <a:ln>
                      <a:noFill/>
                    </a:ln>
                  </pic:spPr>
                </pic:pic>
              </a:graphicData>
            </a:graphic>
          </wp:inline>
        </w:drawing>
      </w:r>
    </w:p>
    <w:p w14:paraId="3EB4E760" w14:textId="77777777" w:rsidR="009C3825" w:rsidRDefault="009C3825" w:rsidP="000F25BD">
      <w:pPr>
        <w:rPr>
          <w:noProof/>
        </w:rPr>
      </w:pPr>
    </w:p>
    <w:p w14:paraId="3D1D2A0A" w14:textId="77777777" w:rsidR="00167374" w:rsidRDefault="00167374" w:rsidP="00167374">
      <w:pPr>
        <w:jc w:val="center"/>
        <w:rPr>
          <w:rFonts w:ascii="Arial" w:hAnsi="Arial"/>
          <w:b/>
          <w:color w:val="0000FF"/>
          <w:sz w:val="24"/>
        </w:rPr>
      </w:pPr>
      <w:r w:rsidRPr="00A77710">
        <w:rPr>
          <w:rFonts w:ascii="Arial" w:hAnsi="Arial"/>
          <w:b/>
          <w:color w:val="0000FF"/>
          <w:sz w:val="24"/>
        </w:rPr>
        <w:t xml:space="preserve">——— </w:t>
      </w:r>
      <w:r w:rsidRPr="00A77710">
        <w:rPr>
          <w:rFonts w:ascii="Arial" w:hAnsi="Arial"/>
          <w:b/>
          <w:color w:val="0000FF"/>
          <w:sz w:val="24"/>
        </w:rPr>
        <w:sym w:font="Wingdings" w:char="F0AA"/>
      </w:r>
      <w:r w:rsidRPr="00A77710">
        <w:rPr>
          <w:rFonts w:ascii="Arial" w:hAnsi="Arial"/>
          <w:b/>
          <w:color w:val="0000FF"/>
          <w:sz w:val="24"/>
        </w:rPr>
        <w:t xml:space="preserve"> ———</w:t>
      </w:r>
    </w:p>
    <w:p w14:paraId="22E28525" w14:textId="77777777" w:rsidR="00167374" w:rsidRDefault="00167374" w:rsidP="00167374">
      <w:pPr>
        <w:jc w:val="center"/>
        <w:rPr>
          <w:rFonts w:ascii="Arial" w:hAnsi="Arial"/>
          <w:b/>
          <w:color w:val="0000FF"/>
          <w:sz w:val="24"/>
        </w:rPr>
      </w:pPr>
    </w:p>
    <w:p w14:paraId="671AA92A" w14:textId="77777777" w:rsidR="00167374" w:rsidRDefault="0078585B" w:rsidP="00167374">
      <w:pPr>
        <w:jc w:val="center"/>
        <w:rPr>
          <w:rFonts w:ascii="Arial" w:hAnsi="Arial"/>
          <w:b/>
          <w:color w:val="FF0000"/>
          <w:sz w:val="32"/>
        </w:rPr>
      </w:pPr>
      <w:r>
        <w:rPr>
          <w:rFonts w:ascii="Arial" w:hAnsi="Arial"/>
          <w:b/>
          <w:color w:val="FF0000"/>
          <w:sz w:val="32"/>
        </w:rPr>
        <w:br w:type="page"/>
      </w:r>
      <w:r w:rsidR="00167374">
        <w:rPr>
          <w:rFonts w:ascii="Arial" w:hAnsi="Arial"/>
          <w:b/>
          <w:color w:val="FF0000"/>
          <w:sz w:val="32"/>
        </w:rPr>
        <w:lastRenderedPageBreak/>
        <w:t>LƯU HUỲNH VÀ HỢP CHẤT</w:t>
      </w:r>
    </w:p>
    <w:p w14:paraId="04D8B077" w14:textId="77777777" w:rsidR="00167374" w:rsidRPr="00C93B3C" w:rsidRDefault="00167374" w:rsidP="00167374">
      <w:pPr>
        <w:jc w:val="center"/>
        <w:rPr>
          <w:rFonts w:ascii="Arial" w:hAnsi="Arial"/>
          <w:b/>
          <w:color w:val="FF0000"/>
        </w:rPr>
      </w:pPr>
    </w:p>
    <w:p w14:paraId="07F6708B" w14:textId="77777777" w:rsidR="00167374" w:rsidRDefault="00167374" w:rsidP="00167374">
      <w:pPr>
        <w:rPr>
          <w:rFonts w:ascii="Arial" w:hAnsi="Arial"/>
          <w:b/>
          <w:color w:val="0000FF"/>
        </w:rPr>
      </w:pPr>
      <w:r w:rsidRPr="009F628E">
        <w:rPr>
          <w:rFonts w:ascii="Arial" w:hAnsi="Arial"/>
          <w:b/>
          <w:color w:val="0000FF"/>
        </w:rPr>
        <w:t xml:space="preserve">1. </w:t>
      </w:r>
      <w:r w:rsidR="00DB667C">
        <w:rPr>
          <w:rFonts w:ascii="Arial" w:hAnsi="Arial"/>
          <w:b/>
          <w:color w:val="0000FF"/>
        </w:rPr>
        <w:t xml:space="preserve">Tính chất của lưu huỳnh và hợp chất: </w:t>
      </w:r>
      <w:r w:rsidR="00DB667C" w:rsidRPr="00874DDF">
        <w:rPr>
          <w:i/>
          <w:noProof/>
        </w:rPr>
        <w:t>Xem trang bên</w:t>
      </w:r>
      <w:r w:rsidR="00DB667C">
        <w:rPr>
          <w:noProof/>
        </w:rPr>
        <w:t>.</w:t>
      </w:r>
    </w:p>
    <w:p w14:paraId="14483786" w14:textId="77777777" w:rsidR="003D4C3C" w:rsidRDefault="003D4C3C" w:rsidP="00DB667C">
      <w:pPr>
        <w:jc w:val="left"/>
        <w:rPr>
          <w:rFonts w:ascii="Arial" w:hAnsi="Arial"/>
          <w:b/>
          <w:color w:val="0000FF"/>
        </w:rPr>
      </w:pPr>
    </w:p>
    <w:tbl>
      <w:tblPr>
        <w:tblpPr w:leftFromText="180" w:rightFromText="180" w:vertAnchor="page" w:horzAnchor="margin" w:tblpXSpec="center" w:tblpY="32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3870"/>
        <w:gridCol w:w="2970"/>
      </w:tblGrid>
      <w:tr w:rsidR="0078585B" w:rsidRPr="003C16B8" w14:paraId="69AA23C4" w14:textId="77777777" w:rsidTr="0078585B">
        <w:tc>
          <w:tcPr>
            <w:tcW w:w="1638" w:type="dxa"/>
            <w:shd w:val="clear" w:color="auto" w:fill="auto"/>
          </w:tcPr>
          <w:p w14:paraId="3186DDE8" w14:textId="77777777" w:rsidR="0078585B" w:rsidRPr="003C16B8" w:rsidRDefault="0078585B" w:rsidP="0078585B">
            <w:pPr>
              <w:spacing w:before="60" w:after="60"/>
              <w:jc w:val="left"/>
              <w:rPr>
                <w:rFonts w:cs="Times New Roman"/>
                <w:b/>
                <w:color w:val="000000"/>
              </w:rPr>
            </w:pPr>
            <w:r w:rsidRPr="003C16B8">
              <w:rPr>
                <w:rFonts w:cs="Times New Roman"/>
                <w:b/>
                <w:color w:val="000000"/>
              </w:rPr>
              <w:t>So sánh</w:t>
            </w:r>
          </w:p>
        </w:tc>
        <w:tc>
          <w:tcPr>
            <w:tcW w:w="3870" w:type="dxa"/>
            <w:shd w:val="clear" w:color="auto" w:fill="auto"/>
          </w:tcPr>
          <w:p w14:paraId="1DFBD909" w14:textId="77777777" w:rsidR="0078585B" w:rsidRPr="003C16B8" w:rsidRDefault="0078585B" w:rsidP="0078585B">
            <w:pPr>
              <w:spacing w:before="60" w:after="60"/>
              <w:jc w:val="center"/>
              <w:rPr>
                <w:rFonts w:cs="Times New Roman"/>
                <w:b/>
                <w:color w:val="000000"/>
              </w:rPr>
            </w:pPr>
            <w:r w:rsidRPr="003C16B8">
              <w:rPr>
                <w:rFonts w:cs="Times New Roman"/>
                <w:b/>
                <w:color w:val="000000"/>
              </w:rPr>
              <w:t>SO</w:t>
            </w:r>
            <w:r w:rsidRPr="003C16B8">
              <w:rPr>
                <w:rFonts w:cs="Times New Roman"/>
                <w:b/>
                <w:color w:val="000000"/>
                <w:vertAlign w:val="subscript"/>
              </w:rPr>
              <w:t>2</w:t>
            </w:r>
          </w:p>
        </w:tc>
        <w:tc>
          <w:tcPr>
            <w:tcW w:w="2970" w:type="dxa"/>
            <w:shd w:val="clear" w:color="auto" w:fill="auto"/>
          </w:tcPr>
          <w:p w14:paraId="61C1FA3F" w14:textId="77777777" w:rsidR="0078585B" w:rsidRPr="003C16B8" w:rsidRDefault="0078585B" w:rsidP="0078585B">
            <w:pPr>
              <w:spacing w:before="60" w:after="60"/>
              <w:jc w:val="center"/>
              <w:rPr>
                <w:rFonts w:cs="Times New Roman"/>
                <w:b/>
                <w:color w:val="000000"/>
              </w:rPr>
            </w:pPr>
            <w:r w:rsidRPr="003C16B8">
              <w:rPr>
                <w:rFonts w:cs="Times New Roman"/>
                <w:b/>
                <w:color w:val="000000"/>
              </w:rPr>
              <w:t>CO</w:t>
            </w:r>
            <w:r w:rsidRPr="003C16B8">
              <w:rPr>
                <w:rFonts w:cs="Times New Roman"/>
                <w:b/>
                <w:color w:val="000000"/>
                <w:vertAlign w:val="subscript"/>
              </w:rPr>
              <w:t>2</w:t>
            </w:r>
          </w:p>
        </w:tc>
      </w:tr>
      <w:tr w:rsidR="0078585B" w:rsidRPr="003C16B8" w14:paraId="72EF7625" w14:textId="77777777" w:rsidTr="0078585B">
        <w:tc>
          <w:tcPr>
            <w:tcW w:w="1638" w:type="dxa"/>
            <w:shd w:val="clear" w:color="auto" w:fill="auto"/>
          </w:tcPr>
          <w:p w14:paraId="3F2B1116" w14:textId="77777777" w:rsidR="0078585B" w:rsidRPr="003C16B8" w:rsidRDefault="0078585B" w:rsidP="0078585B">
            <w:pPr>
              <w:jc w:val="left"/>
              <w:rPr>
                <w:rFonts w:cs="Times New Roman"/>
                <w:color w:val="000000"/>
              </w:rPr>
            </w:pPr>
            <w:r w:rsidRPr="003C16B8">
              <w:rPr>
                <w:rFonts w:cs="Times New Roman"/>
                <w:color w:val="000000"/>
              </w:rPr>
              <w:t>Giống nhau</w:t>
            </w:r>
          </w:p>
        </w:tc>
        <w:tc>
          <w:tcPr>
            <w:tcW w:w="6840" w:type="dxa"/>
            <w:gridSpan w:val="2"/>
            <w:shd w:val="clear" w:color="auto" w:fill="auto"/>
          </w:tcPr>
          <w:p w14:paraId="723B4EA2" w14:textId="77777777" w:rsidR="0078585B" w:rsidRPr="003C16B8" w:rsidRDefault="0078585B" w:rsidP="0078585B">
            <w:pPr>
              <w:jc w:val="left"/>
              <w:rPr>
                <w:rFonts w:cs="Times New Roman"/>
                <w:color w:val="000000"/>
              </w:rPr>
            </w:pPr>
            <w:r w:rsidRPr="003C16B8">
              <w:rPr>
                <w:rFonts w:cs="Times New Roman"/>
                <w:color w:val="000000"/>
              </w:rPr>
              <w:t>‒ Đều PƯ với các bazơ / oxit bazơ tạo thành muối. PƯ thường gặp nhất là với Ca(OH)</w:t>
            </w:r>
            <w:r w:rsidRPr="003C16B8">
              <w:rPr>
                <w:rFonts w:cs="Times New Roman"/>
                <w:color w:val="000000"/>
                <w:vertAlign w:val="subscript"/>
              </w:rPr>
              <w:t>2</w:t>
            </w:r>
            <w:r w:rsidRPr="003C16B8">
              <w:rPr>
                <w:rFonts w:cs="Times New Roman"/>
                <w:color w:val="000000"/>
              </w:rPr>
              <w:t xml:space="preserve"> tạo thành kết tủa trắng</w:t>
            </w:r>
          </w:p>
          <w:p w14:paraId="68448E4A" w14:textId="77777777" w:rsidR="0078585B" w:rsidRPr="003C16B8" w:rsidRDefault="0078585B" w:rsidP="0078585B">
            <w:pPr>
              <w:jc w:val="left"/>
              <w:rPr>
                <w:rFonts w:cs="Times New Roman"/>
                <w:color w:val="000000"/>
              </w:rPr>
            </w:pPr>
            <w:r w:rsidRPr="003C16B8">
              <w:rPr>
                <w:rFonts w:cs="Times New Roman"/>
                <w:color w:val="000000"/>
              </w:rPr>
              <w:t>Ca(OH)</w:t>
            </w:r>
            <w:r w:rsidRPr="003C16B8">
              <w:rPr>
                <w:rFonts w:cs="Times New Roman"/>
                <w:color w:val="000000"/>
                <w:vertAlign w:val="subscript"/>
              </w:rPr>
              <w:t>2</w:t>
            </w:r>
            <w:r w:rsidRPr="003C16B8">
              <w:rPr>
                <w:rFonts w:cs="Times New Roman"/>
                <w:color w:val="000000"/>
              </w:rPr>
              <w:t xml:space="preserve"> + </w:t>
            </w:r>
            <w:r w:rsidRPr="003C16B8">
              <w:rPr>
                <w:rFonts w:cs="Times New Roman"/>
                <w:b/>
                <w:color w:val="000000"/>
              </w:rPr>
              <w:t>X</w:t>
            </w:r>
            <w:r w:rsidRPr="003C16B8">
              <w:rPr>
                <w:rFonts w:cs="Times New Roman"/>
                <w:color w:val="000000"/>
              </w:rPr>
              <w:t>O</w:t>
            </w:r>
            <w:r w:rsidRPr="003C16B8">
              <w:rPr>
                <w:rFonts w:cs="Times New Roman"/>
                <w:color w:val="000000"/>
                <w:vertAlign w:val="subscript"/>
              </w:rPr>
              <w:t>2</w:t>
            </w:r>
            <w:r w:rsidRPr="003C16B8">
              <w:rPr>
                <w:rFonts w:cs="Times New Roman"/>
                <w:color w:val="000000"/>
              </w:rPr>
              <w:t xml:space="preserve"> → Ca</w:t>
            </w:r>
            <w:r w:rsidRPr="003C16B8">
              <w:rPr>
                <w:rFonts w:cs="Times New Roman"/>
                <w:b/>
                <w:color w:val="000000"/>
              </w:rPr>
              <w:t>X</w:t>
            </w:r>
            <w:r w:rsidRPr="003C16B8">
              <w:rPr>
                <w:rFonts w:cs="Times New Roman"/>
                <w:color w:val="000000"/>
              </w:rPr>
              <w:t>O</w:t>
            </w:r>
            <w:r w:rsidRPr="003C16B8">
              <w:rPr>
                <w:rFonts w:cs="Times New Roman"/>
                <w:color w:val="000000"/>
                <w:vertAlign w:val="subscript"/>
              </w:rPr>
              <w:t>3</w:t>
            </w:r>
            <w:r w:rsidRPr="003C16B8">
              <w:rPr>
                <w:rFonts w:cs="Times New Roman"/>
                <w:color w:val="000000"/>
              </w:rPr>
              <w:t>↓+ H</w:t>
            </w:r>
            <w:r w:rsidRPr="003C16B8">
              <w:rPr>
                <w:rFonts w:cs="Times New Roman"/>
                <w:color w:val="000000"/>
                <w:vertAlign w:val="subscript"/>
              </w:rPr>
              <w:t>2</w:t>
            </w:r>
            <w:r w:rsidRPr="003C16B8">
              <w:rPr>
                <w:rFonts w:cs="Times New Roman"/>
                <w:color w:val="000000"/>
              </w:rPr>
              <w:t>O       (</w:t>
            </w:r>
            <w:r w:rsidRPr="003C16B8">
              <w:rPr>
                <w:rFonts w:cs="Times New Roman"/>
                <w:b/>
                <w:color w:val="000000"/>
              </w:rPr>
              <w:t>X</w:t>
            </w:r>
            <w:r w:rsidRPr="003C16B8">
              <w:rPr>
                <w:rFonts w:cs="Times New Roman"/>
                <w:color w:val="000000"/>
              </w:rPr>
              <w:t xml:space="preserve"> = S, C)</w:t>
            </w:r>
          </w:p>
          <w:p w14:paraId="2913AD63" w14:textId="77777777" w:rsidR="0078585B" w:rsidRPr="003C16B8" w:rsidRDefault="0078585B" w:rsidP="0078585B">
            <w:pPr>
              <w:jc w:val="left"/>
              <w:rPr>
                <w:rFonts w:cs="Times New Roman"/>
                <w:color w:val="000000"/>
              </w:rPr>
            </w:pPr>
            <w:r w:rsidRPr="003C16B8">
              <w:rPr>
                <w:rFonts w:cs="Times New Roman"/>
                <w:color w:val="000000"/>
              </w:rPr>
              <w:t>‒ Cả S và C đều có SOH +4.</w:t>
            </w:r>
          </w:p>
        </w:tc>
      </w:tr>
      <w:tr w:rsidR="0078585B" w:rsidRPr="003C16B8" w14:paraId="2282CFE4" w14:textId="77777777" w:rsidTr="0078585B">
        <w:trPr>
          <w:trHeight w:val="263"/>
        </w:trPr>
        <w:tc>
          <w:tcPr>
            <w:tcW w:w="1638" w:type="dxa"/>
            <w:vMerge w:val="restart"/>
            <w:shd w:val="clear" w:color="auto" w:fill="auto"/>
          </w:tcPr>
          <w:p w14:paraId="679458B5" w14:textId="77777777" w:rsidR="0078585B" w:rsidRPr="003C16B8" w:rsidRDefault="0078585B" w:rsidP="0078585B">
            <w:pPr>
              <w:rPr>
                <w:rFonts w:cs="Times New Roman"/>
                <w:color w:val="000000"/>
              </w:rPr>
            </w:pPr>
            <w:r w:rsidRPr="003C16B8">
              <w:rPr>
                <w:rFonts w:cs="Times New Roman"/>
                <w:color w:val="000000"/>
              </w:rPr>
              <w:t>Khác nhau</w:t>
            </w:r>
          </w:p>
        </w:tc>
        <w:tc>
          <w:tcPr>
            <w:tcW w:w="3870" w:type="dxa"/>
            <w:shd w:val="clear" w:color="auto" w:fill="auto"/>
          </w:tcPr>
          <w:p w14:paraId="411C0DEB" w14:textId="77777777" w:rsidR="0078585B" w:rsidRPr="003C16B8" w:rsidRDefault="0078585B" w:rsidP="0078585B">
            <w:pPr>
              <w:rPr>
                <w:rFonts w:cs="Times New Roman"/>
                <w:color w:val="000000"/>
              </w:rPr>
            </w:pPr>
            <w:r w:rsidRPr="003C16B8">
              <w:rPr>
                <w:rFonts w:cs="Times New Roman"/>
                <w:color w:val="000000"/>
              </w:rPr>
              <w:t xml:space="preserve">SOH của S là trung gian giữa SOH cao nhất và thấp nhất </w:t>
            </w:r>
            <w:r w:rsidRPr="003C16B8">
              <w:rPr>
                <w:rFonts w:cs="Times New Roman"/>
                <w:color w:val="000000"/>
              </w:rPr>
              <w:sym w:font="Symbol" w:char="F0DE"/>
            </w:r>
            <w:r w:rsidRPr="003C16B8">
              <w:rPr>
                <w:rFonts w:cs="Times New Roman"/>
                <w:color w:val="000000"/>
              </w:rPr>
              <w:t xml:space="preserve"> SO</w:t>
            </w:r>
            <w:r w:rsidRPr="003C16B8">
              <w:rPr>
                <w:rFonts w:cs="Times New Roman"/>
                <w:color w:val="000000"/>
                <w:vertAlign w:val="subscript"/>
              </w:rPr>
              <w:t>2</w:t>
            </w:r>
            <w:r w:rsidRPr="003C16B8">
              <w:rPr>
                <w:rFonts w:cs="Times New Roman"/>
                <w:color w:val="000000"/>
              </w:rPr>
              <w:t xml:space="preserve">  vừa có tính oxi hóa, vừa có tính khử.</w:t>
            </w:r>
          </w:p>
        </w:tc>
        <w:tc>
          <w:tcPr>
            <w:tcW w:w="2970" w:type="dxa"/>
            <w:shd w:val="clear" w:color="auto" w:fill="auto"/>
          </w:tcPr>
          <w:p w14:paraId="6C4EB501" w14:textId="77777777" w:rsidR="0078585B" w:rsidRPr="003C16B8" w:rsidRDefault="0078585B" w:rsidP="0078585B">
            <w:pPr>
              <w:rPr>
                <w:rFonts w:cs="Times New Roman"/>
                <w:color w:val="000000"/>
              </w:rPr>
            </w:pPr>
            <w:r w:rsidRPr="003C16B8">
              <w:rPr>
                <w:rFonts w:cs="Times New Roman"/>
                <w:color w:val="000000"/>
              </w:rPr>
              <w:t xml:space="preserve">SOH của C là cao nhất </w:t>
            </w:r>
            <w:r w:rsidRPr="003C16B8">
              <w:rPr>
                <w:rFonts w:cs="Times New Roman"/>
                <w:color w:val="000000"/>
              </w:rPr>
              <w:sym w:font="Symbol" w:char="F0DE"/>
            </w:r>
            <w:r w:rsidRPr="003C16B8">
              <w:rPr>
                <w:rFonts w:cs="Times New Roman"/>
                <w:color w:val="000000"/>
              </w:rPr>
              <w:t xml:space="preserve"> CO</w:t>
            </w:r>
            <w:r w:rsidRPr="003C16B8">
              <w:rPr>
                <w:rFonts w:cs="Times New Roman"/>
                <w:color w:val="000000"/>
                <w:vertAlign w:val="subscript"/>
              </w:rPr>
              <w:t>2</w:t>
            </w:r>
            <w:r w:rsidRPr="003C16B8">
              <w:rPr>
                <w:rFonts w:cs="Times New Roman"/>
                <w:color w:val="000000"/>
              </w:rPr>
              <w:t xml:space="preserve"> chỉ có tính oxi hóa.</w:t>
            </w:r>
          </w:p>
        </w:tc>
      </w:tr>
      <w:tr w:rsidR="0078585B" w:rsidRPr="003C16B8" w14:paraId="1FC12AAE" w14:textId="77777777" w:rsidTr="0078585B">
        <w:trPr>
          <w:trHeight w:val="388"/>
        </w:trPr>
        <w:tc>
          <w:tcPr>
            <w:tcW w:w="1638" w:type="dxa"/>
            <w:vMerge/>
            <w:shd w:val="clear" w:color="auto" w:fill="auto"/>
          </w:tcPr>
          <w:p w14:paraId="0F6E204B" w14:textId="77777777" w:rsidR="0078585B" w:rsidRPr="003C16B8" w:rsidRDefault="0078585B" w:rsidP="0078585B">
            <w:pPr>
              <w:rPr>
                <w:rFonts w:cs="Times New Roman"/>
                <w:color w:val="000000"/>
              </w:rPr>
            </w:pPr>
          </w:p>
        </w:tc>
        <w:tc>
          <w:tcPr>
            <w:tcW w:w="6840" w:type="dxa"/>
            <w:gridSpan w:val="2"/>
            <w:shd w:val="clear" w:color="auto" w:fill="auto"/>
          </w:tcPr>
          <w:p w14:paraId="0ED99525" w14:textId="77777777" w:rsidR="0078585B" w:rsidRPr="003C16B8" w:rsidRDefault="0078585B" w:rsidP="0078585B">
            <w:pPr>
              <w:rPr>
                <w:rFonts w:cs="Times New Roman"/>
                <w:color w:val="000000"/>
              </w:rPr>
            </w:pPr>
            <w:r w:rsidRPr="003C16B8">
              <w:rPr>
                <w:rFonts w:cs="Times New Roman"/>
                <w:color w:val="000000"/>
              </w:rPr>
              <w:t>SO</w:t>
            </w:r>
            <w:r w:rsidRPr="003C16B8">
              <w:rPr>
                <w:rFonts w:cs="Times New Roman"/>
                <w:color w:val="000000"/>
                <w:vertAlign w:val="subscript"/>
              </w:rPr>
              <w:t>2</w:t>
            </w:r>
            <w:r w:rsidRPr="003C16B8">
              <w:rPr>
                <w:rFonts w:cs="Times New Roman"/>
                <w:color w:val="000000"/>
              </w:rPr>
              <w:t xml:space="preserve"> PƯ được với các chất oxi hóa mạnh: oxi, halogen, KMnO</w:t>
            </w:r>
            <w:r w:rsidRPr="003C16B8">
              <w:rPr>
                <w:rFonts w:cs="Times New Roman"/>
                <w:color w:val="000000"/>
                <w:vertAlign w:val="subscript"/>
              </w:rPr>
              <w:t>4</w:t>
            </w:r>
            <w:r w:rsidRPr="003C16B8">
              <w:rPr>
                <w:rFonts w:cs="Times New Roman"/>
                <w:color w:val="000000"/>
              </w:rPr>
              <w:t xml:space="preserve"> còn CO</w:t>
            </w:r>
            <w:r w:rsidRPr="003C16B8">
              <w:rPr>
                <w:rFonts w:cs="Times New Roman"/>
                <w:color w:val="000000"/>
                <w:vertAlign w:val="subscript"/>
              </w:rPr>
              <w:t>2</w:t>
            </w:r>
            <w:r w:rsidRPr="003C16B8">
              <w:rPr>
                <w:rFonts w:cs="Times New Roman"/>
                <w:color w:val="000000"/>
              </w:rPr>
              <w:t xml:space="preserve"> thì </w:t>
            </w:r>
            <w:r w:rsidRPr="003C16B8">
              <w:rPr>
                <w:rFonts w:cs="Times New Roman"/>
                <w:b/>
                <w:color w:val="000000"/>
              </w:rPr>
              <w:t>không</w:t>
            </w:r>
            <w:r w:rsidRPr="003C16B8">
              <w:rPr>
                <w:rFonts w:cs="Times New Roman"/>
                <w:color w:val="000000"/>
              </w:rPr>
              <w:t>. PƯ thường dùng để nhận biết hai khí là PƯ với nước brom (màu nâu đỏ), SO</w:t>
            </w:r>
            <w:r w:rsidRPr="003C16B8">
              <w:rPr>
                <w:rFonts w:cs="Times New Roman"/>
                <w:color w:val="000000"/>
                <w:vertAlign w:val="subscript"/>
              </w:rPr>
              <w:t>2</w:t>
            </w:r>
            <w:r w:rsidRPr="003C16B8">
              <w:rPr>
                <w:rFonts w:cs="Times New Roman"/>
                <w:color w:val="000000"/>
              </w:rPr>
              <w:t xml:space="preserve"> có thể làm nhạt màu dung dịch.</w:t>
            </w:r>
          </w:p>
          <w:p w14:paraId="4C3B7340" w14:textId="77777777" w:rsidR="0078585B" w:rsidRPr="003C16B8" w:rsidRDefault="0078585B" w:rsidP="0078585B">
            <w:pPr>
              <w:jc w:val="center"/>
              <w:rPr>
                <w:rFonts w:cs="Times New Roman"/>
                <w:color w:val="000000"/>
              </w:rPr>
            </w:pPr>
            <w:r w:rsidRPr="003C16B8">
              <w:rPr>
                <w:rFonts w:cs="Times New Roman"/>
                <w:color w:val="000000"/>
              </w:rPr>
              <w:t>SO</w:t>
            </w:r>
            <w:r w:rsidRPr="003C16B8">
              <w:rPr>
                <w:rFonts w:cs="Times New Roman"/>
                <w:color w:val="000000"/>
                <w:vertAlign w:val="subscript"/>
              </w:rPr>
              <w:t>2</w:t>
            </w:r>
            <w:r w:rsidRPr="003C16B8">
              <w:rPr>
                <w:rFonts w:cs="Times New Roman"/>
                <w:color w:val="000000"/>
              </w:rPr>
              <w:t xml:space="preserve"> + Br</w:t>
            </w:r>
            <w:r w:rsidRPr="003C16B8">
              <w:rPr>
                <w:rFonts w:cs="Times New Roman"/>
                <w:color w:val="000000"/>
                <w:vertAlign w:val="subscript"/>
              </w:rPr>
              <w:t>2</w:t>
            </w:r>
            <w:r w:rsidRPr="003C16B8">
              <w:rPr>
                <w:rFonts w:cs="Times New Roman"/>
                <w:color w:val="000000"/>
              </w:rPr>
              <w:t xml:space="preserve"> + 2H</w:t>
            </w:r>
            <w:r w:rsidRPr="003C16B8">
              <w:rPr>
                <w:rFonts w:cs="Times New Roman"/>
                <w:color w:val="000000"/>
                <w:vertAlign w:val="subscript"/>
              </w:rPr>
              <w:t>2</w:t>
            </w:r>
            <w:r w:rsidRPr="003C16B8">
              <w:rPr>
                <w:rFonts w:cs="Times New Roman"/>
                <w:color w:val="000000"/>
              </w:rPr>
              <w:t>O → 2HBr + H</w:t>
            </w:r>
            <w:r w:rsidRPr="003C16B8">
              <w:rPr>
                <w:rFonts w:cs="Times New Roman"/>
                <w:color w:val="000000"/>
                <w:vertAlign w:val="subscript"/>
              </w:rPr>
              <w:t>2</w:t>
            </w:r>
            <w:r w:rsidRPr="003C16B8">
              <w:rPr>
                <w:rFonts w:cs="Times New Roman"/>
                <w:color w:val="000000"/>
              </w:rPr>
              <w:t>SO</w:t>
            </w:r>
            <w:r w:rsidRPr="003C16B8">
              <w:rPr>
                <w:rFonts w:cs="Times New Roman"/>
                <w:color w:val="000000"/>
                <w:vertAlign w:val="subscript"/>
              </w:rPr>
              <w:t>4</w:t>
            </w:r>
            <w:r w:rsidRPr="003C16B8">
              <w:rPr>
                <w:rFonts w:cs="Times New Roman"/>
                <w:color w:val="000000"/>
              </w:rPr>
              <w:t>.</w:t>
            </w:r>
          </w:p>
        </w:tc>
      </w:tr>
    </w:tbl>
    <w:p w14:paraId="508F132D" w14:textId="69C3B873" w:rsidR="009C3825" w:rsidRDefault="00DB667C" w:rsidP="00DB667C">
      <w:pPr>
        <w:jc w:val="left"/>
        <w:rPr>
          <w:rFonts w:cs="Times New Roman"/>
        </w:rPr>
      </w:pPr>
      <w:r>
        <w:rPr>
          <w:rFonts w:ascii="Arial" w:hAnsi="Arial"/>
          <w:b/>
          <w:color w:val="0000FF"/>
        </w:rPr>
        <w:t>2</w:t>
      </w:r>
      <w:r w:rsidRPr="009F628E">
        <w:rPr>
          <w:rFonts w:ascii="Arial" w:hAnsi="Arial"/>
          <w:b/>
          <w:color w:val="0000FF"/>
        </w:rPr>
        <w:t>.</w:t>
      </w:r>
      <w:r>
        <w:rPr>
          <w:rFonts w:ascii="Arial" w:hAnsi="Arial"/>
          <w:b/>
          <w:color w:val="0000FF"/>
        </w:rPr>
        <w:t xml:space="preserve"> So sánh tính chất của SO</w:t>
      </w:r>
      <w:r>
        <w:rPr>
          <w:rFonts w:ascii="Arial" w:hAnsi="Arial"/>
          <w:b/>
          <w:color w:val="0000FF"/>
          <w:vertAlign w:val="subscript"/>
        </w:rPr>
        <w:t>2</w:t>
      </w:r>
      <w:r>
        <w:rPr>
          <w:rFonts w:ascii="Arial" w:hAnsi="Arial"/>
          <w:b/>
          <w:color w:val="0000FF"/>
        </w:rPr>
        <w:t xml:space="preserve"> và CO</w:t>
      </w:r>
      <w:r>
        <w:rPr>
          <w:rFonts w:ascii="Arial" w:hAnsi="Arial"/>
          <w:b/>
          <w:color w:val="0000FF"/>
          <w:vertAlign w:val="subscript"/>
        </w:rPr>
        <w:t>2</w:t>
      </w:r>
      <w:r>
        <w:rPr>
          <w:rFonts w:ascii="Arial" w:hAnsi="Arial"/>
          <w:b/>
          <w:color w:val="0000FF"/>
        </w:rPr>
        <w:t xml:space="preserve"> </w:t>
      </w:r>
      <w:r w:rsidR="00BF0201" w:rsidRPr="00414BB4">
        <w:rPr>
          <w:rFonts w:cs="Times New Roman"/>
          <w:noProof/>
        </w:rPr>
        <w:lastRenderedPageBreak/>
        <w:drawing>
          <wp:inline distT="0" distB="0" distL="0" distR="0" wp14:anchorId="7DD2DFD3" wp14:editId="735A4987">
            <wp:extent cx="5990590" cy="815086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990590" cy="8150860"/>
                    </a:xfrm>
                    <a:prstGeom prst="rect">
                      <a:avLst/>
                    </a:prstGeom>
                    <a:noFill/>
                    <a:ln>
                      <a:noFill/>
                    </a:ln>
                  </pic:spPr>
                </pic:pic>
              </a:graphicData>
            </a:graphic>
          </wp:inline>
        </w:drawing>
      </w:r>
    </w:p>
    <w:p w14:paraId="1BDF8782" w14:textId="77777777" w:rsidR="00EE5203" w:rsidRDefault="00EE5203" w:rsidP="00EE5203">
      <w:pPr>
        <w:rPr>
          <w:rFonts w:ascii="Arial" w:hAnsi="Arial"/>
          <w:b/>
          <w:color w:val="0000FF"/>
        </w:rPr>
      </w:pPr>
      <w:r>
        <w:rPr>
          <w:rFonts w:ascii="Arial" w:hAnsi="Arial"/>
          <w:b/>
          <w:color w:val="0000FF"/>
        </w:rPr>
        <w:t>3</w:t>
      </w:r>
      <w:r w:rsidRPr="009F628E">
        <w:rPr>
          <w:rFonts w:ascii="Arial" w:hAnsi="Arial"/>
          <w:b/>
          <w:color w:val="0000FF"/>
        </w:rPr>
        <w:t xml:space="preserve">. </w:t>
      </w:r>
      <w:r>
        <w:rPr>
          <w:rFonts w:ascii="Arial" w:hAnsi="Arial"/>
          <w:b/>
          <w:color w:val="0000FF"/>
        </w:rPr>
        <w:t>Nhận biết ion sunfat</w:t>
      </w:r>
    </w:p>
    <w:p w14:paraId="695E37C1" w14:textId="77777777" w:rsidR="008100BD" w:rsidRDefault="00EE5203" w:rsidP="00EE5203">
      <w:pPr>
        <w:jc w:val="left"/>
        <w:rPr>
          <w:rFonts w:cs="Times New Roman"/>
        </w:rPr>
      </w:pPr>
      <w:r>
        <w:rPr>
          <w:rFonts w:cs="Times New Roman"/>
        </w:rPr>
        <w:t>‒ Ion sunfat (SO</w:t>
      </w:r>
      <w:r>
        <w:rPr>
          <w:rFonts w:cs="Times New Roman"/>
          <w:vertAlign w:val="subscript"/>
        </w:rPr>
        <w:t>4</w:t>
      </w:r>
      <w:r w:rsidRPr="00EE5203">
        <w:rPr>
          <w:rFonts w:cs="Times New Roman"/>
          <w:vertAlign w:val="superscript"/>
        </w:rPr>
        <w:t>2‒</w:t>
      </w:r>
      <w:r>
        <w:rPr>
          <w:rFonts w:cs="Times New Roman"/>
        </w:rPr>
        <w:t>) được nhận biết bằng PƯ với ion Ba</w:t>
      </w:r>
      <w:r>
        <w:rPr>
          <w:rFonts w:cs="Times New Roman"/>
          <w:vertAlign w:val="superscript"/>
        </w:rPr>
        <w:t>2+</w:t>
      </w:r>
      <w:r>
        <w:rPr>
          <w:rFonts w:cs="Times New Roman"/>
        </w:rPr>
        <w:t xml:space="preserve"> (hoặc Pb</w:t>
      </w:r>
      <w:r>
        <w:rPr>
          <w:rFonts w:cs="Times New Roman"/>
          <w:vertAlign w:val="superscript"/>
        </w:rPr>
        <w:t>2+</w:t>
      </w:r>
      <w:r>
        <w:rPr>
          <w:rFonts w:cs="Times New Roman"/>
        </w:rPr>
        <w:t>) tạo thành kết tủa màu trắng. Các thuốc thử thường dùng là: Ba(OH)</w:t>
      </w:r>
      <w:r>
        <w:rPr>
          <w:rFonts w:cs="Times New Roman"/>
          <w:vertAlign w:val="subscript"/>
        </w:rPr>
        <w:t>2</w:t>
      </w:r>
      <w:r>
        <w:rPr>
          <w:rFonts w:cs="Times New Roman"/>
        </w:rPr>
        <w:t>, Ba(NO</w:t>
      </w:r>
      <w:r>
        <w:rPr>
          <w:rFonts w:cs="Times New Roman"/>
          <w:vertAlign w:val="subscript"/>
        </w:rPr>
        <w:t>3</w:t>
      </w:r>
      <w:r>
        <w:rPr>
          <w:rFonts w:cs="Times New Roman"/>
        </w:rPr>
        <w:t>)</w:t>
      </w:r>
      <w:r>
        <w:rPr>
          <w:rFonts w:cs="Times New Roman"/>
          <w:vertAlign w:val="subscript"/>
        </w:rPr>
        <w:t>2</w:t>
      </w:r>
      <w:r>
        <w:rPr>
          <w:rFonts w:cs="Times New Roman"/>
        </w:rPr>
        <w:t>, BaCl</w:t>
      </w:r>
      <w:r>
        <w:rPr>
          <w:rFonts w:cs="Times New Roman"/>
          <w:vertAlign w:val="subscript"/>
        </w:rPr>
        <w:t>2</w:t>
      </w:r>
      <w:r>
        <w:rPr>
          <w:rFonts w:cs="Times New Roman"/>
        </w:rPr>
        <w:t xml:space="preserve">. </w:t>
      </w:r>
    </w:p>
    <w:p w14:paraId="5E8DC36C" w14:textId="77777777" w:rsidR="00EE5203" w:rsidRDefault="00EE5203" w:rsidP="001B3C3C">
      <w:pPr>
        <w:rPr>
          <w:rFonts w:cs="Times New Roman"/>
        </w:rPr>
      </w:pPr>
      <w:r>
        <w:rPr>
          <w:rFonts w:cs="Times New Roman"/>
        </w:rPr>
        <w:lastRenderedPageBreak/>
        <w:t>‒ Ion hiđrosunfat (HSO</w:t>
      </w:r>
      <w:r>
        <w:rPr>
          <w:rFonts w:cs="Times New Roman"/>
          <w:vertAlign w:val="subscript"/>
        </w:rPr>
        <w:t>4</w:t>
      </w:r>
      <w:r w:rsidRPr="00EE5203">
        <w:rPr>
          <w:rFonts w:cs="Times New Roman"/>
          <w:vertAlign w:val="superscript"/>
        </w:rPr>
        <w:t>‒</w:t>
      </w:r>
      <w:r>
        <w:rPr>
          <w:rFonts w:cs="Times New Roman"/>
        </w:rPr>
        <w:t xml:space="preserve">) không </w:t>
      </w:r>
      <w:r w:rsidR="001B3C3C">
        <w:rPr>
          <w:rFonts w:cs="Times New Roman"/>
        </w:rPr>
        <w:t>tạo kết tủa với ion Ba</w:t>
      </w:r>
      <w:r w:rsidR="001B3C3C">
        <w:rPr>
          <w:rFonts w:cs="Times New Roman"/>
          <w:vertAlign w:val="superscript"/>
        </w:rPr>
        <w:t>2+</w:t>
      </w:r>
      <w:r w:rsidR="001B3C3C">
        <w:rPr>
          <w:rFonts w:cs="Times New Roman"/>
        </w:rPr>
        <w:t xml:space="preserve"> nhưng có thể nhận biết bằng Ba(OH)</w:t>
      </w:r>
      <w:r w:rsidR="001B3C3C">
        <w:rPr>
          <w:rFonts w:cs="Times New Roman"/>
          <w:vertAlign w:val="subscript"/>
        </w:rPr>
        <w:t>2</w:t>
      </w:r>
      <w:r w:rsidR="001B3C3C">
        <w:rPr>
          <w:rFonts w:cs="Times New Roman"/>
        </w:rPr>
        <w:t xml:space="preserve"> do ion này có tính axit yếu, có thể PƯ với dung dịch kiềm tạo thành ion sunfat.</w:t>
      </w:r>
    </w:p>
    <w:p w14:paraId="7F8EFE0B" w14:textId="77777777" w:rsidR="001B3C3C" w:rsidRDefault="001B3C3C" w:rsidP="001B3C3C">
      <w:pPr>
        <w:ind w:left="2880"/>
        <w:jc w:val="left"/>
        <w:rPr>
          <w:rFonts w:cs="Times New Roman"/>
        </w:rPr>
      </w:pPr>
      <w:r>
        <w:rPr>
          <w:rFonts w:cs="Times New Roman"/>
        </w:rPr>
        <w:t>HSO</w:t>
      </w:r>
      <w:r>
        <w:rPr>
          <w:rFonts w:cs="Times New Roman"/>
          <w:vertAlign w:val="subscript"/>
        </w:rPr>
        <w:t>4</w:t>
      </w:r>
      <w:r w:rsidRPr="00EE5203">
        <w:rPr>
          <w:rFonts w:cs="Times New Roman"/>
          <w:vertAlign w:val="superscript"/>
        </w:rPr>
        <w:t>‒</w:t>
      </w:r>
      <w:r>
        <w:rPr>
          <w:rFonts w:cs="Times New Roman"/>
        </w:rPr>
        <w:t xml:space="preserve"> + OH</w:t>
      </w:r>
      <w:r w:rsidRPr="00EE5203">
        <w:rPr>
          <w:rFonts w:cs="Times New Roman"/>
          <w:vertAlign w:val="superscript"/>
        </w:rPr>
        <w:t>‒</w:t>
      </w:r>
      <w:r>
        <w:rPr>
          <w:rFonts w:cs="Times New Roman"/>
        </w:rPr>
        <w:t xml:space="preserve"> → SO</w:t>
      </w:r>
      <w:r>
        <w:rPr>
          <w:rFonts w:cs="Times New Roman"/>
          <w:vertAlign w:val="subscript"/>
        </w:rPr>
        <w:softHyphen/>
        <w:t>4</w:t>
      </w:r>
      <w:r>
        <w:rPr>
          <w:rFonts w:cs="Times New Roman"/>
          <w:vertAlign w:val="superscript"/>
        </w:rPr>
        <w:t>2</w:t>
      </w:r>
      <w:r w:rsidRPr="00EE5203">
        <w:rPr>
          <w:rFonts w:cs="Times New Roman"/>
          <w:vertAlign w:val="superscript"/>
        </w:rPr>
        <w:t>‒</w:t>
      </w:r>
      <w:r>
        <w:rPr>
          <w:rFonts w:cs="Times New Roman"/>
        </w:rPr>
        <w:t xml:space="preserve"> + H</w:t>
      </w:r>
      <w:r>
        <w:rPr>
          <w:rFonts w:cs="Times New Roman"/>
          <w:vertAlign w:val="subscript"/>
        </w:rPr>
        <w:t>2</w:t>
      </w:r>
      <w:r>
        <w:rPr>
          <w:rFonts w:cs="Times New Roman"/>
        </w:rPr>
        <w:t>O</w:t>
      </w:r>
    </w:p>
    <w:p w14:paraId="2BB4D6D8" w14:textId="77777777" w:rsidR="001B3C3C" w:rsidRPr="001B3C3C" w:rsidRDefault="001B3C3C" w:rsidP="001B3C3C">
      <w:pPr>
        <w:ind w:left="2880"/>
        <w:jc w:val="left"/>
        <w:rPr>
          <w:noProof/>
        </w:rPr>
      </w:pPr>
      <w:r>
        <w:rPr>
          <w:rFonts w:cs="Times New Roman"/>
        </w:rPr>
        <w:t>Ba</w:t>
      </w:r>
      <w:r>
        <w:rPr>
          <w:rFonts w:cs="Times New Roman"/>
          <w:vertAlign w:val="superscript"/>
        </w:rPr>
        <w:t>2+</w:t>
      </w:r>
      <w:r>
        <w:rPr>
          <w:rFonts w:cs="Times New Roman"/>
        </w:rPr>
        <w:t xml:space="preserve"> + SO</w:t>
      </w:r>
      <w:r>
        <w:rPr>
          <w:rFonts w:cs="Times New Roman"/>
          <w:vertAlign w:val="subscript"/>
        </w:rPr>
        <w:softHyphen/>
        <w:t>4</w:t>
      </w:r>
      <w:r>
        <w:rPr>
          <w:rFonts w:cs="Times New Roman"/>
          <w:vertAlign w:val="superscript"/>
        </w:rPr>
        <w:t>2</w:t>
      </w:r>
      <w:r w:rsidRPr="00EE5203">
        <w:rPr>
          <w:rFonts w:cs="Times New Roman"/>
          <w:vertAlign w:val="superscript"/>
        </w:rPr>
        <w:t>‒</w:t>
      </w:r>
      <w:r>
        <w:rPr>
          <w:rFonts w:cs="Times New Roman"/>
          <w:vertAlign w:val="superscript"/>
        </w:rPr>
        <w:t xml:space="preserve"> </w:t>
      </w:r>
      <w:r>
        <w:rPr>
          <w:rFonts w:cs="Times New Roman"/>
        </w:rPr>
        <w:t>→ BaSO</w:t>
      </w:r>
      <w:r>
        <w:rPr>
          <w:rFonts w:cs="Times New Roman"/>
          <w:vertAlign w:val="subscript"/>
        </w:rPr>
        <w:t>4</w:t>
      </w:r>
      <w:r>
        <w:rPr>
          <w:rFonts w:cs="Times New Roman"/>
        </w:rPr>
        <w:t>↓</w:t>
      </w:r>
    </w:p>
    <w:p w14:paraId="53A2F735" w14:textId="77777777" w:rsidR="009C3825" w:rsidRDefault="009C3825" w:rsidP="000F25BD">
      <w:pPr>
        <w:rPr>
          <w:noProof/>
        </w:rPr>
      </w:pPr>
    </w:p>
    <w:p w14:paraId="2DF284D2" w14:textId="77777777" w:rsidR="00225EA0" w:rsidRPr="00AA4100" w:rsidRDefault="00225EA0" w:rsidP="00225EA0">
      <w:pPr>
        <w:rPr>
          <w:rFonts w:ascii="Arial" w:hAnsi="Arial"/>
          <w:b/>
          <w:color w:val="0000FF"/>
        </w:rPr>
      </w:pPr>
      <w:r>
        <w:rPr>
          <w:rFonts w:ascii="Arial" w:hAnsi="Arial"/>
          <w:b/>
          <w:color w:val="0000FF"/>
        </w:rPr>
        <w:t>4</w:t>
      </w:r>
      <w:r w:rsidRPr="009F628E">
        <w:rPr>
          <w:rFonts w:ascii="Arial" w:hAnsi="Arial"/>
          <w:b/>
          <w:color w:val="0000FF"/>
        </w:rPr>
        <w:t xml:space="preserve">. </w:t>
      </w:r>
      <w:r w:rsidR="00AA4100">
        <w:rPr>
          <w:rFonts w:ascii="Arial" w:hAnsi="Arial"/>
          <w:b/>
          <w:color w:val="0000FF"/>
        </w:rPr>
        <w:t>Bài toán kim loại phản ứng với H</w:t>
      </w:r>
      <w:r w:rsidR="00AA4100">
        <w:rPr>
          <w:rFonts w:ascii="Arial" w:hAnsi="Arial"/>
          <w:b/>
          <w:color w:val="0000FF"/>
          <w:vertAlign w:val="subscript"/>
        </w:rPr>
        <w:t>2</w:t>
      </w:r>
      <w:r w:rsidR="00AA4100">
        <w:rPr>
          <w:rFonts w:ascii="Arial" w:hAnsi="Arial"/>
          <w:b/>
          <w:color w:val="0000FF"/>
        </w:rPr>
        <w:t>SO</w:t>
      </w:r>
      <w:r w:rsidR="00AA4100">
        <w:rPr>
          <w:rFonts w:ascii="Arial" w:hAnsi="Arial"/>
          <w:b/>
          <w:color w:val="0000FF"/>
          <w:vertAlign w:val="subscript"/>
        </w:rPr>
        <w:t>4</w:t>
      </w:r>
      <w:r w:rsidR="00AA4100">
        <w:rPr>
          <w:rFonts w:ascii="Arial" w:hAnsi="Arial"/>
          <w:b/>
          <w:color w:val="0000FF"/>
        </w:rPr>
        <w:t xml:space="preserve"> đặc</w:t>
      </w:r>
    </w:p>
    <w:p w14:paraId="4BDE3A97" w14:textId="77777777" w:rsidR="009C29AF" w:rsidRDefault="00225EA0" w:rsidP="00225EA0">
      <w:pPr>
        <w:rPr>
          <w:rFonts w:cs="Times New Roman"/>
        </w:rPr>
      </w:pPr>
      <w:r>
        <w:rPr>
          <w:rFonts w:cs="Times New Roman"/>
        </w:rPr>
        <w:t xml:space="preserve">‒ </w:t>
      </w:r>
      <w:r w:rsidR="00AB33A4">
        <w:rPr>
          <w:rFonts w:cs="Times New Roman"/>
        </w:rPr>
        <w:t>Trong PƯ giữa kim loại (giả sử là X) với H</w:t>
      </w:r>
      <w:r w:rsidR="00AB33A4">
        <w:rPr>
          <w:rFonts w:cs="Times New Roman"/>
          <w:vertAlign w:val="subscript"/>
        </w:rPr>
        <w:t>2</w:t>
      </w:r>
      <w:r w:rsidR="00AB33A4">
        <w:rPr>
          <w:rFonts w:cs="Times New Roman"/>
        </w:rPr>
        <w:t>SO</w:t>
      </w:r>
      <w:r w:rsidR="00AB33A4">
        <w:rPr>
          <w:rFonts w:cs="Times New Roman"/>
          <w:vertAlign w:val="subscript"/>
        </w:rPr>
        <w:t>4</w:t>
      </w:r>
      <w:r w:rsidR="00AB33A4">
        <w:rPr>
          <w:rFonts w:cs="Times New Roman"/>
        </w:rPr>
        <w:t xml:space="preserve"> đặc,</w:t>
      </w:r>
      <w:r w:rsidR="00B94546">
        <w:rPr>
          <w:rFonts w:cs="Times New Roman"/>
        </w:rPr>
        <w:t xml:space="preserve"> tạo ra sản phẩm khử S</w:t>
      </w:r>
      <w:r w:rsidR="00B94546" w:rsidRPr="00AB33A4">
        <w:rPr>
          <w:rFonts w:cs="Times New Roman"/>
          <w:vertAlign w:val="superscript"/>
        </w:rPr>
        <w:t xml:space="preserve">+(6 – </w:t>
      </w:r>
      <w:r w:rsidR="005761D0" w:rsidRPr="005761D0">
        <w:rPr>
          <w:rFonts w:cs="Times New Roman"/>
          <w:b/>
          <w:vertAlign w:val="superscript"/>
        </w:rPr>
        <w:t>y</w:t>
      </w:r>
      <w:r w:rsidR="00B94546" w:rsidRPr="00AB33A4">
        <w:rPr>
          <w:rFonts w:cs="Times New Roman"/>
          <w:vertAlign w:val="superscript"/>
        </w:rPr>
        <w:t>)</w:t>
      </w:r>
      <w:r w:rsidR="00B94546">
        <w:rPr>
          <w:rFonts w:cs="Times New Roman"/>
        </w:rPr>
        <w:t xml:space="preserve"> </w:t>
      </w:r>
      <w:r w:rsidR="00AB33A4">
        <w:rPr>
          <w:rFonts w:cs="Times New Roman"/>
        </w:rPr>
        <w:t xml:space="preserve"> luôn xảy ra hai quá trình:</w:t>
      </w:r>
    </w:p>
    <w:p w14:paraId="277A8594" w14:textId="77777777" w:rsidR="00AB33A4" w:rsidRDefault="00AB33A4" w:rsidP="00225EA0">
      <w:pPr>
        <w:rPr>
          <w:rFonts w:cs="Times New Roman"/>
        </w:rPr>
      </w:pPr>
      <w:r>
        <w:rPr>
          <w:rFonts w:cs="Times New Roman"/>
        </w:rPr>
        <w:tab/>
        <w:t>• Sự oxi hóa:</w:t>
      </w:r>
      <w:r>
        <w:rPr>
          <w:rFonts w:cs="Times New Roman"/>
        </w:rPr>
        <w:tab/>
        <w:t>X</w:t>
      </w:r>
      <w:r>
        <w:rPr>
          <w:rFonts w:cs="Times New Roman"/>
          <w:vertAlign w:val="superscript"/>
        </w:rPr>
        <w:t>0</w:t>
      </w:r>
      <w:r>
        <w:rPr>
          <w:rFonts w:cs="Times New Roman"/>
        </w:rPr>
        <w:t xml:space="preserve"> – </w:t>
      </w:r>
      <w:r w:rsidR="00B94546" w:rsidRPr="007B72F0">
        <w:rPr>
          <w:rFonts w:cs="Times New Roman"/>
          <w:b/>
        </w:rPr>
        <w:t>x</w:t>
      </w:r>
      <w:r>
        <w:rPr>
          <w:rFonts w:cs="Times New Roman"/>
        </w:rPr>
        <w:t>∙e → X</w:t>
      </w:r>
      <w:r w:rsidRPr="007B72F0">
        <w:rPr>
          <w:rFonts w:cs="Times New Roman"/>
          <w:b/>
          <w:vertAlign w:val="superscript"/>
        </w:rPr>
        <w:t>+</w:t>
      </w:r>
      <w:r w:rsidR="00B94546" w:rsidRPr="007B72F0">
        <w:rPr>
          <w:rFonts w:cs="Times New Roman"/>
          <w:b/>
          <w:vertAlign w:val="superscript"/>
        </w:rPr>
        <w:t>x</w:t>
      </w:r>
    </w:p>
    <w:p w14:paraId="226346A0" w14:textId="77777777" w:rsidR="00AB33A4" w:rsidRDefault="00AB33A4" w:rsidP="00225EA0">
      <w:pPr>
        <w:rPr>
          <w:rFonts w:cs="Times New Roman"/>
          <w:b/>
        </w:rPr>
      </w:pPr>
      <w:r>
        <w:rPr>
          <w:rFonts w:cs="Times New Roman"/>
        </w:rPr>
        <w:tab/>
        <w:t>• Sự khử:</w:t>
      </w:r>
      <w:r>
        <w:rPr>
          <w:rFonts w:cs="Times New Roman"/>
        </w:rPr>
        <w:tab/>
      </w:r>
      <w:r>
        <w:rPr>
          <w:rFonts w:cs="Times New Roman"/>
        </w:rPr>
        <w:tab/>
        <w:t>S</w:t>
      </w:r>
      <w:r>
        <w:rPr>
          <w:rFonts w:cs="Times New Roman"/>
          <w:vertAlign w:val="superscript"/>
        </w:rPr>
        <w:t>+6</w:t>
      </w:r>
      <w:r>
        <w:rPr>
          <w:rFonts w:cs="Times New Roman"/>
        </w:rPr>
        <w:t xml:space="preserve"> + </w:t>
      </w:r>
      <w:r w:rsidR="00B94546" w:rsidRPr="007B72F0">
        <w:rPr>
          <w:rFonts w:cs="Times New Roman"/>
          <w:b/>
        </w:rPr>
        <w:t>y</w:t>
      </w:r>
      <w:r>
        <w:rPr>
          <w:rFonts w:cs="Times New Roman"/>
        </w:rPr>
        <w:t>∙e → S</w:t>
      </w:r>
      <w:r w:rsidRPr="007B72F0">
        <w:rPr>
          <w:rFonts w:cs="Times New Roman"/>
          <w:b/>
          <w:vertAlign w:val="superscript"/>
        </w:rPr>
        <w:t xml:space="preserve">+(6 – </w:t>
      </w:r>
      <w:r w:rsidR="00B94546" w:rsidRPr="007B72F0">
        <w:rPr>
          <w:rFonts w:cs="Times New Roman"/>
          <w:b/>
          <w:vertAlign w:val="superscript"/>
        </w:rPr>
        <w:t>y</w:t>
      </w:r>
      <w:r w:rsidRPr="007B72F0">
        <w:rPr>
          <w:rFonts w:cs="Times New Roman"/>
          <w:b/>
          <w:vertAlign w:val="superscript"/>
        </w:rPr>
        <w:t>)</w:t>
      </w:r>
    </w:p>
    <w:p w14:paraId="55992305" w14:textId="77777777" w:rsidR="00C7362D" w:rsidRPr="00C7362D" w:rsidRDefault="00C7362D" w:rsidP="00225EA0">
      <w:pPr>
        <w:rPr>
          <w:rFonts w:cs="Times New Roman"/>
        </w:rPr>
      </w:pPr>
      <w:r>
        <w:rPr>
          <w:rFonts w:cs="Times New Roman"/>
        </w:rPr>
        <w:t>‒ Đề bài thường cho biết dữ liệu liên quan đế</w:t>
      </w:r>
      <w:r w:rsidR="001D3D0F">
        <w:rPr>
          <w:rFonts w:cs="Times New Roman"/>
        </w:rPr>
        <w:t>n số mol của kim loại hoặc sản phẩm khử rồi yêu cầu xác định giá trị còn lại. Khi đó, bạn giải bài toán như sau:</w:t>
      </w:r>
    </w:p>
    <w:p w14:paraId="6EE147D0" w14:textId="77777777" w:rsidR="00BC7CEE" w:rsidRDefault="001D3D0F" w:rsidP="001D3D0F">
      <w:pPr>
        <w:ind w:firstLine="720"/>
        <w:rPr>
          <w:rFonts w:cs="Times New Roman"/>
        </w:rPr>
      </w:pPr>
      <w:r>
        <w:rPr>
          <w:rFonts w:cs="Times New Roman"/>
        </w:rPr>
        <w:t xml:space="preserve">• </w:t>
      </w:r>
      <w:r w:rsidR="00AB33A4">
        <w:rPr>
          <w:rFonts w:cs="Times New Roman"/>
        </w:rPr>
        <w:t>Gọi số mol electron mà X nhường và S</w:t>
      </w:r>
      <w:r w:rsidR="00AB33A4">
        <w:rPr>
          <w:rFonts w:cs="Times New Roman"/>
          <w:vertAlign w:val="superscript"/>
        </w:rPr>
        <w:t>+6</w:t>
      </w:r>
      <w:r w:rsidR="007B72F0">
        <w:rPr>
          <w:rFonts w:cs="Times New Roman"/>
        </w:rPr>
        <w:t xml:space="preserve"> </w:t>
      </w:r>
      <w:r w:rsidR="005761D0">
        <w:rPr>
          <w:rFonts w:cs="Times New Roman"/>
        </w:rPr>
        <w:t xml:space="preserve">nhận </w:t>
      </w:r>
      <w:r w:rsidR="00AB33A4">
        <w:rPr>
          <w:rFonts w:cs="Times New Roman"/>
        </w:rPr>
        <w:t>lần lượt là n</w:t>
      </w:r>
      <w:r w:rsidR="00AB33A4">
        <w:rPr>
          <w:rFonts w:cs="Times New Roman"/>
          <w:vertAlign w:val="subscript"/>
        </w:rPr>
        <w:t>nhường</w:t>
      </w:r>
      <w:r w:rsidR="00AB33A4">
        <w:rPr>
          <w:rFonts w:cs="Times New Roman"/>
        </w:rPr>
        <w:t xml:space="preserve"> và n</w:t>
      </w:r>
      <w:r w:rsidR="00AB33A4">
        <w:rPr>
          <w:rFonts w:cs="Times New Roman"/>
          <w:vertAlign w:val="subscript"/>
        </w:rPr>
        <w:t>nhận</w:t>
      </w:r>
      <w:r w:rsidR="00BC7CEE">
        <w:rPr>
          <w:rFonts w:cs="Times New Roman"/>
        </w:rPr>
        <w:t xml:space="preserve">. </w:t>
      </w:r>
    </w:p>
    <w:p w14:paraId="538CDDF6" w14:textId="77777777" w:rsidR="00AB33A4" w:rsidRDefault="001D3D0F" w:rsidP="001D3D0F">
      <w:pPr>
        <w:ind w:firstLine="720"/>
        <w:rPr>
          <w:rFonts w:cs="Times New Roman"/>
        </w:rPr>
      </w:pPr>
      <w:r>
        <w:rPr>
          <w:rFonts w:cs="Times New Roman"/>
        </w:rPr>
        <w:t xml:space="preserve">• </w:t>
      </w:r>
      <w:r w:rsidR="007B72F0">
        <w:rPr>
          <w:rFonts w:cs="Times New Roman"/>
        </w:rPr>
        <w:t>Theo các quá trình trên thì</w:t>
      </w:r>
      <w:r w:rsidR="00BC7CEE">
        <w:rPr>
          <w:rFonts w:cs="Times New Roman"/>
        </w:rPr>
        <w:t xml:space="preserve">: </w:t>
      </w:r>
      <w:r w:rsidR="00BC7CEE" w:rsidRPr="00BC7CEE">
        <w:rPr>
          <w:rFonts w:cs="Times New Roman"/>
          <w:position w:val="-38"/>
        </w:rPr>
        <w:object w:dxaOrig="2299" w:dyaOrig="880" w14:anchorId="1DE196D8">
          <v:shape id="_x0000_i1113" type="#_x0000_t75" style="width:115.45pt;height:43.45pt" o:ole="">
            <v:imagedata r:id="rId142" o:title=""/>
          </v:shape>
          <o:OLEObject Type="Embed" ProgID="Equation.DSMT4" ShapeID="_x0000_i1113" DrawAspect="Content" ObjectID="_1690203466" r:id="rId143"/>
        </w:object>
      </w:r>
    </w:p>
    <w:p w14:paraId="5E2C19AE" w14:textId="77777777" w:rsidR="00AB33A4" w:rsidRDefault="001D3D0F" w:rsidP="001D3D0F">
      <w:pPr>
        <w:ind w:firstLine="720"/>
        <w:rPr>
          <w:rFonts w:cs="Times New Roman"/>
        </w:rPr>
      </w:pPr>
      <w:r>
        <w:rPr>
          <w:rFonts w:cs="Times New Roman"/>
        </w:rPr>
        <w:t xml:space="preserve">•  </w:t>
      </w:r>
      <w:r w:rsidR="00AB33A4">
        <w:rPr>
          <w:rFonts w:cs="Times New Roman"/>
        </w:rPr>
        <w:t>Theo định luật bảo toàn electron thì</w:t>
      </w:r>
      <w:r w:rsidR="00BC7CEE">
        <w:rPr>
          <w:rFonts w:cs="Times New Roman"/>
        </w:rPr>
        <w:t>:</w:t>
      </w:r>
      <w:r w:rsidR="00BC7CEE" w:rsidRPr="00BC7CEE">
        <w:rPr>
          <w:rFonts w:cs="Times New Roman"/>
          <w:position w:val="-46"/>
        </w:rPr>
        <w:object w:dxaOrig="3100" w:dyaOrig="720" w14:anchorId="7264933D">
          <v:shape id="_x0000_i1114" type="#_x0000_t75" style="width:155.15pt;height:36pt" o:ole="">
            <v:imagedata r:id="rId144" o:title=""/>
          </v:shape>
          <o:OLEObject Type="Embed" ProgID="Equation.DSMT4" ShapeID="_x0000_i1114" DrawAspect="Content" ObjectID="_1690203467" r:id="rId145"/>
        </w:object>
      </w:r>
      <w:r w:rsidR="00BC7CEE">
        <w:rPr>
          <w:rFonts w:cs="Times New Roman"/>
        </w:rPr>
        <w:t xml:space="preserve"> </w:t>
      </w:r>
    </w:p>
    <w:p w14:paraId="5CE216F4" w14:textId="77777777" w:rsidR="001D3D0F" w:rsidRDefault="001D3D0F" w:rsidP="001D3D0F">
      <w:pPr>
        <w:ind w:firstLine="720"/>
        <w:rPr>
          <w:rFonts w:cs="Times New Roman"/>
        </w:rPr>
      </w:pPr>
      <w:r>
        <w:rPr>
          <w:rFonts w:cs="Times New Roman"/>
        </w:rPr>
        <w:t xml:space="preserve">Giải PT trên để xác định giá trị cần tìm. </w:t>
      </w:r>
    </w:p>
    <w:p w14:paraId="68977A4F" w14:textId="77777777" w:rsidR="00AB33A4" w:rsidRDefault="00AB33A4" w:rsidP="00225EA0">
      <w:pPr>
        <w:rPr>
          <w:rFonts w:cs="Times New Roman"/>
        </w:rPr>
      </w:pPr>
    </w:p>
    <w:p w14:paraId="163C2994" w14:textId="77777777" w:rsidR="001D3D0F" w:rsidRPr="00225EA0" w:rsidRDefault="001D3D0F" w:rsidP="001D3D0F">
      <w:pPr>
        <w:rPr>
          <w:rFonts w:ascii="Arial" w:hAnsi="Arial"/>
          <w:b/>
          <w:color w:val="0000FF"/>
        </w:rPr>
      </w:pPr>
      <w:r>
        <w:rPr>
          <w:rFonts w:ascii="Arial" w:hAnsi="Arial"/>
          <w:b/>
          <w:color w:val="0000FF"/>
        </w:rPr>
        <w:t>5</w:t>
      </w:r>
      <w:r w:rsidRPr="009F628E">
        <w:rPr>
          <w:rFonts w:ascii="Arial" w:hAnsi="Arial"/>
          <w:b/>
          <w:color w:val="0000FF"/>
        </w:rPr>
        <w:t>.</w:t>
      </w:r>
      <w:r w:rsidRPr="001D3D0F">
        <w:rPr>
          <w:rFonts w:ascii="Arial" w:hAnsi="Arial"/>
          <w:b/>
          <w:i/>
          <w:color w:val="0000FF"/>
        </w:rPr>
        <w:t xml:space="preserve"> </w:t>
      </w:r>
      <w:r>
        <w:rPr>
          <w:rFonts w:ascii="Arial" w:hAnsi="Arial"/>
          <w:b/>
          <w:color w:val="0000FF"/>
        </w:rPr>
        <w:t>Công thức tính nhanh số mol axit và khối lượng muối</w:t>
      </w:r>
    </w:p>
    <w:p w14:paraId="1D13D66E" w14:textId="77777777" w:rsidR="00E91102" w:rsidRPr="00E91102" w:rsidRDefault="00E91102" w:rsidP="001D3D0F">
      <w:pPr>
        <w:rPr>
          <w:rFonts w:cs="Times New Roman"/>
        </w:rPr>
      </w:pPr>
      <w:r>
        <w:rPr>
          <w:rFonts w:cs="Times New Roman"/>
          <w:b/>
        </w:rPr>
        <w:t xml:space="preserve">BÀI TOÁN: </w:t>
      </w:r>
      <w:r>
        <w:rPr>
          <w:rFonts w:cs="Times New Roman"/>
        </w:rPr>
        <w:t>Hòa tan hoàn toàn hỗn hợp kim loại vào một lượng vừa đủ với dung dịch H</w:t>
      </w:r>
      <w:r>
        <w:rPr>
          <w:rFonts w:cs="Times New Roman"/>
          <w:vertAlign w:val="subscript"/>
        </w:rPr>
        <w:t>2</w:t>
      </w:r>
      <w:r>
        <w:rPr>
          <w:rFonts w:cs="Times New Roman"/>
        </w:rPr>
        <w:t>SO</w:t>
      </w:r>
      <w:r>
        <w:rPr>
          <w:rFonts w:cs="Times New Roman"/>
          <w:vertAlign w:val="subscript"/>
        </w:rPr>
        <w:t>4</w:t>
      </w:r>
      <w:r>
        <w:rPr>
          <w:rFonts w:cs="Times New Roman"/>
        </w:rPr>
        <w:t xml:space="preserve"> đặc, nóng thu được SO</w:t>
      </w:r>
      <w:r>
        <w:rPr>
          <w:rFonts w:cs="Times New Roman"/>
          <w:vertAlign w:val="subscript"/>
        </w:rPr>
        <w:t>2</w:t>
      </w:r>
      <w:r>
        <w:rPr>
          <w:rFonts w:cs="Times New Roman"/>
        </w:rPr>
        <w:t xml:space="preserve"> (là sản phẩm khử duy nhất). Cho biết khối lượng kim loại và số mol SO</w:t>
      </w:r>
      <w:r>
        <w:rPr>
          <w:rFonts w:cs="Times New Roman"/>
          <w:vertAlign w:val="subscript"/>
        </w:rPr>
        <w:t>2</w:t>
      </w:r>
      <w:r>
        <w:rPr>
          <w:rFonts w:cs="Times New Roman"/>
        </w:rPr>
        <w:t>, tính số mol axit đã phản ứng và khối lượng muối tạo thành.</w:t>
      </w:r>
    </w:p>
    <w:p w14:paraId="1D15EE43" w14:textId="77777777" w:rsidR="00E91102" w:rsidRDefault="00E91102" w:rsidP="001D3D0F">
      <w:pPr>
        <w:rPr>
          <w:rFonts w:cs="Times New Roman"/>
          <w:b/>
        </w:rPr>
      </w:pPr>
    </w:p>
    <w:p w14:paraId="6D6251EF" w14:textId="77777777" w:rsidR="00AB33A4" w:rsidRPr="006F2D08" w:rsidRDefault="001D3D0F" w:rsidP="001D3D0F">
      <w:pPr>
        <w:rPr>
          <w:rFonts w:cs="Times New Roman"/>
        </w:rPr>
      </w:pPr>
      <w:r w:rsidRPr="006F2D08">
        <w:rPr>
          <w:rFonts w:cs="Times New Roman"/>
        </w:rPr>
        <w:t xml:space="preserve">‒ </w:t>
      </w:r>
      <w:r w:rsidR="000C409E" w:rsidRPr="006F2D08">
        <w:rPr>
          <w:rFonts w:cs="Times New Roman"/>
        </w:rPr>
        <w:t xml:space="preserve">Tính nhanh số mol axit: </w:t>
      </w:r>
      <w:r w:rsidRPr="006F2D08">
        <w:rPr>
          <w:rFonts w:cs="Times New Roman"/>
        </w:rPr>
        <w:t>Xét bán PƯ khử: SO</w:t>
      </w:r>
      <w:r w:rsidRPr="006F2D08">
        <w:rPr>
          <w:rFonts w:cs="Times New Roman"/>
          <w:vertAlign w:val="subscript"/>
        </w:rPr>
        <w:t>4</w:t>
      </w:r>
      <w:r w:rsidRPr="006F2D08">
        <w:rPr>
          <w:rFonts w:cs="Times New Roman"/>
          <w:vertAlign w:val="superscript"/>
        </w:rPr>
        <w:t>2–</w:t>
      </w:r>
      <w:r w:rsidRPr="006F2D08">
        <w:rPr>
          <w:rFonts w:cs="Times New Roman"/>
        </w:rPr>
        <w:t xml:space="preserve"> + 4H</w:t>
      </w:r>
      <w:r w:rsidRPr="006F2D08">
        <w:rPr>
          <w:rFonts w:cs="Times New Roman"/>
          <w:vertAlign w:val="superscript"/>
        </w:rPr>
        <w:t>+</w:t>
      </w:r>
      <w:r w:rsidRPr="006F2D08">
        <w:rPr>
          <w:rFonts w:cs="Times New Roman"/>
        </w:rPr>
        <w:t xml:space="preserve"> + 2e → SO</w:t>
      </w:r>
      <w:r w:rsidRPr="006F2D08">
        <w:rPr>
          <w:rFonts w:cs="Times New Roman"/>
          <w:vertAlign w:val="subscript"/>
        </w:rPr>
        <w:t>2</w:t>
      </w:r>
      <w:r w:rsidRPr="006F2D08">
        <w:rPr>
          <w:rFonts w:cs="Times New Roman"/>
        </w:rPr>
        <w:t xml:space="preserve"> + H</w:t>
      </w:r>
      <w:r w:rsidRPr="006F2D08">
        <w:rPr>
          <w:rFonts w:cs="Times New Roman"/>
          <w:vertAlign w:val="subscript"/>
        </w:rPr>
        <w:t>2</w:t>
      </w:r>
      <w:r w:rsidRPr="006F2D08">
        <w:rPr>
          <w:rFonts w:cs="Times New Roman"/>
        </w:rPr>
        <w:t>O.</w:t>
      </w:r>
    </w:p>
    <w:p w14:paraId="6FEE369B" w14:textId="77777777" w:rsidR="000C409E" w:rsidRDefault="001D3D0F" w:rsidP="001D3D0F">
      <w:pPr>
        <w:rPr>
          <w:rFonts w:cs="Times New Roman"/>
        </w:rPr>
      </w:pPr>
      <w:r>
        <w:rPr>
          <w:rFonts w:cs="Times New Roman"/>
        </w:rPr>
        <w:t>Dễ nhận thấy:</w:t>
      </w:r>
      <w:r w:rsidR="006F2D08" w:rsidRPr="006F2D08">
        <w:rPr>
          <w:rFonts w:cs="Times New Roman"/>
          <w:position w:val="-38"/>
        </w:rPr>
        <w:object w:dxaOrig="3800" w:dyaOrig="900" w14:anchorId="177182E6">
          <v:shape id="_x0000_i1115" type="#_x0000_t75" style="width:189.95pt;height:44.7pt" o:ole="">
            <v:imagedata r:id="rId146" o:title=""/>
          </v:shape>
          <o:OLEObject Type="Embed" ProgID="Equation.DSMT4" ShapeID="_x0000_i1115" DrawAspect="Content" ObjectID="_1690203468" r:id="rId147"/>
        </w:object>
      </w:r>
      <w:r w:rsidR="006F2D08">
        <w:rPr>
          <w:rFonts w:cs="Times New Roman"/>
        </w:rPr>
        <w:t xml:space="preserve"> </w:t>
      </w:r>
    </w:p>
    <w:p w14:paraId="20B1D105" w14:textId="77777777" w:rsidR="000C409E" w:rsidRPr="00E91102" w:rsidRDefault="000C409E" w:rsidP="001D3D0F">
      <w:pPr>
        <w:rPr>
          <w:rFonts w:cs="Times New Roman"/>
          <w:sz w:val="24"/>
        </w:rPr>
      </w:pPr>
      <w:r w:rsidRPr="00E91102">
        <w:rPr>
          <w:rFonts w:cs="Times New Roman"/>
          <w:sz w:val="24"/>
        </w:rPr>
        <w:t>(*) Do mỗi phân tử H</w:t>
      </w:r>
      <w:r w:rsidRPr="00E91102">
        <w:rPr>
          <w:rFonts w:cs="Times New Roman"/>
          <w:sz w:val="24"/>
          <w:vertAlign w:val="subscript"/>
        </w:rPr>
        <w:t>2</w:t>
      </w:r>
      <w:r w:rsidRPr="00E91102">
        <w:rPr>
          <w:rFonts w:cs="Times New Roman"/>
          <w:sz w:val="24"/>
        </w:rPr>
        <w:t>SO</w:t>
      </w:r>
      <w:r w:rsidRPr="00E91102">
        <w:rPr>
          <w:rFonts w:cs="Times New Roman"/>
          <w:sz w:val="24"/>
          <w:vertAlign w:val="subscript"/>
        </w:rPr>
        <w:t>4</w:t>
      </w:r>
      <w:r w:rsidRPr="00E91102">
        <w:rPr>
          <w:rFonts w:cs="Times New Roman"/>
          <w:sz w:val="24"/>
        </w:rPr>
        <w:t xml:space="preserve"> phân li thành 2H</w:t>
      </w:r>
      <w:r w:rsidRPr="00E91102">
        <w:rPr>
          <w:rFonts w:cs="Times New Roman"/>
          <w:sz w:val="24"/>
          <w:vertAlign w:val="superscript"/>
        </w:rPr>
        <w:t>+</w:t>
      </w:r>
      <w:r w:rsidRPr="00E91102">
        <w:rPr>
          <w:rFonts w:cs="Times New Roman"/>
          <w:sz w:val="24"/>
        </w:rPr>
        <w:t>.</w:t>
      </w:r>
    </w:p>
    <w:p w14:paraId="60AC7844" w14:textId="77777777" w:rsidR="00666B89" w:rsidRDefault="00666B89" w:rsidP="001D3D0F">
      <w:pPr>
        <w:rPr>
          <w:rFonts w:cs="Times New Roman"/>
          <w:b/>
        </w:rPr>
      </w:pPr>
    </w:p>
    <w:p w14:paraId="538EC588" w14:textId="77777777" w:rsidR="00E91102" w:rsidRPr="006F2D08" w:rsidRDefault="000C409E" w:rsidP="001D3D0F">
      <w:pPr>
        <w:rPr>
          <w:rFonts w:cs="Times New Roman"/>
        </w:rPr>
      </w:pPr>
      <w:r w:rsidRPr="006F2D08">
        <w:rPr>
          <w:rFonts w:cs="Times New Roman"/>
        </w:rPr>
        <w:t xml:space="preserve">‒ Tính nhanh khối lượng muối: </w:t>
      </w:r>
      <w:r w:rsidR="006F2D08" w:rsidRPr="006F2D08">
        <w:rPr>
          <w:rFonts w:cs="Times New Roman"/>
          <w:position w:val="-16"/>
        </w:rPr>
        <w:object w:dxaOrig="2600" w:dyaOrig="420" w14:anchorId="78B76F38">
          <v:shape id="_x0000_i1116" type="#_x0000_t75" style="width:130.35pt;height:21.1pt" o:ole="">
            <v:imagedata r:id="rId148" o:title=""/>
          </v:shape>
          <o:OLEObject Type="Embed" ProgID="Equation.DSMT4" ShapeID="_x0000_i1116" DrawAspect="Content" ObjectID="_1690203469" r:id="rId149"/>
        </w:object>
      </w:r>
    </w:p>
    <w:p w14:paraId="273CE3C6" w14:textId="77777777" w:rsidR="00AB33A4" w:rsidRDefault="00AB33A4" w:rsidP="00225EA0">
      <w:pPr>
        <w:rPr>
          <w:noProof/>
        </w:rPr>
      </w:pPr>
    </w:p>
    <w:p w14:paraId="65FAF5F3" w14:textId="77777777" w:rsidR="001D3D0F" w:rsidRDefault="001D3D0F" w:rsidP="00225EA0">
      <w:pPr>
        <w:rPr>
          <w:noProof/>
        </w:rPr>
      </w:pPr>
    </w:p>
    <w:p w14:paraId="67BA4F01" w14:textId="77777777" w:rsidR="001D3D0F" w:rsidRDefault="001D3D0F" w:rsidP="00225EA0">
      <w:pPr>
        <w:rPr>
          <w:noProof/>
        </w:rPr>
      </w:pPr>
    </w:p>
    <w:p w14:paraId="7175D07F" w14:textId="77777777" w:rsidR="007F5EAE" w:rsidRDefault="0078585B" w:rsidP="007F5EAE">
      <w:pPr>
        <w:jc w:val="center"/>
        <w:rPr>
          <w:rFonts w:ascii="Arial" w:hAnsi="Arial"/>
          <w:b/>
          <w:color w:val="FF0000"/>
          <w:sz w:val="32"/>
        </w:rPr>
      </w:pPr>
      <w:r>
        <w:rPr>
          <w:rFonts w:ascii="Arial" w:hAnsi="Arial"/>
          <w:b/>
          <w:color w:val="FF0000"/>
          <w:sz w:val="32"/>
        </w:rPr>
        <w:br w:type="page"/>
      </w:r>
      <w:r w:rsidR="007F5EAE">
        <w:rPr>
          <w:rFonts w:ascii="Arial" w:hAnsi="Arial"/>
          <w:b/>
          <w:color w:val="FF0000"/>
          <w:sz w:val="32"/>
        </w:rPr>
        <w:lastRenderedPageBreak/>
        <w:t>NITƠ</w:t>
      </w:r>
      <w:r w:rsidR="00887835">
        <w:rPr>
          <w:rFonts w:ascii="Arial" w:hAnsi="Arial"/>
          <w:b/>
          <w:color w:val="FF0000"/>
          <w:sz w:val="32"/>
        </w:rPr>
        <w:t xml:space="preserve"> </w:t>
      </w:r>
      <w:r w:rsidR="00887835" w:rsidRPr="00887835">
        <w:rPr>
          <w:rFonts w:ascii="Arial" w:hAnsi="Arial"/>
          <w:b/>
          <w:color w:val="FF0000"/>
          <w:sz w:val="32"/>
        </w:rPr>
        <w:t>VÀ HỢP CHẤT</w:t>
      </w:r>
    </w:p>
    <w:p w14:paraId="4FCC90FF" w14:textId="62AA6E1D" w:rsidR="00CF17E9" w:rsidRDefault="00BF0201" w:rsidP="00581D41">
      <w:pPr>
        <w:jc w:val="center"/>
        <w:rPr>
          <w:rFonts w:cs="Times New Roman"/>
        </w:rPr>
      </w:pPr>
      <w:r w:rsidRPr="00581D41">
        <w:rPr>
          <w:rFonts w:cs="Times New Roman"/>
          <w:noProof/>
        </w:rPr>
        <w:drawing>
          <wp:inline distT="0" distB="0" distL="0" distR="0" wp14:anchorId="3032A3FE" wp14:editId="4E77BD6A">
            <wp:extent cx="5518150" cy="792988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518150" cy="7929880"/>
                    </a:xfrm>
                    <a:prstGeom prst="rect">
                      <a:avLst/>
                    </a:prstGeom>
                    <a:noFill/>
                    <a:ln>
                      <a:noFill/>
                    </a:ln>
                  </pic:spPr>
                </pic:pic>
              </a:graphicData>
            </a:graphic>
          </wp:inline>
        </w:drawing>
      </w:r>
    </w:p>
    <w:p w14:paraId="75E36006" w14:textId="77777777" w:rsidR="00CF17E9" w:rsidRDefault="00CF17E9" w:rsidP="00CF17E9">
      <w:pPr>
        <w:rPr>
          <w:noProof/>
        </w:rPr>
      </w:pPr>
      <w:r>
        <w:rPr>
          <w:rFonts w:cs="Times New Roman"/>
        </w:rPr>
        <w:br w:type="page"/>
      </w:r>
      <w:r w:rsidRPr="009F628E">
        <w:rPr>
          <w:rFonts w:ascii="Arial" w:hAnsi="Arial"/>
          <w:b/>
          <w:color w:val="0000FF"/>
        </w:rPr>
        <w:lastRenderedPageBreak/>
        <w:t xml:space="preserve">1. </w:t>
      </w:r>
      <w:r>
        <w:rPr>
          <w:rFonts w:ascii="Arial" w:hAnsi="Arial"/>
          <w:b/>
          <w:color w:val="0000FF"/>
        </w:rPr>
        <w:t xml:space="preserve">Tính chất của nitơ và hợp chất: </w:t>
      </w:r>
      <w:r>
        <w:rPr>
          <w:noProof/>
        </w:rPr>
        <w:t>Xem trang trước.</w:t>
      </w:r>
    </w:p>
    <w:p w14:paraId="2EE7BAC5" w14:textId="77777777" w:rsidR="00CF17E9" w:rsidRDefault="00CF17E9" w:rsidP="00CF17E9">
      <w:pPr>
        <w:rPr>
          <w:rFonts w:ascii="Arial" w:hAnsi="Arial"/>
          <w:b/>
          <w:color w:val="0000FF"/>
        </w:rPr>
      </w:pPr>
    </w:p>
    <w:p w14:paraId="0AF4E353" w14:textId="77777777" w:rsidR="00CF17E9" w:rsidRDefault="00CF17E9" w:rsidP="00CF17E9">
      <w:pPr>
        <w:jc w:val="left"/>
        <w:rPr>
          <w:rFonts w:ascii="Arial" w:hAnsi="Arial"/>
          <w:b/>
          <w:color w:val="0000FF"/>
        </w:rPr>
      </w:pPr>
      <w:r>
        <w:rPr>
          <w:rFonts w:ascii="Arial" w:hAnsi="Arial"/>
          <w:b/>
          <w:color w:val="0000FF"/>
        </w:rPr>
        <w:t>2</w:t>
      </w:r>
      <w:r w:rsidRPr="009F628E">
        <w:rPr>
          <w:rFonts w:ascii="Arial" w:hAnsi="Arial"/>
          <w:b/>
          <w:color w:val="0000FF"/>
        </w:rPr>
        <w:t>.</w:t>
      </w:r>
      <w:r>
        <w:rPr>
          <w:rFonts w:ascii="Arial" w:hAnsi="Arial"/>
          <w:b/>
          <w:color w:val="0000FF"/>
        </w:rPr>
        <w:t xml:space="preserve"> Nhận biết ion nitrat </w:t>
      </w:r>
    </w:p>
    <w:p w14:paraId="6FC18CC4" w14:textId="77777777" w:rsidR="001D3D0F" w:rsidRDefault="00722272" w:rsidP="00CF17E9">
      <w:pPr>
        <w:jc w:val="left"/>
        <w:rPr>
          <w:noProof/>
        </w:rPr>
      </w:pPr>
      <w:r>
        <w:rPr>
          <w:rFonts w:cs="Times New Roman"/>
          <w:noProof/>
        </w:rPr>
        <w:t>‒</w:t>
      </w:r>
      <w:r>
        <w:rPr>
          <w:noProof/>
        </w:rPr>
        <w:t xml:space="preserve"> Tất cả các muối nitrat đều tan tốt trong nước, do đó không thể sử dụng phương pháp kết tủa để nhận biết ion nitrat. </w:t>
      </w:r>
      <w:r w:rsidR="003014E1">
        <w:rPr>
          <w:noProof/>
        </w:rPr>
        <w:t>Phương pháp phổ biến nhất để nhận biết ion nitrat là đun nóng với Cu và axit, sẽ xảy ra PƯ oxi hóa – khử sau:</w:t>
      </w:r>
    </w:p>
    <w:p w14:paraId="6F421C15" w14:textId="77777777" w:rsidR="00840C16" w:rsidRDefault="003014E1" w:rsidP="00840C16">
      <w:pPr>
        <w:jc w:val="center"/>
        <w:rPr>
          <w:rFonts w:cs="Times New Roman"/>
          <w:noProof/>
        </w:rPr>
      </w:pPr>
      <w:r>
        <w:rPr>
          <w:noProof/>
        </w:rPr>
        <w:t>3Cu + 8H</w:t>
      </w:r>
      <w:r>
        <w:rPr>
          <w:noProof/>
          <w:vertAlign w:val="superscript"/>
        </w:rPr>
        <w:t>+</w:t>
      </w:r>
      <w:r>
        <w:rPr>
          <w:noProof/>
        </w:rPr>
        <w:t xml:space="preserve"> + 2NO</w:t>
      </w:r>
      <w:r>
        <w:rPr>
          <w:noProof/>
          <w:vertAlign w:val="subscript"/>
        </w:rPr>
        <w:t>3</w:t>
      </w:r>
      <w:r w:rsidRPr="003014E1">
        <w:rPr>
          <w:noProof/>
          <w:vertAlign w:val="superscript"/>
        </w:rPr>
        <w:t xml:space="preserve">– </w:t>
      </w:r>
      <w:r>
        <w:rPr>
          <w:rFonts w:cs="Times New Roman"/>
          <w:noProof/>
        </w:rPr>
        <w:t>→</w:t>
      </w:r>
      <w:r w:rsidR="00840C16">
        <w:rPr>
          <w:rFonts w:cs="Times New Roman"/>
          <w:noProof/>
        </w:rPr>
        <w:t xml:space="preserve"> 3Cu</w:t>
      </w:r>
      <w:r w:rsidR="00840C16">
        <w:rPr>
          <w:rFonts w:cs="Times New Roman"/>
          <w:noProof/>
          <w:vertAlign w:val="superscript"/>
        </w:rPr>
        <w:t>2+</w:t>
      </w:r>
      <w:r w:rsidR="00840C16">
        <w:rPr>
          <w:rFonts w:cs="Times New Roman"/>
          <w:noProof/>
        </w:rPr>
        <w:t xml:space="preserve"> + 2NO + 4H</w:t>
      </w:r>
      <w:r w:rsidR="00840C16">
        <w:rPr>
          <w:rFonts w:cs="Times New Roman"/>
          <w:noProof/>
          <w:vertAlign w:val="subscript"/>
        </w:rPr>
        <w:t>2</w:t>
      </w:r>
      <w:r w:rsidR="00840C16">
        <w:rPr>
          <w:rFonts w:cs="Times New Roman"/>
          <w:noProof/>
        </w:rPr>
        <w:t>O.</w:t>
      </w:r>
    </w:p>
    <w:p w14:paraId="563C4C96" w14:textId="77777777" w:rsidR="00840C16" w:rsidRDefault="00840C16" w:rsidP="00840C16">
      <w:pPr>
        <w:jc w:val="left"/>
        <w:rPr>
          <w:rFonts w:cs="Times New Roman"/>
          <w:noProof/>
        </w:rPr>
      </w:pPr>
      <w:r>
        <w:rPr>
          <w:rFonts w:cs="Times New Roman"/>
          <w:noProof/>
        </w:rPr>
        <w:t>Dung dịch sau PƯ xuất hiện màu xanh của ion Cu</w:t>
      </w:r>
      <w:r>
        <w:rPr>
          <w:rFonts w:cs="Times New Roman"/>
          <w:noProof/>
          <w:vertAlign w:val="superscript"/>
        </w:rPr>
        <w:t>2+</w:t>
      </w:r>
      <w:r>
        <w:rPr>
          <w:rFonts w:cs="Times New Roman"/>
          <w:noProof/>
        </w:rPr>
        <w:t xml:space="preserve"> và có khí không màu, hóa nâu trong không khí thoát ra.</w:t>
      </w:r>
    </w:p>
    <w:p w14:paraId="6252F32D" w14:textId="77777777" w:rsidR="00840C16" w:rsidRDefault="00840C16" w:rsidP="003E4FF5">
      <w:pPr>
        <w:jc w:val="center"/>
        <w:rPr>
          <w:rFonts w:cs="Times New Roman"/>
          <w:noProof/>
        </w:rPr>
      </w:pPr>
      <w:r>
        <w:rPr>
          <w:rFonts w:cs="Times New Roman"/>
          <w:noProof/>
        </w:rPr>
        <w:t xml:space="preserve">NO + </w:t>
      </w:r>
      <w:r w:rsidRPr="00840C16">
        <w:rPr>
          <w:rFonts w:cs="Times New Roman"/>
          <w:noProof/>
          <w:position w:val="-26"/>
        </w:rPr>
        <w:object w:dxaOrig="240" w:dyaOrig="680" w14:anchorId="21CA0970">
          <v:shape id="_x0000_i1118" type="#_x0000_t75" style="width:12.4pt;height:33.5pt" o:ole="">
            <v:imagedata r:id="rId151" o:title=""/>
          </v:shape>
          <o:OLEObject Type="Embed" ProgID="Equation.DSMT4" ShapeID="_x0000_i1118" DrawAspect="Content" ObjectID="_1690203470" r:id="rId152"/>
        </w:object>
      </w:r>
      <w:r>
        <w:rPr>
          <w:rFonts w:cs="Times New Roman"/>
          <w:noProof/>
        </w:rPr>
        <w:t>O</w:t>
      </w:r>
      <w:r>
        <w:rPr>
          <w:rFonts w:cs="Times New Roman"/>
          <w:noProof/>
          <w:vertAlign w:val="subscript"/>
        </w:rPr>
        <w:t>2</w:t>
      </w:r>
      <w:r>
        <w:rPr>
          <w:rFonts w:cs="Times New Roman"/>
          <w:noProof/>
        </w:rPr>
        <w:t xml:space="preserve"> → NO</w:t>
      </w:r>
      <w:r>
        <w:rPr>
          <w:rFonts w:cs="Times New Roman"/>
          <w:noProof/>
          <w:vertAlign w:val="subscript"/>
        </w:rPr>
        <w:t>2</w:t>
      </w:r>
      <w:r>
        <w:rPr>
          <w:rFonts w:cs="Times New Roman"/>
          <w:noProof/>
        </w:rPr>
        <w:t>.</w:t>
      </w:r>
    </w:p>
    <w:p w14:paraId="2347F9A3" w14:textId="77777777" w:rsidR="00FC119E" w:rsidRPr="00AA4100" w:rsidRDefault="00FC119E" w:rsidP="00FC119E">
      <w:pPr>
        <w:rPr>
          <w:rFonts w:ascii="Arial" w:hAnsi="Arial"/>
          <w:b/>
          <w:color w:val="0000FF"/>
        </w:rPr>
      </w:pPr>
      <w:r>
        <w:rPr>
          <w:rFonts w:ascii="Arial" w:hAnsi="Arial"/>
          <w:b/>
          <w:color w:val="0000FF"/>
        </w:rPr>
        <w:t>3</w:t>
      </w:r>
      <w:r w:rsidRPr="009F628E">
        <w:rPr>
          <w:rFonts w:ascii="Arial" w:hAnsi="Arial"/>
          <w:b/>
          <w:color w:val="0000FF"/>
        </w:rPr>
        <w:t xml:space="preserve">. </w:t>
      </w:r>
      <w:r w:rsidR="00AA4100">
        <w:rPr>
          <w:rFonts w:ascii="Arial" w:hAnsi="Arial"/>
          <w:b/>
          <w:color w:val="0000FF"/>
        </w:rPr>
        <w:t>Bài toán kim loại phản ứng với HNO</w:t>
      </w:r>
      <w:r w:rsidR="00AA4100">
        <w:rPr>
          <w:rFonts w:ascii="Arial" w:hAnsi="Arial"/>
          <w:b/>
          <w:color w:val="0000FF"/>
          <w:vertAlign w:val="subscript"/>
        </w:rPr>
        <w:t>3</w:t>
      </w:r>
    </w:p>
    <w:p w14:paraId="1B40B876" w14:textId="77777777" w:rsidR="007D3641" w:rsidRDefault="00FC119E" w:rsidP="00AA4100">
      <w:pPr>
        <w:rPr>
          <w:rFonts w:cs="Times New Roman"/>
        </w:rPr>
      </w:pPr>
      <w:r>
        <w:rPr>
          <w:rFonts w:cs="Times New Roman"/>
        </w:rPr>
        <w:t xml:space="preserve">‒ </w:t>
      </w:r>
      <w:r w:rsidR="007D3641">
        <w:rPr>
          <w:rFonts w:cs="Times New Roman"/>
        </w:rPr>
        <w:t>Khi cho kim loại PƯ với HNO</w:t>
      </w:r>
      <w:r w:rsidR="007D3641">
        <w:rPr>
          <w:rFonts w:cs="Times New Roman"/>
          <w:vertAlign w:val="subscript"/>
        </w:rPr>
        <w:t>3</w:t>
      </w:r>
      <w:r w:rsidR="007D3641">
        <w:rPr>
          <w:rFonts w:cs="Times New Roman"/>
        </w:rPr>
        <w:t>, sản phẩm khử của N</w:t>
      </w:r>
      <w:r w:rsidR="007D3641">
        <w:rPr>
          <w:rFonts w:cs="Times New Roman"/>
          <w:vertAlign w:val="superscript"/>
        </w:rPr>
        <w:t>+5</w:t>
      </w:r>
      <w:r w:rsidR="007D3641">
        <w:rPr>
          <w:rFonts w:cs="Times New Roman"/>
        </w:rPr>
        <w:t xml:space="preserve"> có thể là:</w:t>
      </w:r>
    </w:p>
    <w:p w14:paraId="1CF13CF8" w14:textId="77777777" w:rsidR="007D3641" w:rsidRDefault="007D3641" w:rsidP="00AA4100">
      <w:pPr>
        <w:rPr>
          <w:rFonts w:cs="Times New Roman"/>
        </w:rPr>
      </w:pPr>
      <w:r>
        <w:rPr>
          <w:rFonts w:cs="Times New Roman"/>
        </w:rPr>
        <w:tab/>
        <w:t>• Chất khí:</w:t>
      </w:r>
      <w:r w:rsidRPr="007D3641">
        <w:rPr>
          <w:rFonts w:cs="Times New Roman"/>
          <w:position w:val="-40"/>
        </w:rPr>
        <w:object w:dxaOrig="2700" w:dyaOrig="660" w14:anchorId="5ED8D013">
          <v:shape id="_x0000_i1119" type="#_x0000_t75" style="width:135.3pt;height:33.5pt" o:ole="">
            <v:imagedata r:id="rId153" o:title=""/>
          </v:shape>
          <o:OLEObject Type="Embed" ProgID="Equation.DSMT4" ShapeID="_x0000_i1119" DrawAspect="Content" ObjectID="_1690203471" r:id="rId154"/>
        </w:object>
      </w:r>
    </w:p>
    <w:p w14:paraId="6DBCAF1D" w14:textId="77777777" w:rsidR="00AA4100" w:rsidRDefault="007D3641" w:rsidP="007D3641">
      <w:pPr>
        <w:jc w:val="left"/>
        <w:rPr>
          <w:rFonts w:cs="Times New Roman"/>
        </w:rPr>
      </w:pPr>
      <w:r>
        <w:rPr>
          <w:rFonts w:cs="Times New Roman"/>
        </w:rPr>
        <w:tab/>
        <w:t>• Muối tan: NH</w:t>
      </w:r>
      <w:r>
        <w:rPr>
          <w:rFonts w:cs="Times New Roman"/>
          <w:vertAlign w:val="subscript"/>
        </w:rPr>
        <w:t>4</w:t>
      </w:r>
      <w:r>
        <w:rPr>
          <w:rFonts w:cs="Times New Roman"/>
        </w:rPr>
        <w:t>NO</w:t>
      </w:r>
      <w:r>
        <w:rPr>
          <w:rFonts w:cs="Times New Roman"/>
          <w:vertAlign w:val="subscript"/>
        </w:rPr>
        <w:t>3</w:t>
      </w:r>
      <w:r>
        <w:rPr>
          <w:rFonts w:cs="Times New Roman"/>
        </w:rPr>
        <w:t>.</w:t>
      </w:r>
    </w:p>
    <w:p w14:paraId="7A96CE23" w14:textId="77777777" w:rsidR="007D3641" w:rsidRDefault="00C75B7D" w:rsidP="00E415E0">
      <w:pPr>
        <w:rPr>
          <w:rFonts w:cs="Times New Roman"/>
        </w:rPr>
      </w:pPr>
      <w:r>
        <w:rPr>
          <w:rFonts w:cs="Times New Roman"/>
        </w:rPr>
        <w:t>‒ PƯ giữa kim loại và HNO</w:t>
      </w:r>
      <w:r>
        <w:rPr>
          <w:rFonts w:cs="Times New Roman"/>
          <w:vertAlign w:val="subscript"/>
        </w:rPr>
        <w:t>3</w:t>
      </w:r>
      <w:r>
        <w:rPr>
          <w:rFonts w:cs="Times New Roman"/>
        </w:rPr>
        <w:t xml:space="preserve"> thường tạo ra sản phẩm khử là chất khí nhưng trong một số trường hợp còn có thể tạo ra NH</w:t>
      </w:r>
      <w:r>
        <w:rPr>
          <w:rFonts w:cs="Times New Roman"/>
          <w:vertAlign w:val="subscript"/>
        </w:rPr>
        <w:t>4</w:t>
      </w:r>
      <w:r>
        <w:rPr>
          <w:rFonts w:cs="Times New Roman"/>
        </w:rPr>
        <w:t>NO</w:t>
      </w:r>
      <w:r>
        <w:rPr>
          <w:rFonts w:cs="Times New Roman"/>
          <w:vertAlign w:val="subscript"/>
        </w:rPr>
        <w:t>3</w:t>
      </w:r>
      <w:r>
        <w:rPr>
          <w:rFonts w:cs="Times New Roman"/>
        </w:rPr>
        <w:t xml:space="preserve">. </w:t>
      </w:r>
      <w:r w:rsidR="00E415E0">
        <w:rPr>
          <w:rFonts w:cs="Times New Roman"/>
        </w:rPr>
        <w:t>N</w:t>
      </w:r>
      <w:r>
        <w:rPr>
          <w:rFonts w:cs="Times New Roman"/>
        </w:rPr>
        <w:t>hận biết NH</w:t>
      </w:r>
      <w:r>
        <w:rPr>
          <w:rFonts w:cs="Times New Roman"/>
          <w:vertAlign w:val="subscript"/>
        </w:rPr>
        <w:t>4</w:t>
      </w:r>
      <w:r>
        <w:rPr>
          <w:rFonts w:cs="Times New Roman"/>
        </w:rPr>
        <w:t>NO</w:t>
      </w:r>
      <w:r>
        <w:rPr>
          <w:rFonts w:cs="Times New Roman"/>
          <w:vertAlign w:val="subscript"/>
        </w:rPr>
        <w:t>3</w:t>
      </w:r>
      <w:r>
        <w:rPr>
          <w:rFonts w:cs="Times New Roman"/>
        </w:rPr>
        <w:t xml:space="preserve"> bằng cách nhỏ NaOH vào dung dịch </w:t>
      </w:r>
      <w:r w:rsidR="00E415E0">
        <w:rPr>
          <w:rFonts w:cs="Times New Roman"/>
        </w:rPr>
        <w:t>sau PƯ</w:t>
      </w:r>
      <w:r>
        <w:rPr>
          <w:rFonts w:cs="Times New Roman"/>
        </w:rPr>
        <w:t xml:space="preserve">, nếu có </w:t>
      </w:r>
      <w:r w:rsidR="00E415E0">
        <w:rPr>
          <w:rFonts w:cs="Times New Roman"/>
        </w:rPr>
        <w:t>khí</w:t>
      </w:r>
      <w:r>
        <w:rPr>
          <w:rFonts w:cs="Times New Roman"/>
        </w:rPr>
        <w:t xml:space="preserve"> thoát ra thì có thể kết luận đó là NH</w:t>
      </w:r>
      <w:r>
        <w:rPr>
          <w:rFonts w:cs="Times New Roman"/>
          <w:vertAlign w:val="subscript"/>
        </w:rPr>
        <w:t>4</w:t>
      </w:r>
      <w:r>
        <w:rPr>
          <w:rFonts w:cs="Times New Roman"/>
        </w:rPr>
        <w:t>NO</w:t>
      </w:r>
      <w:r>
        <w:rPr>
          <w:rFonts w:cs="Times New Roman"/>
          <w:vertAlign w:val="subscript"/>
        </w:rPr>
        <w:t>3</w:t>
      </w:r>
      <w:r w:rsidR="00E415E0">
        <w:rPr>
          <w:rFonts w:cs="Times New Roman"/>
        </w:rPr>
        <w:t>.</w:t>
      </w:r>
    </w:p>
    <w:p w14:paraId="066F166B" w14:textId="77777777" w:rsidR="00E415E0" w:rsidRDefault="00E415E0" w:rsidP="00E415E0">
      <w:pPr>
        <w:jc w:val="center"/>
        <w:rPr>
          <w:rFonts w:cs="Times New Roman"/>
        </w:rPr>
      </w:pPr>
      <w:r>
        <w:rPr>
          <w:rFonts w:cs="Times New Roman"/>
        </w:rPr>
        <w:t>NH</w:t>
      </w:r>
      <w:r>
        <w:rPr>
          <w:rFonts w:cs="Times New Roman"/>
          <w:vertAlign w:val="subscript"/>
        </w:rPr>
        <w:t>4</w:t>
      </w:r>
      <w:r>
        <w:rPr>
          <w:rFonts w:cs="Times New Roman"/>
        </w:rPr>
        <w:t>NO</w:t>
      </w:r>
      <w:r>
        <w:rPr>
          <w:rFonts w:cs="Times New Roman"/>
          <w:vertAlign w:val="subscript"/>
        </w:rPr>
        <w:t>3</w:t>
      </w:r>
      <w:r>
        <w:rPr>
          <w:rFonts w:cs="Times New Roman"/>
        </w:rPr>
        <w:t xml:space="preserve"> + NaOH → NaNO</w:t>
      </w:r>
      <w:r>
        <w:rPr>
          <w:rFonts w:cs="Times New Roman"/>
          <w:vertAlign w:val="subscript"/>
        </w:rPr>
        <w:t>3</w:t>
      </w:r>
      <w:r>
        <w:rPr>
          <w:rFonts w:cs="Times New Roman"/>
        </w:rPr>
        <w:t xml:space="preserve"> + H</w:t>
      </w:r>
      <w:r>
        <w:rPr>
          <w:rFonts w:cs="Times New Roman"/>
          <w:vertAlign w:val="subscript"/>
        </w:rPr>
        <w:t>2</w:t>
      </w:r>
      <w:r>
        <w:rPr>
          <w:rFonts w:cs="Times New Roman"/>
        </w:rPr>
        <w:t>O + NH</w:t>
      </w:r>
      <w:r>
        <w:rPr>
          <w:rFonts w:cs="Times New Roman"/>
          <w:vertAlign w:val="subscript"/>
        </w:rPr>
        <w:t>3</w:t>
      </w:r>
      <w:r>
        <w:rPr>
          <w:rFonts w:cs="Times New Roman"/>
        </w:rPr>
        <w:t>↑</w:t>
      </w:r>
    </w:p>
    <w:p w14:paraId="6EBBCA87" w14:textId="77777777" w:rsidR="00E415E0" w:rsidRDefault="00E415E0" w:rsidP="00E415E0">
      <w:pPr>
        <w:rPr>
          <w:rFonts w:cs="Times New Roman"/>
          <w:vertAlign w:val="superscript"/>
        </w:rPr>
      </w:pPr>
      <w:r>
        <w:rPr>
          <w:rFonts w:cs="Times New Roman"/>
        </w:rPr>
        <w:t>‒ Xét PƯ giữa kim loại X với HNO</w:t>
      </w:r>
      <w:r>
        <w:rPr>
          <w:rFonts w:cs="Times New Roman"/>
          <w:vertAlign w:val="subscript"/>
        </w:rPr>
        <w:t>3</w:t>
      </w:r>
      <w:r>
        <w:rPr>
          <w:rFonts w:cs="Times New Roman"/>
        </w:rPr>
        <w:t xml:space="preserve"> tạo ra sản phẩm khử (dạng khí) là N</w:t>
      </w:r>
      <w:r>
        <w:rPr>
          <w:rFonts w:cs="Times New Roman"/>
          <w:vertAlign w:val="superscript"/>
        </w:rPr>
        <w:t xml:space="preserve">+(5 – </w:t>
      </w:r>
      <w:r w:rsidR="005761D0">
        <w:rPr>
          <w:rFonts w:cs="Times New Roman"/>
          <w:vertAlign w:val="superscript"/>
        </w:rPr>
        <w:t>y</w:t>
      </w:r>
      <w:r>
        <w:rPr>
          <w:rFonts w:cs="Times New Roman"/>
          <w:vertAlign w:val="superscript"/>
        </w:rPr>
        <w:t>)</w:t>
      </w:r>
    </w:p>
    <w:p w14:paraId="35559E12" w14:textId="77777777" w:rsidR="00E415E0" w:rsidRPr="005761D0" w:rsidRDefault="00E415E0" w:rsidP="00E415E0">
      <w:pPr>
        <w:rPr>
          <w:rFonts w:cs="Times New Roman"/>
        </w:rPr>
      </w:pPr>
      <w:r>
        <w:rPr>
          <w:rFonts w:cs="Times New Roman"/>
        </w:rPr>
        <w:tab/>
        <w:t>• Sự oxi hóa:</w:t>
      </w:r>
      <w:r>
        <w:rPr>
          <w:rFonts w:cs="Times New Roman"/>
        </w:rPr>
        <w:tab/>
        <w:t>X</w:t>
      </w:r>
      <w:r>
        <w:rPr>
          <w:rFonts w:cs="Times New Roman"/>
          <w:vertAlign w:val="superscript"/>
        </w:rPr>
        <w:t>0</w:t>
      </w:r>
      <w:r>
        <w:rPr>
          <w:rFonts w:cs="Times New Roman"/>
        </w:rPr>
        <w:t xml:space="preserve"> – </w:t>
      </w:r>
      <w:r w:rsidRPr="00E415E0">
        <w:rPr>
          <w:rFonts w:cs="Times New Roman"/>
          <w:b/>
        </w:rPr>
        <w:t>x</w:t>
      </w:r>
      <w:r>
        <w:rPr>
          <w:rFonts w:cs="Times New Roman"/>
        </w:rPr>
        <w:t>∙e → X</w:t>
      </w:r>
      <w:r>
        <w:rPr>
          <w:rFonts w:cs="Times New Roman"/>
          <w:vertAlign w:val="superscript"/>
        </w:rPr>
        <w:t>+</w:t>
      </w:r>
      <w:r w:rsidRPr="005761D0">
        <w:rPr>
          <w:rFonts w:cs="Times New Roman"/>
          <w:b/>
          <w:vertAlign w:val="superscript"/>
        </w:rPr>
        <w:t>x</w:t>
      </w:r>
      <w:r w:rsidR="005761D0">
        <w:rPr>
          <w:rFonts w:cs="Times New Roman"/>
          <w:b/>
        </w:rPr>
        <w:tab/>
      </w:r>
      <w:r w:rsidR="005761D0">
        <w:rPr>
          <w:rFonts w:cs="Times New Roman"/>
          <w:b/>
        </w:rPr>
        <w:tab/>
      </w:r>
      <w:r w:rsidR="005761D0" w:rsidRPr="005761D0">
        <w:rPr>
          <w:rFonts w:cs="Times New Roman"/>
          <w:position w:val="-16"/>
        </w:rPr>
        <w:object w:dxaOrig="1939" w:dyaOrig="420" w14:anchorId="3EB34032">
          <v:shape id="_x0000_i1120" type="#_x0000_t75" style="width:96.85pt;height:21.1pt" o:ole="">
            <v:imagedata r:id="rId155" o:title=""/>
          </v:shape>
          <o:OLEObject Type="Embed" ProgID="Equation.DSMT4" ShapeID="_x0000_i1120" DrawAspect="Content" ObjectID="_1690203472" r:id="rId156"/>
        </w:object>
      </w:r>
    </w:p>
    <w:p w14:paraId="309DEA49" w14:textId="77777777" w:rsidR="00E415E0" w:rsidRDefault="00E415E0" w:rsidP="00E415E0">
      <w:pPr>
        <w:rPr>
          <w:rFonts w:cs="Times New Roman"/>
        </w:rPr>
      </w:pPr>
      <w:r>
        <w:rPr>
          <w:rFonts w:cs="Times New Roman"/>
        </w:rPr>
        <w:tab/>
        <w:t>• Sự khử:</w:t>
      </w:r>
      <w:r>
        <w:rPr>
          <w:rFonts w:cs="Times New Roman"/>
        </w:rPr>
        <w:tab/>
      </w:r>
      <w:r>
        <w:rPr>
          <w:rFonts w:cs="Times New Roman"/>
        </w:rPr>
        <w:tab/>
        <w:t>N</w:t>
      </w:r>
      <w:r>
        <w:rPr>
          <w:rFonts w:cs="Times New Roman"/>
          <w:vertAlign w:val="superscript"/>
        </w:rPr>
        <w:t>+5</w:t>
      </w:r>
      <w:r>
        <w:rPr>
          <w:rFonts w:cs="Times New Roman"/>
        </w:rPr>
        <w:t xml:space="preserve"> + </w:t>
      </w:r>
      <w:r w:rsidRPr="00E415E0">
        <w:rPr>
          <w:rFonts w:cs="Times New Roman"/>
          <w:b/>
        </w:rPr>
        <w:t>y</w:t>
      </w:r>
      <w:r>
        <w:rPr>
          <w:rFonts w:cs="Times New Roman"/>
        </w:rPr>
        <w:t xml:space="preserve">∙e → </w:t>
      </w:r>
      <w:r w:rsidR="005761D0">
        <w:rPr>
          <w:rFonts w:cs="Times New Roman"/>
        </w:rPr>
        <w:t>N</w:t>
      </w:r>
      <w:r>
        <w:rPr>
          <w:rFonts w:cs="Times New Roman"/>
          <w:vertAlign w:val="superscript"/>
        </w:rPr>
        <w:t>+</w:t>
      </w:r>
      <w:r w:rsidR="005761D0">
        <w:rPr>
          <w:rFonts w:cs="Times New Roman"/>
          <w:vertAlign w:val="superscript"/>
        </w:rPr>
        <w:t xml:space="preserve">(5 – </w:t>
      </w:r>
      <w:r w:rsidR="005761D0" w:rsidRPr="005761D0">
        <w:rPr>
          <w:rFonts w:cs="Times New Roman"/>
          <w:b/>
          <w:vertAlign w:val="superscript"/>
        </w:rPr>
        <w:t>y</w:t>
      </w:r>
      <w:r w:rsidR="005761D0">
        <w:rPr>
          <w:rFonts w:cs="Times New Roman"/>
          <w:vertAlign w:val="superscript"/>
        </w:rPr>
        <w:t>)</w:t>
      </w:r>
      <w:r w:rsidR="00AA354D">
        <w:rPr>
          <w:rFonts w:cs="Times New Roman"/>
          <w:vertAlign w:val="superscript"/>
        </w:rPr>
        <w:tab/>
      </w:r>
      <w:r w:rsidR="00AA354D" w:rsidRPr="00AA354D">
        <w:rPr>
          <w:rFonts w:cs="Times New Roman"/>
          <w:position w:val="-16"/>
        </w:rPr>
        <w:object w:dxaOrig="2140" w:dyaOrig="420" w14:anchorId="7DB28917">
          <v:shape id="_x0000_i1121" type="#_x0000_t75" style="width:106.75pt;height:21.1pt" o:ole="">
            <v:imagedata r:id="rId157" o:title=""/>
          </v:shape>
          <o:OLEObject Type="Embed" ProgID="Equation.DSMT4" ShapeID="_x0000_i1121" DrawAspect="Content" ObjectID="_1690203473" r:id="rId158"/>
        </w:object>
      </w:r>
    </w:p>
    <w:p w14:paraId="3531D2E1" w14:textId="77777777" w:rsidR="00AA354D" w:rsidRDefault="00AA354D" w:rsidP="00E415E0">
      <w:pPr>
        <w:rPr>
          <w:rFonts w:cs="Times New Roman"/>
        </w:rPr>
      </w:pPr>
      <w:r>
        <w:rPr>
          <w:rFonts w:cs="Times New Roman"/>
        </w:rPr>
        <w:t>Nếu n</w:t>
      </w:r>
      <w:r>
        <w:rPr>
          <w:rFonts w:cs="Times New Roman"/>
          <w:vertAlign w:val="subscript"/>
        </w:rPr>
        <w:t>nhường</w:t>
      </w:r>
      <w:r>
        <w:rPr>
          <w:rFonts w:cs="Times New Roman"/>
        </w:rPr>
        <w:t xml:space="preserve"> = n</w:t>
      </w:r>
      <w:r>
        <w:rPr>
          <w:rFonts w:cs="Times New Roman"/>
          <w:vertAlign w:val="subscript"/>
        </w:rPr>
        <w:t>nhận</w:t>
      </w:r>
      <w:r>
        <w:rPr>
          <w:rFonts w:cs="Times New Roman"/>
        </w:rPr>
        <w:t xml:space="preserve"> thì </w:t>
      </w:r>
      <w:r>
        <w:rPr>
          <w:rFonts w:cs="Times New Roman"/>
          <w:b/>
        </w:rPr>
        <w:t>không</w:t>
      </w:r>
      <w:r>
        <w:rPr>
          <w:rFonts w:cs="Times New Roman"/>
        </w:rPr>
        <w:t xml:space="preserve"> có NH</w:t>
      </w:r>
      <w:r>
        <w:rPr>
          <w:rFonts w:cs="Times New Roman"/>
          <w:vertAlign w:val="subscript"/>
        </w:rPr>
        <w:t>4</w:t>
      </w:r>
      <w:r>
        <w:rPr>
          <w:rFonts w:cs="Times New Roman"/>
        </w:rPr>
        <w:t>NO</w:t>
      </w:r>
      <w:r>
        <w:rPr>
          <w:rFonts w:cs="Times New Roman"/>
          <w:vertAlign w:val="subscript"/>
        </w:rPr>
        <w:t>3</w:t>
      </w:r>
      <w:r>
        <w:rPr>
          <w:rFonts w:cs="Times New Roman"/>
        </w:rPr>
        <w:t>.</w:t>
      </w:r>
    </w:p>
    <w:p w14:paraId="5373CBD7" w14:textId="77777777" w:rsidR="00AA354D" w:rsidRDefault="00AA354D" w:rsidP="00E415E0">
      <w:pPr>
        <w:rPr>
          <w:rFonts w:cs="Times New Roman"/>
        </w:rPr>
      </w:pPr>
      <w:r>
        <w:rPr>
          <w:rFonts w:cs="Times New Roman"/>
        </w:rPr>
        <w:t>Nếu n</w:t>
      </w:r>
      <w:r>
        <w:rPr>
          <w:rFonts w:cs="Times New Roman"/>
          <w:vertAlign w:val="subscript"/>
        </w:rPr>
        <w:t>nhường</w:t>
      </w:r>
      <w:r>
        <w:rPr>
          <w:rFonts w:cs="Times New Roman"/>
        </w:rPr>
        <w:t xml:space="preserve"> &gt; n</w:t>
      </w:r>
      <w:r>
        <w:rPr>
          <w:rFonts w:cs="Times New Roman"/>
          <w:vertAlign w:val="subscript"/>
        </w:rPr>
        <w:t>nhận</w:t>
      </w:r>
      <w:r>
        <w:rPr>
          <w:rFonts w:cs="Times New Roman"/>
        </w:rPr>
        <w:t xml:space="preserve"> thì có NH</w:t>
      </w:r>
      <w:r>
        <w:rPr>
          <w:rFonts w:cs="Times New Roman"/>
          <w:vertAlign w:val="subscript"/>
        </w:rPr>
        <w:t>4</w:t>
      </w:r>
      <w:r>
        <w:rPr>
          <w:rFonts w:cs="Times New Roman"/>
        </w:rPr>
        <w:t>NO</w:t>
      </w:r>
      <w:r>
        <w:rPr>
          <w:rFonts w:cs="Times New Roman"/>
          <w:vertAlign w:val="subscript"/>
        </w:rPr>
        <w:t>3</w:t>
      </w:r>
      <w:r>
        <w:rPr>
          <w:rFonts w:cs="Times New Roman"/>
        </w:rPr>
        <w:t xml:space="preserve"> tạo thành.</w:t>
      </w:r>
    </w:p>
    <w:p w14:paraId="1C5FE999" w14:textId="77777777" w:rsidR="00AA354D" w:rsidRPr="00AA354D" w:rsidRDefault="00AA354D" w:rsidP="00E415E0">
      <w:pPr>
        <w:rPr>
          <w:rFonts w:cs="Times New Roman"/>
        </w:rPr>
      </w:pPr>
      <w:r>
        <w:rPr>
          <w:rFonts w:cs="Times New Roman"/>
          <w:b/>
        </w:rPr>
        <w:t>Không</w:t>
      </w:r>
      <w:r>
        <w:rPr>
          <w:rFonts w:cs="Times New Roman"/>
        </w:rPr>
        <w:t xml:space="preserve"> bao giờ xảy ra trường hợp n</w:t>
      </w:r>
      <w:r>
        <w:rPr>
          <w:rFonts w:cs="Times New Roman"/>
        </w:rPr>
        <w:softHyphen/>
      </w:r>
      <w:r>
        <w:rPr>
          <w:rFonts w:cs="Times New Roman"/>
          <w:vertAlign w:val="subscript"/>
        </w:rPr>
        <w:t>nhường</w:t>
      </w:r>
      <w:r>
        <w:rPr>
          <w:rFonts w:cs="Times New Roman"/>
        </w:rPr>
        <w:t xml:space="preserve"> &lt; n</w:t>
      </w:r>
      <w:r>
        <w:rPr>
          <w:rFonts w:cs="Times New Roman"/>
          <w:vertAlign w:val="subscript"/>
        </w:rPr>
        <w:t>nhận</w:t>
      </w:r>
      <w:r>
        <w:rPr>
          <w:rFonts w:cs="Times New Roman"/>
        </w:rPr>
        <w:t>.</w:t>
      </w:r>
    </w:p>
    <w:p w14:paraId="26915B0A" w14:textId="77777777" w:rsidR="00AA354D" w:rsidRDefault="00AA354D" w:rsidP="00E415E0">
      <w:pPr>
        <w:rPr>
          <w:rFonts w:cs="Times New Roman"/>
        </w:rPr>
      </w:pPr>
      <w:r>
        <w:rPr>
          <w:rFonts w:cs="Times New Roman"/>
        </w:rPr>
        <w:t>‒ Nếu có sự tạo thành NH</w:t>
      </w:r>
      <w:r>
        <w:rPr>
          <w:rFonts w:cs="Times New Roman"/>
          <w:vertAlign w:val="subscript"/>
        </w:rPr>
        <w:t>4</w:t>
      </w:r>
      <w:r>
        <w:rPr>
          <w:rFonts w:cs="Times New Roman"/>
        </w:rPr>
        <w:t>NO</w:t>
      </w:r>
      <w:r>
        <w:rPr>
          <w:rFonts w:cs="Times New Roman"/>
          <w:vertAlign w:val="subscript"/>
        </w:rPr>
        <w:t>3</w:t>
      </w:r>
      <w:r>
        <w:rPr>
          <w:rFonts w:cs="Times New Roman"/>
        </w:rPr>
        <w:t xml:space="preserve"> : </w:t>
      </w:r>
      <w:r>
        <w:rPr>
          <w:rFonts w:cs="Times New Roman"/>
        </w:rPr>
        <w:tab/>
        <w:t>N</w:t>
      </w:r>
      <w:r>
        <w:rPr>
          <w:rFonts w:cs="Times New Roman"/>
          <w:vertAlign w:val="superscript"/>
        </w:rPr>
        <w:t>+5</w:t>
      </w:r>
      <w:r>
        <w:rPr>
          <w:rFonts w:cs="Times New Roman"/>
        </w:rPr>
        <w:t xml:space="preserve"> + 8e → N</w:t>
      </w:r>
      <w:r>
        <w:rPr>
          <w:rFonts w:cs="Times New Roman"/>
          <w:vertAlign w:val="superscript"/>
        </w:rPr>
        <w:t xml:space="preserve">–3 </w:t>
      </w:r>
    </w:p>
    <w:p w14:paraId="315E5AE9" w14:textId="77777777" w:rsidR="00AA354D" w:rsidRPr="00AA354D" w:rsidRDefault="00AA354D" w:rsidP="00E415E0">
      <w:pPr>
        <w:rPr>
          <w:rFonts w:cs="Times New Roman"/>
        </w:rPr>
      </w:pPr>
      <w:r>
        <w:rPr>
          <w:rFonts w:cs="Times New Roman"/>
        </w:rPr>
        <w:t>Số mol electron mà N</w:t>
      </w:r>
      <w:r>
        <w:rPr>
          <w:rFonts w:cs="Times New Roman"/>
          <w:vertAlign w:val="superscript"/>
        </w:rPr>
        <w:t>+5</w:t>
      </w:r>
      <w:r>
        <w:rPr>
          <w:rFonts w:cs="Times New Roman"/>
        </w:rPr>
        <w:t xml:space="preserve"> đã nhận để tạo thành N</w:t>
      </w:r>
      <w:r>
        <w:rPr>
          <w:rFonts w:cs="Times New Roman"/>
          <w:vertAlign w:val="superscript"/>
        </w:rPr>
        <w:t>–3</w:t>
      </w:r>
      <w:r>
        <w:rPr>
          <w:rFonts w:cs="Times New Roman"/>
        </w:rPr>
        <w:t xml:space="preserve"> là:</w:t>
      </w:r>
      <w:r w:rsidR="001F60B1" w:rsidRPr="001F60B1">
        <w:rPr>
          <w:rFonts w:cs="Times New Roman"/>
          <w:position w:val="-20"/>
        </w:rPr>
        <w:object w:dxaOrig="2280" w:dyaOrig="499" w14:anchorId="454229C5">
          <v:shape id="_x0000_i1122" type="#_x0000_t75" style="width:114.2pt;height:24.85pt" o:ole="">
            <v:imagedata r:id="rId159" o:title=""/>
          </v:shape>
          <o:OLEObject Type="Embed" ProgID="Equation.DSMT4" ShapeID="_x0000_i1122" DrawAspect="Content" ObjectID="_1690203474" r:id="rId160"/>
        </w:object>
      </w:r>
    </w:p>
    <w:p w14:paraId="0BD2730A" w14:textId="77777777" w:rsidR="001F60B1" w:rsidRDefault="001F60B1" w:rsidP="001F60B1">
      <w:pPr>
        <w:rPr>
          <w:rFonts w:ascii="Arial" w:hAnsi="Arial"/>
          <w:b/>
          <w:color w:val="0000FF"/>
        </w:rPr>
      </w:pPr>
    </w:p>
    <w:p w14:paraId="23940AAB" w14:textId="77777777" w:rsidR="001F60B1" w:rsidRPr="00225EA0" w:rsidRDefault="001F60B1" w:rsidP="001F60B1">
      <w:pPr>
        <w:rPr>
          <w:rFonts w:ascii="Arial" w:hAnsi="Arial"/>
          <w:b/>
          <w:color w:val="0000FF"/>
        </w:rPr>
      </w:pPr>
      <w:r>
        <w:rPr>
          <w:rFonts w:ascii="Arial" w:hAnsi="Arial"/>
          <w:b/>
          <w:color w:val="0000FF"/>
        </w:rPr>
        <w:t>4</w:t>
      </w:r>
      <w:r w:rsidRPr="009F628E">
        <w:rPr>
          <w:rFonts w:ascii="Arial" w:hAnsi="Arial"/>
          <w:b/>
          <w:color w:val="0000FF"/>
        </w:rPr>
        <w:t>.</w:t>
      </w:r>
      <w:r w:rsidRPr="001D3D0F">
        <w:rPr>
          <w:rFonts w:ascii="Arial" w:hAnsi="Arial"/>
          <w:b/>
          <w:i/>
          <w:color w:val="0000FF"/>
        </w:rPr>
        <w:t xml:space="preserve"> </w:t>
      </w:r>
      <w:r>
        <w:rPr>
          <w:rFonts w:ascii="Arial" w:hAnsi="Arial"/>
          <w:b/>
          <w:color w:val="0000FF"/>
        </w:rPr>
        <w:t>Công thức tính nhanh số mol axit và khối lượng muối</w:t>
      </w:r>
    </w:p>
    <w:p w14:paraId="016A1944" w14:textId="77777777" w:rsidR="001F60B1" w:rsidRPr="00E91102" w:rsidRDefault="001F60B1" w:rsidP="001F60B1">
      <w:pPr>
        <w:rPr>
          <w:rFonts w:cs="Times New Roman"/>
        </w:rPr>
      </w:pPr>
      <w:r>
        <w:rPr>
          <w:rFonts w:cs="Times New Roman"/>
          <w:b/>
        </w:rPr>
        <w:t xml:space="preserve">BÀI TOÁN: </w:t>
      </w:r>
      <w:r>
        <w:rPr>
          <w:rFonts w:cs="Times New Roman"/>
        </w:rPr>
        <w:t>Hòa tan hoàn toàn hỗn hợp kim loại vào một lượng vừa đủ với dung dịch HNO</w:t>
      </w:r>
      <w:r>
        <w:rPr>
          <w:rFonts w:cs="Times New Roman"/>
          <w:vertAlign w:val="subscript"/>
        </w:rPr>
        <w:t>3</w:t>
      </w:r>
      <w:r>
        <w:rPr>
          <w:rFonts w:cs="Times New Roman"/>
        </w:rPr>
        <w:t xml:space="preserve"> thu được NO (là sản phẩm khử duy nhất). Cho biết khối lượng kim loại và số mol NO, tính số mol axit đã phản ứng và khối lượng muối tạo thành.</w:t>
      </w:r>
    </w:p>
    <w:p w14:paraId="5E5802B1" w14:textId="77777777" w:rsidR="00AA354D" w:rsidRPr="006F2D08" w:rsidRDefault="003472BC" w:rsidP="003472BC">
      <w:pPr>
        <w:ind w:firstLine="720"/>
        <w:rPr>
          <w:rFonts w:cs="Times New Roman"/>
        </w:rPr>
      </w:pPr>
      <w:r>
        <w:rPr>
          <w:rFonts w:cs="Times New Roman"/>
        </w:rPr>
        <w:t xml:space="preserve">• </w:t>
      </w:r>
      <w:r w:rsidR="001F60B1" w:rsidRPr="006F2D08">
        <w:rPr>
          <w:rFonts w:cs="Times New Roman"/>
        </w:rPr>
        <w:t>Tính nhanh số mol axit:</w:t>
      </w:r>
      <w:r w:rsidR="006F2D08">
        <w:rPr>
          <w:rFonts w:cs="Times New Roman"/>
        </w:rPr>
        <w:tab/>
      </w:r>
      <w:r w:rsidR="001F60B1" w:rsidRPr="006F2D08">
        <w:rPr>
          <w:rFonts w:cs="Times New Roman"/>
          <w:position w:val="-16"/>
        </w:rPr>
        <w:object w:dxaOrig="1440" w:dyaOrig="420" w14:anchorId="1649527F">
          <v:shape id="_x0000_i1123" type="#_x0000_t75" style="width:1in;height:21.1pt" o:ole="">
            <v:imagedata r:id="rId161" o:title=""/>
          </v:shape>
          <o:OLEObject Type="Embed" ProgID="Equation.DSMT4" ShapeID="_x0000_i1123" DrawAspect="Content" ObjectID="_1690203475" r:id="rId162"/>
        </w:object>
      </w:r>
    </w:p>
    <w:p w14:paraId="716C3AF5" w14:textId="77777777" w:rsidR="006F2D08" w:rsidRDefault="003472BC" w:rsidP="003472BC">
      <w:pPr>
        <w:ind w:firstLine="720"/>
        <w:rPr>
          <w:rFonts w:cs="Times New Roman"/>
        </w:rPr>
      </w:pPr>
      <w:r>
        <w:rPr>
          <w:rFonts w:cs="Times New Roman"/>
        </w:rPr>
        <w:t>•</w:t>
      </w:r>
      <w:r w:rsidR="006F2D08" w:rsidRPr="006F2D08">
        <w:rPr>
          <w:rFonts w:cs="Times New Roman"/>
        </w:rPr>
        <w:t xml:space="preserve"> Tính nhanh khối lượng muối:</w:t>
      </w:r>
      <w:r w:rsidR="006F2D08">
        <w:rPr>
          <w:rFonts w:cs="Times New Roman"/>
        </w:rPr>
        <w:tab/>
      </w:r>
      <w:r w:rsidR="006F2D08" w:rsidRPr="006F2D08">
        <w:rPr>
          <w:rFonts w:cs="Times New Roman"/>
          <w:position w:val="-14"/>
        </w:rPr>
        <w:object w:dxaOrig="2680" w:dyaOrig="400" w14:anchorId="15EE8325">
          <v:shape id="_x0000_i1124" type="#_x0000_t75" style="width:134.05pt;height:19.85pt" o:ole="">
            <v:imagedata r:id="rId163" o:title=""/>
          </v:shape>
          <o:OLEObject Type="Embed" ProgID="Equation.DSMT4" ShapeID="_x0000_i1124" DrawAspect="Content" ObjectID="_1690203476" r:id="rId164"/>
        </w:object>
      </w:r>
    </w:p>
    <w:p w14:paraId="601EBB91" w14:textId="77777777" w:rsidR="003472BC" w:rsidRDefault="003472BC" w:rsidP="001F60B1">
      <w:pPr>
        <w:rPr>
          <w:rFonts w:cs="Times New Roman"/>
        </w:rPr>
      </w:pPr>
    </w:p>
    <w:p w14:paraId="160E9F8A" w14:textId="77777777" w:rsidR="003472BC" w:rsidRDefault="003472BC" w:rsidP="001F60B1">
      <w:pPr>
        <w:rPr>
          <w:rFonts w:cs="Times New Roman"/>
        </w:rPr>
      </w:pPr>
      <w:r>
        <w:rPr>
          <w:rFonts w:cs="Times New Roman"/>
        </w:rPr>
        <w:t xml:space="preserve">‒ Xét một bán PƯ khử dạng tổng quát: </w:t>
      </w:r>
      <w:r w:rsidRPr="003472BC">
        <w:rPr>
          <w:rFonts w:cs="Times New Roman"/>
          <w:b/>
        </w:rPr>
        <w:t>a</w:t>
      </w:r>
      <w:r>
        <w:rPr>
          <w:rFonts w:cs="Times New Roman"/>
        </w:rPr>
        <w:t>H</w:t>
      </w:r>
      <w:r>
        <w:rPr>
          <w:rFonts w:cs="Times New Roman"/>
          <w:vertAlign w:val="superscript"/>
        </w:rPr>
        <w:t>+</w:t>
      </w:r>
      <w:r>
        <w:rPr>
          <w:rFonts w:cs="Times New Roman"/>
        </w:rPr>
        <w:t xml:space="preserve"> + </w:t>
      </w:r>
      <w:r w:rsidRPr="003472BC">
        <w:rPr>
          <w:rFonts w:cs="Times New Roman"/>
          <w:b/>
        </w:rPr>
        <w:t>b</w:t>
      </w:r>
      <w:r>
        <w:rPr>
          <w:rFonts w:cs="Times New Roman"/>
        </w:rPr>
        <w:t>NO</w:t>
      </w:r>
      <w:r>
        <w:rPr>
          <w:rFonts w:cs="Times New Roman"/>
          <w:vertAlign w:val="subscript"/>
        </w:rPr>
        <w:t>3</w:t>
      </w:r>
      <w:r>
        <w:rPr>
          <w:rFonts w:cs="Times New Roman"/>
          <w:vertAlign w:val="superscript"/>
        </w:rPr>
        <w:t>–</w:t>
      </w:r>
      <w:r>
        <w:rPr>
          <w:rFonts w:cs="Times New Roman"/>
        </w:rPr>
        <w:t xml:space="preserve"> → 1 sản phẩm khử</w:t>
      </w:r>
    </w:p>
    <w:p w14:paraId="4A0B4042" w14:textId="77777777" w:rsidR="003472BC" w:rsidRPr="003472BC" w:rsidRDefault="003472BC" w:rsidP="001F60B1">
      <w:pPr>
        <w:rPr>
          <w:rFonts w:cs="Times New Roman"/>
        </w:rPr>
      </w:pPr>
      <w:r>
        <w:rPr>
          <w:rFonts w:cs="Times New Roman"/>
        </w:rPr>
        <w:sym w:font="Symbol" w:char="F0DE"/>
      </w:r>
      <w:r>
        <w:rPr>
          <w:rFonts w:cs="Times New Roman"/>
        </w:rPr>
        <w:t xml:space="preserve"> Công thức tính nhanh khối lượng muối: </w:t>
      </w:r>
      <w:r w:rsidRPr="003472BC">
        <w:rPr>
          <w:rFonts w:cs="Times New Roman"/>
          <w:position w:val="-16"/>
        </w:rPr>
        <w:object w:dxaOrig="4040" w:dyaOrig="420" w14:anchorId="7A29CDF9">
          <v:shape id="_x0000_i1125" type="#_x0000_t75" style="width:202.35pt;height:21.1pt" o:ole="">
            <v:imagedata r:id="rId165" o:title=""/>
          </v:shape>
          <o:OLEObject Type="Embed" ProgID="Equation.DSMT4" ShapeID="_x0000_i1125" DrawAspect="Content" ObjectID="_1690203477" r:id="rId166"/>
        </w:object>
      </w:r>
    </w:p>
    <w:p w14:paraId="2CACF6A0" w14:textId="77777777" w:rsidR="003472BC" w:rsidRDefault="0078585B" w:rsidP="003472BC">
      <w:pPr>
        <w:jc w:val="center"/>
        <w:rPr>
          <w:rFonts w:ascii="Arial" w:hAnsi="Arial"/>
          <w:b/>
          <w:color w:val="FF0000"/>
          <w:sz w:val="32"/>
        </w:rPr>
      </w:pPr>
      <w:r>
        <w:rPr>
          <w:rFonts w:ascii="Arial" w:hAnsi="Arial"/>
          <w:b/>
          <w:color w:val="FF0000"/>
          <w:sz w:val="32"/>
        </w:rPr>
        <w:br w:type="page"/>
      </w:r>
      <w:r w:rsidR="003472BC">
        <w:rPr>
          <w:rFonts w:ascii="Arial" w:hAnsi="Arial"/>
          <w:b/>
          <w:color w:val="FF0000"/>
          <w:sz w:val="32"/>
        </w:rPr>
        <w:lastRenderedPageBreak/>
        <w:t>PHOTPHO</w:t>
      </w:r>
      <w:r w:rsidR="00887835">
        <w:rPr>
          <w:rFonts w:ascii="Arial" w:hAnsi="Arial"/>
          <w:b/>
          <w:color w:val="FF0000"/>
          <w:sz w:val="32"/>
        </w:rPr>
        <w:t xml:space="preserve"> </w:t>
      </w:r>
      <w:r w:rsidR="00887835" w:rsidRPr="00887835">
        <w:rPr>
          <w:rFonts w:ascii="Arial" w:hAnsi="Arial"/>
          <w:b/>
          <w:color w:val="FF0000"/>
          <w:sz w:val="32"/>
        </w:rPr>
        <w:t>VÀ HỢP CHẤT</w:t>
      </w:r>
    </w:p>
    <w:p w14:paraId="027E1904" w14:textId="77777777" w:rsidR="003472BC" w:rsidRPr="00C93B3C" w:rsidRDefault="003472BC" w:rsidP="003472BC">
      <w:pPr>
        <w:jc w:val="center"/>
        <w:rPr>
          <w:rFonts w:ascii="Arial" w:hAnsi="Arial"/>
          <w:b/>
          <w:color w:val="FF0000"/>
        </w:rPr>
      </w:pPr>
    </w:p>
    <w:p w14:paraId="3A926D78" w14:textId="77777777" w:rsidR="003472BC" w:rsidRDefault="003472BC" w:rsidP="003472BC">
      <w:pPr>
        <w:rPr>
          <w:rFonts w:ascii="Arial" w:hAnsi="Arial"/>
          <w:b/>
          <w:color w:val="0000FF"/>
        </w:rPr>
      </w:pPr>
      <w:r w:rsidRPr="009F628E">
        <w:rPr>
          <w:rFonts w:ascii="Arial" w:hAnsi="Arial"/>
          <w:b/>
          <w:color w:val="0000FF"/>
        </w:rPr>
        <w:t xml:space="preserve">1. </w:t>
      </w:r>
      <w:r>
        <w:rPr>
          <w:rFonts w:ascii="Arial" w:hAnsi="Arial"/>
          <w:b/>
          <w:color w:val="0000FF"/>
        </w:rPr>
        <w:t>Tính chất của photpho và hợp chất</w:t>
      </w:r>
    </w:p>
    <w:p w14:paraId="1E7E6539" w14:textId="0F9FEC09" w:rsidR="003472BC" w:rsidRDefault="00BF0201" w:rsidP="00935A2B">
      <w:pPr>
        <w:spacing w:before="120"/>
        <w:jc w:val="center"/>
        <w:rPr>
          <w:noProof/>
        </w:rPr>
      </w:pPr>
      <w:r w:rsidRPr="001B44A2">
        <w:rPr>
          <w:noProof/>
        </w:rPr>
        <w:drawing>
          <wp:inline distT="0" distB="0" distL="0" distR="0" wp14:anchorId="30CFB7C1" wp14:editId="6E4CB3F0">
            <wp:extent cx="4982210" cy="227012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4982210" cy="2270125"/>
                    </a:xfrm>
                    <a:prstGeom prst="rect">
                      <a:avLst/>
                    </a:prstGeom>
                    <a:noFill/>
                    <a:ln>
                      <a:noFill/>
                    </a:ln>
                  </pic:spPr>
                </pic:pic>
              </a:graphicData>
            </a:graphic>
          </wp:inline>
        </w:drawing>
      </w:r>
    </w:p>
    <w:p w14:paraId="71FDF0E7" w14:textId="77777777" w:rsidR="00935A2B" w:rsidRDefault="00935A2B" w:rsidP="00935A2B">
      <w:pPr>
        <w:jc w:val="left"/>
        <w:rPr>
          <w:rFonts w:ascii="Arial" w:hAnsi="Arial"/>
          <w:b/>
          <w:color w:val="0000FF"/>
        </w:rPr>
      </w:pPr>
      <w:r>
        <w:rPr>
          <w:rFonts w:ascii="Arial" w:hAnsi="Arial"/>
          <w:b/>
          <w:color w:val="0000FF"/>
        </w:rPr>
        <w:t>2</w:t>
      </w:r>
      <w:r w:rsidRPr="009F628E">
        <w:rPr>
          <w:rFonts w:ascii="Arial" w:hAnsi="Arial"/>
          <w:b/>
          <w:color w:val="0000FF"/>
        </w:rPr>
        <w:t>.</w:t>
      </w:r>
      <w:r>
        <w:rPr>
          <w:rFonts w:ascii="Arial" w:hAnsi="Arial"/>
          <w:b/>
          <w:color w:val="0000FF"/>
        </w:rPr>
        <w:t xml:space="preserve"> Sản xuất photpho </w:t>
      </w:r>
    </w:p>
    <w:p w14:paraId="360FCCC6" w14:textId="77777777" w:rsidR="00B16434" w:rsidRPr="0082131B" w:rsidRDefault="00935A2B" w:rsidP="00E415E0">
      <w:pPr>
        <w:rPr>
          <w:noProof/>
          <w:szCs w:val="28"/>
        </w:rPr>
      </w:pPr>
      <w:r w:rsidRPr="0082131B">
        <w:rPr>
          <w:rFonts w:cs="Times New Roman"/>
          <w:noProof/>
          <w:szCs w:val="28"/>
        </w:rPr>
        <w:t>‒</w:t>
      </w:r>
      <w:r w:rsidR="00540270" w:rsidRPr="0082131B">
        <w:rPr>
          <w:noProof/>
          <w:szCs w:val="28"/>
        </w:rPr>
        <w:t xml:space="preserve"> Nguyên liệu chính để sản xuất photpho là các loại quặng có chứa muối photphat, điển hình nhất là quặng</w:t>
      </w:r>
      <w:r w:rsidR="00540270" w:rsidRPr="0082131B">
        <w:rPr>
          <w:b/>
          <w:noProof/>
          <w:szCs w:val="28"/>
        </w:rPr>
        <w:t xml:space="preserve"> apatit</w:t>
      </w:r>
      <w:r w:rsidR="00540270" w:rsidRPr="0082131B">
        <w:rPr>
          <w:noProof/>
          <w:szCs w:val="28"/>
        </w:rPr>
        <w:t xml:space="preserve"> 3Ca</w:t>
      </w:r>
      <w:r w:rsidR="00540270" w:rsidRPr="0082131B">
        <w:rPr>
          <w:noProof/>
          <w:szCs w:val="28"/>
          <w:vertAlign w:val="subscript"/>
        </w:rPr>
        <w:t>3</w:t>
      </w:r>
      <w:r w:rsidR="00540270" w:rsidRPr="0082131B">
        <w:rPr>
          <w:noProof/>
          <w:szCs w:val="28"/>
        </w:rPr>
        <w:t>(PO</w:t>
      </w:r>
      <w:r w:rsidR="00540270" w:rsidRPr="0082131B">
        <w:rPr>
          <w:noProof/>
          <w:szCs w:val="28"/>
          <w:vertAlign w:val="subscript"/>
        </w:rPr>
        <w:t>4</w:t>
      </w:r>
      <w:r w:rsidR="00540270" w:rsidRPr="0082131B">
        <w:rPr>
          <w:noProof/>
          <w:szCs w:val="28"/>
        </w:rPr>
        <w:t>)</w:t>
      </w:r>
      <w:r w:rsidR="00540270" w:rsidRPr="0082131B">
        <w:rPr>
          <w:noProof/>
          <w:szCs w:val="28"/>
          <w:vertAlign w:val="subscript"/>
        </w:rPr>
        <w:t>2</w:t>
      </w:r>
      <w:r w:rsidR="00540270" w:rsidRPr="0082131B">
        <w:rPr>
          <w:rFonts w:cs="Times New Roman"/>
          <w:noProof/>
          <w:szCs w:val="28"/>
        </w:rPr>
        <w:t>∙</w:t>
      </w:r>
      <w:r w:rsidR="00540270" w:rsidRPr="0082131B">
        <w:rPr>
          <w:noProof/>
          <w:szCs w:val="28"/>
        </w:rPr>
        <w:t>CaF</w:t>
      </w:r>
      <w:r w:rsidR="00540270" w:rsidRPr="0082131B">
        <w:rPr>
          <w:noProof/>
          <w:szCs w:val="28"/>
          <w:vertAlign w:val="subscript"/>
        </w:rPr>
        <w:t>2</w:t>
      </w:r>
      <w:r w:rsidR="00540270" w:rsidRPr="0082131B">
        <w:rPr>
          <w:noProof/>
          <w:szCs w:val="28"/>
        </w:rPr>
        <w:t xml:space="preserve"> </w:t>
      </w:r>
      <w:r w:rsidR="00540270" w:rsidRPr="0082131B">
        <w:rPr>
          <w:b/>
          <w:noProof/>
          <w:szCs w:val="28"/>
        </w:rPr>
        <w:t>và photphorit</w:t>
      </w:r>
      <w:r w:rsidR="00540270" w:rsidRPr="0082131B">
        <w:rPr>
          <w:noProof/>
          <w:szCs w:val="28"/>
        </w:rPr>
        <w:t xml:space="preserve"> Ca</w:t>
      </w:r>
      <w:r w:rsidR="00540270" w:rsidRPr="0082131B">
        <w:rPr>
          <w:noProof/>
          <w:szCs w:val="28"/>
          <w:vertAlign w:val="subscript"/>
        </w:rPr>
        <w:t>3</w:t>
      </w:r>
      <w:r w:rsidR="00540270" w:rsidRPr="0082131B">
        <w:rPr>
          <w:noProof/>
          <w:szCs w:val="28"/>
        </w:rPr>
        <w:t>(PO</w:t>
      </w:r>
      <w:r w:rsidR="00540270" w:rsidRPr="0082131B">
        <w:rPr>
          <w:noProof/>
          <w:szCs w:val="28"/>
          <w:vertAlign w:val="subscript"/>
        </w:rPr>
        <w:t>4</w:t>
      </w:r>
      <w:r w:rsidR="00540270" w:rsidRPr="0082131B">
        <w:rPr>
          <w:noProof/>
          <w:szCs w:val="28"/>
        </w:rPr>
        <w:t>)</w:t>
      </w:r>
      <w:r w:rsidR="00540270" w:rsidRPr="0082131B">
        <w:rPr>
          <w:noProof/>
          <w:szCs w:val="28"/>
          <w:vertAlign w:val="subscript"/>
        </w:rPr>
        <w:t>2</w:t>
      </w:r>
      <w:r w:rsidR="00540270" w:rsidRPr="0082131B">
        <w:rPr>
          <w:noProof/>
          <w:szCs w:val="28"/>
        </w:rPr>
        <w:t xml:space="preserve">. </w:t>
      </w:r>
      <w:r w:rsidR="00B16434" w:rsidRPr="0082131B">
        <w:rPr>
          <w:noProof/>
          <w:szCs w:val="28"/>
        </w:rPr>
        <w:t>Trong công nghiệp, photpho được sản xuất bằng cách nung quặng photphorit, cát (SiO</w:t>
      </w:r>
      <w:r w:rsidR="00B16434" w:rsidRPr="0082131B">
        <w:rPr>
          <w:noProof/>
          <w:szCs w:val="28"/>
          <w:vertAlign w:val="subscript"/>
        </w:rPr>
        <w:t>2</w:t>
      </w:r>
      <w:r w:rsidR="00B16434" w:rsidRPr="0082131B">
        <w:rPr>
          <w:noProof/>
          <w:szCs w:val="28"/>
        </w:rPr>
        <w:t xml:space="preserve">) và than cốc (C) trong lò điện ở 1200 </w:t>
      </w:r>
      <w:r w:rsidR="00B16434" w:rsidRPr="0082131B">
        <w:rPr>
          <w:noProof/>
          <w:szCs w:val="28"/>
          <w:vertAlign w:val="superscript"/>
        </w:rPr>
        <w:t>o</w:t>
      </w:r>
      <w:r w:rsidR="00B16434" w:rsidRPr="0082131B">
        <w:rPr>
          <w:noProof/>
          <w:szCs w:val="28"/>
        </w:rPr>
        <w:t>C:</w:t>
      </w:r>
    </w:p>
    <w:p w14:paraId="172F8F57" w14:textId="77777777" w:rsidR="00B16434" w:rsidRPr="0082131B" w:rsidRDefault="00B16434" w:rsidP="00427032">
      <w:pPr>
        <w:jc w:val="center"/>
        <w:rPr>
          <w:noProof/>
        </w:rPr>
      </w:pPr>
      <w:r w:rsidRPr="0082131B">
        <w:rPr>
          <w:noProof/>
        </w:rPr>
        <w:t>Ca</w:t>
      </w:r>
      <w:r w:rsidRPr="0082131B">
        <w:rPr>
          <w:noProof/>
          <w:vertAlign w:val="subscript"/>
        </w:rPr>
        <w:t>3</w:t>
      </w:r>
      <w:r w:rsidRPr="0082131B">
        <w:rPr>
          <w:noProof/>
        </w:rPr>
        <w:t>(PO</w:t>
      </w:r>
      <w:r w:rsidRPr="0082131B">
        <w:rPr>
          <w:noProof/>
        </w:rPr>
        <w:softHyphen/>
      </w:r>
      <w:r w:rsidRPr="0082131B">
        <w:rPr>
          <w:noProof/>
          <w:vertAlign w:val="subscript"/>
        </w:rPr>
        <w:t>4</w:t>
      </w:r>
      <w:r w:rsidRPr="0082131B">
        <w:rPr>
          <w:noProof/>
        </w:rPr>
        <w:t>)</w:t>
      </w:r>
      <w:r w:rsidRPr="0082131B">
        <w:rPr>
          <w:noProof/>
          <w:vertAlign w:val="subscript"/>
        </w:rPr>
        <w:t>2</w:t>
      </w:r>
      <w:r w:rsidRPr="0082131B">
        <w:rPr>
          <w:noProof/>
        </w:rPr>
        <w:t xml:space="preserve"> + 3SiO</w:t>
      </w:r>
      <w:r w:rsidRPr="0082131B">
        <w:rPr>
          <w:noProof/>
          <w:vertAlign w:val="subscript"/>
        </w:rPr>
        <w:t>2</w:t>
      </w:r>
      <w:r w:rsidRPr="0082131B">
        <w:rPr>
          <w:noProof/>
        </w:rPr>
        <w:t xml:space="preserve"> + 5C</w:t>
      </w:r>
      <w:r w:rsidR="00427032" w:rsidRPr="0082131B">
        <w:rPr>
          <w:noProof/>
        </w:rPr>
        <w:t xml:space="preserve"> </w:t>
      </w:r>
      <w:r w:rsidR="00427032" w:rsidRPr="0082131B">
        <w:rPr>
          <w:noProof/>
          <w:position w:val="-14"/>
        </w:rPr>
        <w:object w:dxaOrig="720" w:dyaOrig="460" w14:anchorId="2BC928FA">
          <v:shape id="_x0000_i1127" type="#_x0000_t75" style="width:36pt;height:23.6pt" o:ole="">
            <v:imagedata r:id="rId168" o:title=""/>
          </v:shape>
          <o:OLEObject Type="Embed" ProgID="Equation.DSMT4" ShapeID="_x0000_i1127" DrawAspect="Content" ObjectID="_1690203478" r:id="rId169"/>
        </w:object>
      </w:r>
      <w:r w:rsidR="00427032" w:rsidRPr="0082131B">
        <w:rPr>
          <w:noProof/>
        </w:rPr>
        <w:t xml:space="preserve"> 3CaSiO</w:t>
      </w:r>
      <w:r w:rsidR="00427032" w:rsidRPr="0082131B">
        <w:rPr>
          <w:noProof/>
          <w:vertAlign w:val="subscript"/>
        </w:rPr>
        <w:t>3</w:t>
      </w:r>
      <w:r w:rsidR="00427032" w:rsidRPr="0082131B">
        <w:rPr>
          <w:noProof/>
        </w:rPr>
        <w:t xml:space="preserve"> + 2P + 5CO.</w:t>
      </w:r>
    </w:p>
    <w:p w14:paraId="169AB40E" w14:textId="77777777" w:rsidR="006E4E54" w:rsidRDefault="006E4E54" w:rsidP="00DC5AAA">
      <w:pPr>
        <w:jc w:val="left"/>
        <w:rPr>
          <w:rFonts w:ascii="Arial" w:hAnsi="Arial"/>
          <w:b/>
          <w:color w:val="0000FF"/>
        </w:rPr>
      </w:pPr>
    </w:p>
    <w:p w14:paraId="47FA4072" w14:textId="77777777" w:rsidR="00DC5AAA" w:rsidRDefault="00DC5AAA" w:rsidP="00DC5AAA">
      <w:pPr>
        <w:jc w:val="left"/>
        <w:rPr>
          <w:rFonts w:ascii="Arial" w:hAnsi="Arial"/>
          <w:b/>
          <w:color w:val="0000FF"/>
        </w:rPr>
      </w:pPr>
      <w:r>
        <w:rPr>
          <w:rFonts w:ascii="Arial" w:hAnsi="Arial"/>
          <w:b/>
          <w:color w:val="0000FF"/>
        </w:rPr>
        <w:t>3</w:t>
      </w:r>
      <w:r w:rsidRPr="009F628E">
        <w:rPr>
          <w:rFonts w:ascii="Arial" w:hAnsi="Arial"/>
          <w:b/>
          <w:color w:val="0000FF"/>
        </w:rPr>
        <w:t>.</w:t>
      </w:r>
      <w:r>
        <w:rPr>
          <w:rFonts w:ascii="Arial" w:hAnsi="Arial"/>
          <w:b/>
          <w:color w:val="0000FF"/>
        </w:rPr>
        <w:t xml:space="preserve"> Nhận biết ion photphat</w:t>
      </w:r>
    </w:p>
    <w:p w14:paraId="66873A91" w14:textId="77777777" w:rsidR="0082131B" w:rsidRDefault="00DC5AAA" w:rsidP="00DC5AAA">
      <w:pPr>
        <w:rPr>
          <w:noProof/>
        </w:rPr>
      </w:pPr>
      <w:r>
        <w:rPr>
          <w:rFonts w:cs="Times New Roman"/>
          <w:noProof/>
        </w:rPr>
        <w:t>‒</w:t>
      </w:r>
      <w:r>
        <w:rPr>
          <w:noProof/>
        </w:rPr>
        <w:t xml:space="preserve"> Thường dùng ion Ag</w:t>
      </w:r>
      <w:r>
        <w:rPr>
          <w:noProof/>
          <w:vertAlign w:val="superscript"/>
        </w:rPr>
        <w:t>+</w:t>
      </w:r>
      <w:r>
        <w:rPr>
          <w:noProof/>
        </w:rPr>
        <w:t xml:space="preserve"> để nhận biết ion PO</w:t>
      </w:r>
      <w:r>
        <w:rPr>
          <w:noProof/>
          <w:vertAlign w:val="subscript"/>
        </w:rPr>
        <w:t>4</w:t>
      </w:r>
      <w:r>
        <w:rPr>
          <w:noProof/>
          <w:vertAlign w:val="superscript"/>
        </w:rPr>
        <w:t>3–</w:t>
      </w:r>
      <w:r>
        <w:rPr>
          <w:noProof/>
        </w:rPr>
        <w:t>. PƯ tạo ra kết tủ</w:t>
      </w:r>
      <w:r w:rsidR="0082131B">
        <w:rPr>
          <w:noProof/>
        </w:rPr>
        <w:t>a vàng.</w:t>
      </w:r>
    </w:p>
    <w:p w14:paraId="6CDEAEC1" w14:textId="77777777" w:rsidR="0082131B" w:rsidRPr="0082131B" w:rsidRDefault="0082131B" w:rsidP="001B44A2">
      <w:pPr>
        <w:jc w:val="center"/>
        <w:rPr>
          <w:noProof/>
        </w:rPr>
      </w:pPr>
      <w:r w:rsidRPr="0082131B">
        <w:rPr>
          <w:noProof/>
        </w:rPr>
        <w:t>3Ag</w:t>
      </w:r>
      <w:r w:rsidRPr="0082131B">
        <w:rPr>
          <w:noProof/>
          <w:vertAlign w:val="superscript"/>
        </w:rPr>
        <w:t>+</w:t>
      </w:r>
      <w:r w:rsidRPr="0082131B">
        <w:rPr>
          <w:noProof/>
        </w:rPr>
        <w:t xml:space="preserve"> +  PO</w:t>
      </w:r>
      <w:r w:rsidRPr="0082131B">
        <w:rPr>
          <w:noProof/>
          <w:vertAlign w:val="subscript"/>
        </w:rPr>
        <w:t>4</w:t>
      </w:r>
      <w:r w:rsidRPr="0082131B">
        <w:rPr>
          <w:noProof/>
          <w:vertAlign w:val="superscript"/>
        </w:rPr>
        <w:t>3–</w:t>
      </w:r>
      <w:r w:rsidRPr="0082131B">
        <w:rPr>
          <w:noProof/>
        </w:rPr>
        <w:t xml:space="preserve"> </w:t>
      </w:r>
      <w:r w:rsidRPr="0082131B">
        <w:rPr>
          <w:rFonts w:cs="Times New Roman"/>
        </w:rPr>
        <w:t>→ Ag</w:t>
      </w:r>
      <w:r w:rsidRPr="0082131B">
        <w:rPr>
          <w:rFonts w:cs="Times New Roman"/>
          <w:vertAlign w:val="subscript"/>
        </w:rPr>
        <w:t>3</w:t>
      </w:r>
      <w:r w:rsidRPr="0082131B">
        <w:rPr>
          <w:rFonts w:cs="Times New Roman"/>
        </w:rPr>
        <w:t>PO</w:t>
      </w:r>
      <w:r w:rsidRPr="0082131B">
        <w:rPr>
          <w:rFonts w:cs="Times New Roman"/>
          <w:vertAlign w:val="subscript"/>
        </w:rPr>
        <w:t>4</w:t>
      </w:r>
      <w:r w:rsidRPr="0082131B">
        <w:rPr>
          <w:rFonts w:cs="Times New Roman"/>
        </w:rPr>
        <w:t>↓</w:t>
      </w:r>
    </w:p>
    <w:p w14:paraId="35E31966" w14:textId="77777777" w:rsidR="006E4E54" w:rsidRDefault="00DC5AAA" w:rsidP="001B44A2">
      <w:pPr>
        <w:rPr>
          <w:noProof/>
          <w:vertAlign w:val="superscript"/>
        </w:rPr>
      </w:pPr>
      <w:r>
        <w:rPr>
          <w:noProof/>
          <w:vertAlign w:val="superscript"/>
        </w:rPr>
        <w:t xml:space="preserve"> </w:t>
      </w:r>
    </w:p>
    <w:p w14:paraId="64523E7C" w14:textId="77777777" w:rsidR="0082131B" w:rsidRDefault="0082131B" w:rsidP="001B44A2">
      <w:pPr>
        <w:rPr>
          <w:rFonts w:ascii="Arial" w:hAnsi="Arial"/>
          <w:b/>
          <w:color w:val="0000FF"/>
        </w:rPr>
      </w:pPr>
      <w:r>
        <w:rPr>
          <w:rFonts w:ascii="Arial" w:hAnsi="Arial"/>
          <w:b/>
          <w:color w:val="0000FF"/>
        </w:rPr>
        <w:t>4</w:t>
      </w:r>
      <w:r w:rsidRPr="009F628E">
        <w:rPr>
          <w:rFonts w:ascii="Arial" w:hAnsi="Arial"/>
          <w:b/>
          <w:color w:val="0000FF"/>
        </w:rPr>
        <w:t>.</w:t>
      </w:r>
      <w:r>
        <w:rPr>
          <w:rFonts w:ascii="Arial" w:hAnsi="Arial"/>
          <w:b/>
          <w:color w:val="0000FF"/>
        </w:rPr>
        <w:t xml:space="preserve"> </w:t>
      </w:r>
      <w:r w:rsidR="00041135">
        <w:rPr>
          <w:rFonts w:ascii="Arial" w:hAnsi="Arial"/>
          <w:b/>
          <w:color w:val="0000FF"/>
        </w:rPr>
        <w:t>Khái niệm phân bón và độ dinh dưỡng của phân</w:t>
      </w:r>
    </w:p>
    <w:p w14:paraId="4234127C" w14:textId="77777777" w:rsidR="00AA4100" w:rsidRDefault="0082131B" w:rsidP="001B44A2">
      <w:pPr>
        <w:rPr>
          <w:rFonts w:cs="Times New Roman"/>
        </w:rPr>
      </w:pPr>
      <w:r>
        <w:rPr>
          <w:rFonts w:cs="Times New Roman"/>
          <w:noProof/>
        </w:rPr>
        <w:t>‒</w:t>
      </w:r>
      <w:r w:rsidR="001B44A2">
        <w:rPr>
          <w:noProof/>
        </w:rPr>
        <w:t xml:space="preserve"> Phân bón là những h</w:t>
      </w:r>
      <w:r w:rsidR="00FA6025">
        <w:rPr>
          <w:noProof/>
        </w:rPr>
        <w:t>ợp</w:t>
      </w:r>
      <w:r w:rsidR="001B44A2">
        <w:rPr>
          <w:noProof/>
        </w:rPr>
        <w:t xml:space="preserve"> chất có chứa các nguyên tố dinh dưỡng, được bón cho cây nhằm tăng năng suất cây trồng. Phân bón đưa vào đất những ion cần thiết cho cây, chủ yếu là ion của</w:t>
      </w:r>
      <w:r w:rsidR="001B44A2" w:rsidRPr="001B44A2">
        <w:rPr>
          <w:b/>
          <w:noProof/>
        </w:rPr>
        <w:t xml:space="preserve"> nitơ</w:t>
      </w:r>
      <w:r w:rsidR="001B44A2">
        <w:rPr>
          <w:noProof/>
        </w:rPr>
        <w:t xml:space="preserve"> (phân đạm), </w:t>
      </w:r>
      <w:r w:rsidR="001B44A2" w:rsidRPr="001B44A2">
        <w:rPr>
          <w:b/>
          <w:noProof/>
        </w:rPr>
        <w:t>photpho</w:t>
      </w:r>
      <w:r w:rsidR="001B44A2">
        <w:rPr>
          <w:noProof/>
        </w:rPr>
        <w:t xml:space="preserve"> (phân lân), </w:t>
      </w:r>
      <w:r w:rsidR="001B44A2" w:rsidRPr="001B44A2">
        <w:rPr>
          <w:b/>
          <w:noProof/>
        </w:rPr>
        <w:t>kali</w:t>
      </w:r>
      <w:r w:rsidR="001B44A2">
        <w:rPr>
          <w:noProof/>
        </w:rPr>
        <w:t xml:space="preserve"> (phân kali).</w:t>
      </w:r>
    </w:p>
    <w:p w14:paraId="62B5E70D" w14:textId="77777777" w:rsidR="007D3641" w:rsidRDefault="00202D5B" w:rsidP="00AA4100">
      <w:pPr>
        <w:rPr>
          <w:rFonts w:cs="Times New Roman"/>
          <w:noProof/>
        </w:rPr>
      </w:pPr>
      <w:r>
        <w:rPr>
          <w:rFonts w:cs="Times New Roman"/>
          <w:noProof/>
        </w:rPr>
        <w:t xml:space="preserve">‒ Một đại lượng quan trọng là “độ dinh dưỡng của phân” – được sử dụng để xác định hàm lượng các nguyên tố trong phân bón.  Tùy vào từng loại phân bón mà cách tính hàm lượng nguyên tố khác nhau. </w:t>
      </w:r>
    </w:p>
    <w:p w14:paraId="776DCCEA" w14:textId="77777777" w:rsidR="00041135" w:rsidRPr="00041135" w:rsidRDefault="00041135" w:rsidP="00AA4100">
      <w:pPr>
        <w:rPr>
          <w:rFonts w:cs="Times New Roman"/>
          <w:noProof/>
          <w:sz w:val="8"/>
          <w:szCs w:val="8"/>
        </w:rPr>
      </w:pPr>
    </w:p>
    <w:tbl>
      <w:tblPr>
        <w:tblW w:w="0" w:type="auto"/>
        <w:tblInd w:w="1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5318"/>
      </w:tblGrid>
      <w:tr w:rsidR="00202D5B" w:rsidRPr="003C16B8" w14:paraId="1A627B13" w14:textId="77777777" w:rsidTr="003C16B8">
        <w:tc>
          <w:tcPr>
            <w:tcW w:w="1548" w:type="dxa"/>
            <w:shd w:val="clear" w:color="auto" w:fill="auto"/>
          </w:tcPr>
          <w:p w14:paraId="4A5B1C20" w14:textId="77777777" w:rsidR="00202D5B" w:rsidRPr="003C16B8" w:rsidRDefault="00202D5B" w:rsidP="003C16B8">
            <w:pPr>
              <w:jc w:val="center"/>
              <w:rPr>
                <w:rFonts w:ascii="Arial" w:hAnsi="Arial"/>
                <w:b/>
                <w:sz w:val="24"/>
              </w:rPr>
            </w:pPr>
            <w:r w:rsidRPr="003C16B8">
              <w:rPr>
                <w:rFonts w:ascii="Arial" w:hAnsi="Arial"/>
                <w:b/>
                <w:sz w:val="24"/>
              </w:rPr>
              <w:t>Phân loại</w:t>
            </w:r>
          </w:p>
        </w:tc>
        <w:tc>
          <w:tcPr>
            <w:tcW w:w="5318" w:type="dxa"/>
            <w:shd w:val="clear" w:color="auto" w:fill="auto"/>
          </w:tcPr>
          <w:p w14:paraId="2452DFDA" w14:textId="77777777" w:rsidR="00202D5B" w:rsidRPr="003C16B8" w:rsidRDefault="00202D5B" w:rsidP="003C16B8">
            <w:pPr>
              <w:jc w:val="center"/>
              <w:rPr>
                <w:rFonts w:ascii="Arial" w:hAnsi="Arial"/>
                <w:b/>
                <w:sz w:val="24"/>
              </w:rPr>
            </w:pPr>
            <w:r w:rsidRPr="003C16B8">
              <w:rPr>
                <w:rFonts w:ascii="Arial" w:hAnsi="Arial"/>
                <w:b/>
                <w:sz w:val="24"/>
              </w:rPr>
              <w:t>Cách tính độ dinh dưỡng</w:t>
            </w:r>
          </w:p>
        </w:tc>
      </w:tr>
      <w:tr w:rsidR="00202D5B" w:rsidRPr="003C16B8" w14:paraId="2539B8B3" w14:textId="77777777" w:rsidTr="003C16B8">
        <w:tc>
          <w:tcPr>
            <w:tcW w:w="1548" w:type="dxa"/>
            <w:shd w:val="clear" w:color="auto" w:fill="auto"/>
          </w:tcPr>
          <w:p w14:paraId="4F184950" w14:textId="77777777" w:rsidR="00202D5B" w:rsidRPr="003C16B8" w:rsidRDefault="00202D5B" w:rsidP="00AA4100">
            <w:pPr>
              <w:rPr>
                <w:rFonts w:cs="Times New Roman"/>
              </w:rPr>
            </w:pPr>
            <w:r w:rsidRPr="003C16B8">
              <w:rPr>
                <w:rFonts w:cs="Times New Roman"/>
              </w:rPr>
              <w:t>Phân đạm</w:t>
            </w:r>
          </w:p>
        </w:tc>
        <w:tc>
          <w:tcPr>
            <w:tcW w:w="5318" w:type="dxa"/>
            <w:shd w:val="clear" w:color="auto" w:fill="auto"/>
          </w:tcPr>
          <w:p w14:paraId="71C171DA" w14:textId="77777777" w:rsidR="00202D5B" w:rsidRPr="003C16B8" w:rsidRDefault="00202D5B" w:rsidP="00AA4100">
            <w:pPr>
              <w:rPr>
                <w:rFonts w:cs="Times New Roman"/>
              </w:rPr>
            </w:pPr>
            <w:r w:rsidRPr="003C16B8">
              <w:rPr>
                <w:rFonts w:cs="Times New Roman"/>
              </w:rPr>
              <w:t>Tính theo % khối lượng N trong phân.</w:t>
            </w:r>
          </w:p>
        </w:tc>
      </w:tr>
      <w:tr w:rsidR="00202D5B" w:rsidRPr="003C16B8" w14:paraId="67E7304B" w14:textId="77777777" w:rsidTr="003C16B8">
        <w:tc>
          <w:tcPr>
            <w:tcW w:w="1548" w:type="dxa"/>
            <w:shd w:val="clear" w:color="auto" w:fill="auto"/>
          </w:tcPr>
          <w:p w14:paraId="326F7249" w14:textId="77777777" w:rsidR="00202D5B" w:rsidRPr="003C16B8" w:rsidRDefault="00202D5B" w:rsidP="00AA4100">
            <w:pPr>
              <w:rPr>
                <w:rFonts w:cs="Times New Roman"/>
              </w:rPr>
            </w:pPr>
            <w:r w:rsidRPr="003C16B8">
              <w:rPr>
                <w:rFonts w:cs="Times New Roman"/>
              </w:rPr>
              <w:t>Phân lân</w:t>
            </w:r>
          </w:p>
        </w:tc>
        <w:tc>
          <w:tcPr>
            <w:tcW w:w="5318" w:type="dxa"/>
            <w:shd w:val="clear" w:color="auto" w:fill="auto"/>
          </w:tcPr>
          <w:p w14:paraId="78802A64" w14:textId="77777777" w:rsidR="00202D5B" w:rsidRPr="003C16B8" w:rsidRDefault="00202D5B" w:rsidP="00AA4100">
            <w:pPr>
              <w:rPr>
                <w:rFonts w:cs="Times New Roman"/>
              </w:rPr>
            </w:pPr>
            <w:r w:rsidRPr="003C16B8">
              <w:rPr>
                <w:rFonts w:cs="Times New Roman"/>
              </w:rPr>
              <w:t>Tính theo % khối lượng P</w:t>
            </w:r>
            <w:r w:rsidRPr="003C16B8">
              <w:rPr>
                <w:rFonts w:cs="Times New Roman"/>
                <w:vertAlign w:val="subscript"/>
              </w:rPr>
              <w:t>2</w:t>
            </w:r>
            <w:r w:rsidRPr="003C16B8">
              <w:rPr>
                <w:rFonts w:cs="Times New Roman"/>
              </w:rPr>
              <w:t>O</w:t>
            </w:r>
            <w:r w:rsidRPr="003C16B8">
              <w:rPr>
                <w:rFonts w:cs="Times New Roman"/>
                <w:vertAlign w:val="subscript"/>
              </w:rPr>
              <w:t>5</w:t>
            </w:r>
            <w:r w:rsidRPr="003C16B8">
              <w:rPr>
                <w:rFonts w:cs="Times New Roman"/>
              </w:rPr>
              <w:t xml:space="preserve"> trong phân.</w:t>
            </w:r>
          </w:p>
        </w:tc>
      </w:tr>
      <w:tr w:rsidR="00202D5B" w:rsidRPr="003C16B8" w14:paraId="6C46979E" w14:textId="77777777" w:rsidTr="003C16B8">
        <w:tc>
          <w:tcPr>
            <w:tcW w:w="1548" w:type="dxa"/>
            <w:shd w:val="clear" w:color="auto" w:fill="auto"/>
          </w:tcPr>
          <w:p w14:paraId="2B3491BA" w14:textId="77777777" w:rsidR="00202D5B" w:rsidRPr="003C16B8" w:rsidRDefault="00202D5B" w:rsidP="00AA4100">
            <w:pPr>
              <w:rPr>
                <w:rFonts w:cs="Times New Roman"/>
              </w:rPr>
            </w:pPr>
            <w:r w:rsidRPr="003C16B8">
              <w:rPr>
                <w:rFonts w:cs="Times New Roman"/>
              </w:rPr>
              <w:t>Phân kali</w:t>
            </w:r>
          </w:p>
        </w:tc>
        <w:tc>
          <w:tcPr>
            <w:tcW w:w="5318" w:type="dxa"/>
            <w:shd w:val="clear" w:color="auto" w:fill="auto"/>
          </w:tcPr>
          <w:p w14:paraId="1AC7564D" w14:textId="77777777" w:rsidR="00202D5B" w:rsidRPr="003C16B8" w:rsidRDefault="00202D5B" w:rsidP="00AA4100">
            <w:pPr>
              <w:rPr>
                <w:rFonts w:cs="Times New Roman"/>
              </w:rPr>
            </w:pPr>
            <w:r w:rsidRPr="003C16B8">
              <w:rPr>
                <w:rFonts w:cs="Times New Roman"/>
              </w:rPr>
              <w:t>Tính theo % khối lượng K</w:t>
            </w:r>
            <w:r w:rsidRPr="003C16B8">
              <w:rPr>
                <w:rFonts w:cs="Times New Roman"/>
                <w:vertAlign w:val="subscript"/>
              </w:rPr>
              <w:t>2</w:t>
            </w:r>
            <w:r w:rsidRPr="003C16B8">
              <w:rPr>
                <w:rFonts w:cs="Times New Roman"/>
              </w:rPr>
              <w:t>O trong phân.</w:t>
            </w:r>
          </w:p>
        </w:tc>
      </w:tr>
    </w:tbl>
    <w:p w14:paraId="6B338BD2" w14:textId="77777777" w:rsidR="00041135" w:rsidRDefault="00041135" w:rsidP="00AA4100">
      <w:pPr>
        <w:rPr>
          <w:rFonts w:cs="Times New Roman"/>
        </w:rPr>
      </w:pPr>
    </w:p>
    <w:p w14:paraId="3387E835" w14:textId="77777777" w:rsidR="0078585B" w:rsidRDefault="0078585B" w:rsidP="00AA4100">
      <w:pPr>
        <w:rPr>
          <w:rFonts w:cs="Times New Roman"/>
        </w:rPr>
      </w:pPr>
    </w:p>
    <w:p w14:paraId="7FE408E6" w14:textId="77777777" w:rsidR="0078585B" w:rsidRDefault="0078585B" w:rsidP="00AA4100">
      <w:pPr>
        <w:rPr>
          <w:rFonts w:cs="Times New Roman"/>
        </w:rPr>
      </w:pPr>
    </w:p>
    <w:p w14:paraId="6A3662FA" w14:textId="77777777" w:rsidR="0078585B" w:rsidRDefault="0078585B" w:rsidP="00AA4100">
      <w:pPr>
        <w:rPr>
          <w:rFonts w:cs="Times New Roman"/>
        </w:rPr>
      </w:pPr>
    </w:p>
    <w:p w14:paraId="438001BD" w14:textId="77777777" w:rsidR="0078585B" w:rsidRDefault="0078585B" w:rsidP="00AA4100">
      <w:pPr>
        <w:rPr>
          <w:rFonts w:cs="Times New Roman"/>
        </w:rPr>
      </w:pPr>
    </w:p>
    <w:p w14:paraId="20CF7F3C" w14:textId="77777777" w:rsidR="00041135" w:rsidRDefault="00041135" w:rsidP="00041135">
      <w:pPr>
        <w:rPr>
          <w:rFonts w:ascii="Arial" w:hAnsi="Arial"/>
          <w:b/>
          <w:color w:val="0000FF"/>
        </w:rPr>
      </w:pPr>
      <w:r>
        <w:rPr>
          <w:rFonts w:ascii="Arial" w:hAnsi="Arial"/>
          <w:b/>
          <w:color w:val="0000FF"/>
        </w:rPr>
        <w:lastRenderedPageBreak/>
        <w:t>5</w:t>
      </w:r>
      <w:r w:rsidRPr="009F628E">
        <w:rPr>
          <w:rFonts w:ascii="Arial" w:hAnsi="Arial"/>
          <w:b/>
          <w:color w:val="0000FF"/>
        </w:rPr>
        <w:t>.</w:t>
      </w:r>
      <w:r>
        <w:rPr>
          <w:rFonts w:ascii="Arial" w:hAnsi="Arial"/>
          <w:b/>
          <w:color w:val="0000FF"/>
        </w:rPr>
        <w:t xml:space="preserve"> Những loại phân bón điển hình</w:t>
      </w:r>
    </w:p>
    <w:p w14:paraId="5350F6E3" w14:textId="042F9B5B" w:rsidR="007D3641" w:rsidRDefault="00BF0201" w:rsidP="00AA4100">
      <w:pPr>
        <w:rPr>
          <w:rFonts w:cs="Times New Roman"/>
        </w:rPr>
      </w:pPr>
      <w:r w:rsidRPr="00601C7A">
        <w:rPr>
          <w:rFonts w:cs="Times New Roman"/>
          <w:noProof/>
        </w:rPr>
        <w:drawing>
          <wp:inline distT="0" distB="0" distL="0" distR="0" wp14:anchorId="5F35CBB2" wp14:editId="4E148498">
            <wp:extent cx="6164580" cy="73152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6164580" cy="7315200"/>
                    </a:xfrm>
                    <a:prstGeom prst="rect">
                      <a:avLst/>
                    </a:prstGeom>
                    <a:noFill/>
                    <a:ln>
                      <a:noFill/>
                    </a:ln>
                  </pic:spPr>
                </pic:pic>
              </a:graphicData>
            </a:graphic>
          </wp:inline>
        </w:drawing>
      </w:r>
    </w:p>
    <w:p w14:paraId="641C575A" w14:textId="77777777" w:rsidR="00601C7A" w:rsidRDefault="00601C7A" w:rsidP="00AA4100">
      <w:pPr>
        <w:rPr>
          <w:rFonts w:cs="Times New Roman"/>
        </w:rPr>
      </w:pPr>
    </w:p>
    <w:p w14:paraId="2E4FFF53" w14:textId="77777777" w:rsidR="00601C7A" w:rsidRDefault="00601C7A" w:rsidP="00AA4100">
      <w:pPr>
        <w:rPr>
          <w:rFonts w:cs="Times New Roman"/>
        </w:rPr>
      </w:pPr>
    </w:p>
    <w:p w14:paraId="4E02CEA5" w14:textId="77777777" w:rsidR="00601C7A" w:rsidRDefault="00601C7A" w:rsidP="00AA4100">
      <w:pPr>
        <w:rPr>
          <w:rFonts w:cs="Times New Roman"/>
        </w:rPr>
      </w:pPr>
    </w:p>
    <w:p w14:paraId="5CBE7252" w14:textId="77777777" w:rsidR="00DD2AE5" w:rsidRDefault="0078585B" w:rsidP="00DD2AE5">
      <w:pPr>
        <w:jc w:val="center"/>
        <w:rPr>
          <w:rFonts w:ascii="Arial" w:hAnsi="Arial"/>
          <w:b/>
          <w:color w:val="FF0000"/>
          <w:sz w:val="32"/>
        </w:rPr>
      </w:pPr>
      <w:r>
        <w:rPr>
          <w:rFonts w:ascii="Arial" w:hAnsi="Arial"/>
          <w:b/>
          <w:color w:val="FF0000"/>
          <w:sz w:val="32"/>
        </w:rPr>
        <w:br w:type="page"/>
      </w:r>
      <w:r w:rsidR="00DD2AE5">
        <w:rPr>
          <w:rFonts w:ascii="Arial" w:hAnsi="Arial"/>
          <w:b/>
          <w:color w:val="FF0000"/>
          <w:sz w:val="32"/>
        </w:rPr>
        <w:lastRenderedPageBreak/>
        <w:t>CACBON</w:t>
      </w:r>
      <w:r w:rsidR="00887835">
        <w:rPr>
          <w:rFonts w:ascii="Arial" w:hAnsi="Arial"/>
          <w:b/>
          <w:color w:val="FF0000"/>
          <w:sz w:val="32"/>
        </w:rPr>
        <w:t xml:space="preserve"> VÀ HỢP CHẤT</w:t>
      </w:r>
    </w:p>
    <w:p w14:paraId="1134A097" w14:textId="77777777" w:rsidR="00DD2AE5" w:rsidRPr="00C93B3C" w:rsidRDefault="00DD2AE5" w:rsidP="00DD2AE5">
      <w:pPr>
        <w:jc w:val="center"/>
        <w:rPr>
          <w:rFonts w:ascii="Arial" w:hAnsi="Arial"/>
          <w:b/>
          <w:color w:val="FF0000"/>
        </w:rPr>
      </w:pPr>
    </w:p>
    <w:p w14:paraId="2B016A71" w14:textId="77777777" w:rsidR="00DD2AE5" w:rsidRDefault="00DD2AE5" w:rsidP="00DD2AE5">
      <w:pPr>
        <w:rPr>
          <w:rFonts w:ascii="Arial" w:hAnsi="Arial"/>
          <w:b/>
          <w:color w:val="0000FF"/>
        </w:rPr>
      </w:pPr>
      <w:r w:rsidRPr="009F628E">
        <w:rPr>
          <w:rFonts w:ascii="Arial" w:hAnsi="Arial"/>
          <w:b/>
          <w:color w:val="0000FF"/>
        </w:rPr>
        <w:t xml:space="preserve">1. </w:t>
      </w:r>
      <w:r>
        <w:rPr>
          <w:rFonts w:ascii="Arial" w:hAnsi="Arial"/>
          <w:b/>
          <w:color w:val="0000FF"/>
        </w:rPr>
        <w:t>Tính chất của cacbon và hợp chất</w:t>
      </w:r>
    </w:p>
    <w:p w14:paraId="705D439E" w14:textId="02F19B8F" w:rsidR="00601C7A" w:rsidRDefault="00BF0201" w:rsidP="00804206">
      <w:pPr>
        <w:jc w:val="left"/>
        <w:rPr>
          <w:rFonts w:cs="Times New Roman"/>
        </w:rPr>
      </w:pPr>
      <w:r w:rsidRPr="00B0648A">
        <w:rPr>
          <w:rFonts w:cs="Times New Roman"/>
          <w:noProof/>
        </w:rPr>
        <w:drawing>
          <wp:inline distT="0" distB="0" distL="0" distR="0" wp14:anchorId="2DD45371" wp14:editId="6DD441EA">
            <wp:extent cx="4382770" cy="763079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4382770" cy="7630795"/>
                    </a:xfrm>
                    <a:prstGeom prst="rect">
                      <a:avLst/>
                    </a:prstGeom>
                    <a:noFill/>
                    <a:ln>
                      <a:noFill/>
                    </a:ln>
                  </pic:spPr>
                </pic:pic>
              </a:graphicData>
            </a:graphic>
          </wp:inline>
        </w:drawing>
      </w:r>
    </w:p>
    <w:p w14:paraId="44F80B0B" w14:textId="77777777" w:rsidR="0078585B" w:rsidRDefault="0078585B" w:rsidP="00C5238E">
      <w:pPr>
        <w:rPr>
          <w:rFonts w:ascii="Arial" w:hAnsi="Arial"/>
          <w:b/>
          <w:color w:val="0000FF"/>
        </w:rPr>
      </w:pPr>
    </w:p>
    <w:p w14:paraId="7ACC8E91" w14:textId="77777777" w:rsidR="0078585B" w:rsidRDefault="0078585B" w:rsidP="00C5238E">
      <w:pPr>
        <w:rPr>
          <w:rFonts w:ascii="Arial" w:hAnsi="Arial"/>
          <w:b/>
          <w:color w:val="0000FF"/>
        </w:rPr>
      </w:pPr>
    </w:p>
    <w:p w14:paraId="14864E42" w14:textId="77777777" w:rsidR="0078585B" w:rsidRDefault="0078585B" w:rsidP="00C5238E">
      <w:pPr>
        <w:rPr>
          <w:rFonts w:ascii="Arial" w:hAnsi="Arial"/>
          <w:b/>
          <w:color w:val="0000FF"/>
        </w:rPr>
      </w:pPr>
    </w:p>
    <w:p w14:paraId="7F74FDEF" w14:textId="77777777" w:rsidR="00C5238E" w:rsidRPr="00AA4100" w:rsidRDefault="00C5238E" w:rsidP="00C5238E">
      <w:pPr>
        <w:rPr>
          <w:rFonts w:ascii="Arial" w:hAnsi="Arial"/>
          <w:b/>
          <w:color w:val="0000FF"/>
        </w:rPr>
      </w:pPr>
      <w:r>
        <w:rPr>
          <w:rFonts w:ascii="Arial" w:hAnsi="Arial"/>
          <w:b/>
          <w:color w:val="0000FF"/>
        </w:rPr>
        <w:lastRenderedPageBreak/>
        <w:t>2</w:t>
      </w:r>
      <w:r w:rsidRPr="009F628E">
        <w:rPr>
          <w:rFonts w:ascii="Arial" w:hAnsi="Arial"/>
          <w:b/>
          <w:color w:val="0000FF"/>
        </w:rPr>
        <w:t xml:space="preserve">. </w:t>
      </w:r>
      <w:r>
        <w:rPr>
          <w:rFonts w:ascii="Arial" w:hAnsi="Arial"/>
          <w:b/>
          <w:color w:val="0000FF"/>
        </w:rPr>
        <w:t>Nhận biết ion cacbonat</w:t>
      </w:r>
    </w:p>
    <w:p w14:paraId="463EB05C" w14:textId="77777777" w:rsidR="007D3641" w:rsidRDefault="00C5238E" w:rsidP="00C5238E">
      <w:pPr>
        <w:rPr>
          <w:rFonts w:cs="Times New Roman"/>
        </w:rPr>
      </w:pPr>
      <w:r>
        <w:rPr>
          <w:rFonts w:cs="Times New Roman"/>
        </w:rPr>
        <w:t xml:space="preserve">‒ </w:t>
      </w:r>
      <w:r w:rsidR="00DF0C5E">
        <w:rPr>
          <w:rFonts w:cs="Times New Roman"/>
        </w:rPr>
        <w:t>Ion cacbonat (CO</w:t>
      </w:r>
      <w:r w:rsidR="00DF0C5E">
        <w:rPr>
          <w:rFonts w:cs="Times New Roman"/>
          <w:vertAlign w:val="subscript"/>
        </w:rPr>
        <w:t>3</w:t>
      </w:r>
      <w:r w:rsidR="00DF0C5E">
        <w:rPr>
          <w:rFonts w:cs="Times New Roman"/>
          <w:vertAlign w:val="superscript"/>
        </w:rPr>
        <w:t>2</w:t>
      </w:r>
      <w:r w:rsidR="00DF0C5E" w:rsidRPr="00EE5203">
        <w:rPr>
          <w:rFonts w:cs="Times New Roman"/>
          <w:vertAlign w:val="superscript"/>
        </w:rPr>
        <w:t>‒</w:t>
      </w:r>
      <w:r w:rsidR="00DF0C5E">
        <w:rPr>
          <w:rFonts w:cs="Times New Roman"/>
        </w:rPr>
        <w:t>) tạo kết tủa màu trắng với các cation M</w:t>
      </w:r>
      <w:r w:rsidR="00DF0C5E">
        <w:rPr>
          <w:rFonts w:cs="Times New Roman"/>
          <w:vertAlign w:val="superscript"/>
        </w:rPr>
        <w:t>2+</w:t>
      </w:r>
      <w:r w:rsidR="00DF0C5E">
        <w:rPr>
          <w:rFonts w:cs="Times New Roman"/>
        </w:rPr>
        <w:t xml:space="preserve"> (Mg</w:t>
      </w:r>
      <w:r w:rsidR="00DF0C5E">
        <w:rPr>
          <w:rFonts w:cs="Times New Roman"/>
          <w:vertAlign w:val="superscript"/>
        </w:rPr>
        <w:t>2+</w:t>
      </w:r>
      <w:r w:rsidR="00DF0C5E">
        <w:rPr>
          <w:rFonts w:cs="Times New Roman"/>
        </w:rPr>
        <w:t>, Ca</w:t>
      </w:r>
      <w:r w:rsidR="00DF0C5E">
        <w:rPr>
          <w:rFonts w:cs="Times New Roman"/>
          <w:vertAlign w:val="superscript"/>
        </w:rPr>
        <w:t>2+</w:t>
      </w:r>
      <w:r w:rsidR="00DF0C5E">
        <w:rPr>
          <w:rFonts w:cs="Times New Roman"/>
        </w:rPr>
        <w:t>, Ba</w:t>
      </w:r>
      <w:r w:rsidR="00DF0C5E">
        <w:rPr>
          <w:rFonts w:cs="Times New Roman"/>
          <w:vertAlign w:val="superscript"/>
        </w:rPr>
        <w:t>2+</w:t>
      </w:r>
      <w:r w:rsidR="00DF0C5E">
        <w:rPr>
          <w:rFonts w:cs="Times New Roman"/>
        </w:rPr>
        <w:t>) nên có thể dùng hiđroxit hoặc muối tan chứa các cation này để nhận biết ion CO</w:t>
      </w:r>
      <w:r w:rsidR="00DF0C5E">
        <w:rPr>
          <w:rFonts w:cs="Times New Roman"/>
          <w:vertAlign w:val="subscript"/>
        </w:rPr>
        <w:t>3</w:t>
      </w:r>
      <w:r w:rsidR="00DF0C5E">
        <w:rPr>
          <w:rFonts w:cs="Times New Roman"/>
          <w:vertAlign w:val="superscript"/>
        </w:rPr>
        <w:t>2</w:t>
      </w:r>
      <w:r w:rsidR="00DF0C5E" w:rsidRPr="00EE5203">
        <w:rPr>
          <w:rFonts w:cs="Times New Roman"/>
          <w:vertAlign w:val="superscript"/>
        </w:rPr>
        <w:t>‒</w:t>
      </w:r>
      <w:r w:rsidR="00DF0C5E">
        <w:rPr>
          <w:rFonts w:cs="Times New Roman"/>
        </w:rPr>
        <w:t xml:space="preserve">. </w:t>
      </w:r>
    </w:p>
    <w:p w14:paraId="6E00A10C" w14:textId="77777777" w:rsidR="00DF0C5E" w:rsidRPr="00DF0C5E" w:rsidRDefault="00DF0C5E" w:rsidP="00C5238E">
      <w:pPr>
        <w:rPr>
          <w:rFonts w:cs="Times New Roman"/>
        </w:rPr>
      </w:pPr>
      <w:r>
        <w:rPr>
          <w:rFonts w:cs="Times New Roman"/>
        </w:rPr>
        <w:t>‒ Ion hiđrocacbonat (HCO</w:t>
      </w:r>
      <w:r>
        <w:rPr>
          <w:rFonts w:cs="Times New Roman"/>
          <w:vertAlign w:val="subscript"/>
        </w:rPr>
        <w:t>3</w:t>
      </w:r>
      <w:r w:rsidRPr="00EE5203">
        <w:rPr>
          <w:rFonts w:cs="Times New Roman"/>
          <w:vertAlign w:val="superscript"/>
        </w:rPr>
        <w:t>‒</w:t>
      </w:r>
      <w:r>
        <w:rPr>
          <w:rFonts w:cs="Times New Roman"/>
        </w:rPr>
        <w:t>) không tạo kết tủa với ion nào nhưng có thể nhận biết bằng Ba(OH)</w:t>
      </w:r>
      <w:r>
        <w:rPr>
          <w:rFonts w:cs="Times New Roman"/>
          <w:vertAlign w:val="subscript"/>
        </w:rPr>
        <w:t>2</w:t>
      </w:r>
      <w:r>
        <w:rPr>
          <w:rFonts w:cs="Times New Roman"/>
        </w:rPr>
        <w:t xml:space="preserve"> hoặc Ca(OH)</w:t>
      </w:r>
      <w:r>
        <w:rPr>
          <w:rFonts w:cs="Times New Roman"/>
          <w:vertAlign w:val="subscript"/>
        </w:rPr>
        <w:t>2</w:t>
      </w:r>
      <w:r>
        <w:rPr>
          <w:rFonts w:cs="Times New Roman"/>
        </w:rPr>
        <w:t xml:space="preserve"> do ion này có tính axit yếu, có thể PƯ với dung dịch kiềm tạo thành ion cacbonat. </w:t>
      </w:r>
    </w:p>
    <w:p w14:paraId="292F2B38" w14:textId="77777777" w:rsidR="00AA4100" w:rsidRDefault="00AA4ACE" w:rsidP="00AA4ACE">
      <w:pPr>
        <w:ind w:left="2880"/>
        <w:rPr>
          <w:rFonts w:cs="Times New Roman"/>
        </w:rPr>
      </w:pPr>
      <w:r>
        <w:rPr>
          <w:rFonts w:cs="Times New Roman"/>
        </w:rPr>
        <w:t>HCO</w:t>
      </w:r>
      <w:r>
        <w:rPr>
          <w:rFonts w:cs="Times New Roman"/>
          <w:vertAlign w:val="subscript"/>
        </w:rPr>
        <w:t>3</w:t>
      </w:r>
      <w:r w:rsidRPr="00EE5203">
        <w:rPr>
          <w:rFonts w:cs="Times New Roman"/>
          <w:vertAlign w:val="superscript"/>
        </w:rPr>
        <w:t>‒</w:t>
      </w:r>
      <w:r>
        <w:rPr>
          <w:rFonts w:cs="Times New Roman"/>
        </w:rPr>
        <w:t xml:space="preserve"> + OH</w:t>
      </w:r>
      <w:r w:rsidRPr="00EE5203">
        <w:rPr>
          <w:rFonts w:cs="Times New Roman"/>
          <w:vertAlign w:val="superscript"/>
        </w:rPr>
        <w:t>‒</w:t>
      </w:r>
      <w:r>
        <w:rPr>
          <w:rFonts w:cs="Times New Roman"/>
        </w:rPr>
        <w:t xml:space="preserve"> → CO</w:t>
      </w:r>
      <w:r>
        <w:rPr>
          <w:rFonts w:cs="Times New Roman"/>
          <w:vertAlign w:val="subscript"/>
        </w:rPr>
        <w:t>3</w:t>
      </w:r>
      <w:r>
        <w:rPr>
          <w:rFonts w:cs="Times New Roman"/>
          <w:vertAlign w:val="superscript"/>
        </w:rPr>
        <w:t>2</w:t>
      </w:r>
      <w:r w:rsidRPr="00EE5203">
        <w:rPr>
          <w:rFonts w:cs="Times New Roman"/>
          <w:vertAlign w:val="superscript"/>
        </w:rPr>
        <w:t>‒</w:t>
      </w:r>
      <w:r>
        <w:rPr>
          <w:rFonts w:cs="Times New Roman"/>
        </w:rPr>
        <w:t xml:space="preserve"> + H</w:t>
      </w:r>
      <w:r>
        <w:rPr>
          <w:rFonts w:cs="Times New Roman"/>
          <w:vertAlign w:val="subscript"/>
        </w:rPr>
        <w:t>2</w:t>
      </w:r>
      <w:r>
        <w:rPr>
          <w:rFonts w:cs="Times New Roman"/>
        </w:rPr>
        <w:t>O.</w:t>
      </w:r>
    </w:p>
    <w:p w14:paraId="1199BF84" w14:textId="77777777" w:rsidR="00E164EC" w:rsidRDefault="00AA4ACE" w:rsidP="00E164EC">
      <w:pPr>
        <w:ind w:left="2880"/>
        <w:rPr>
          <w:rFonts w:cs="Times New Roman"/>
        </w:rPr>
      </w:pPr>
      <w:r>
        <w:rPr>
          <w:rFonts w:cs="Times New Roman"/>
        </w:rPr>
        <w:t>CO</w:t>
      </w:r>
      <w:r>
        <w:rPr>
          <w:rFonts w:cs="Times New Roman"/>
          <w:vertAlign w:val="subscript"/>
        </w:rPr>
        <w:t>3</w:t>
      </w:r>
      <w:r>
        <w:rPr>
          <w:rFonts w:cs="Times New Roman"/>
          <w:vertAlign w:val="superscript"/>
        </w:rPr>
        <w:t>2</w:t>
      </w:r>
      <w:r w:rsidRPr="00EE5203">
        <w:rPr>
          <w:rFonts w:cs="Times New Roman"/>
          <w:vertAlign w:val="superscript"/>
        </w:rPr>
        <w:t>‒</w:t>
      </w:r>
      <w:r>
        <w:rPr>
          <w:rFonts w:cs="Times New Roman"/>
        </w:rPr>
        <w:t xml:space="preserve"> + Ca</w:t>
      </w:r>
      <w:r>
        <w:rPr>
          <w:rFonts w:cs="Times New Roman"/>
          <w:vertAlign w:val="superscript"/>
        </w:rPr>
        <w:t>2+</w:t>
      </w:r>
      <w:r>
        <w:rPr>
          <w:rFonts w:cs="Times New Roman"/>
        </w:rPr>
        <w:t xml:space="preserve"> → CaCO</w:t>
      </w:r>
      <w:r>
        <w:rPr>
          <w:rFonts w:cs="Times New Roman"/>
          <w:vertAlign w:val="subscript"/>
        </w:rPr>
        <w:t>3</w:t>
      </w:r>
      <w:r>
        <w:rPr>
          <w:rFonts w:cs="Times New Roman"/>
        </w:rPr>
        <w:t>↓.</w:t>
      </w:r>
    </w:p>
    <w:p w14:paraId="5254D8F5" w14:textId="77777777" w:rsidR="00AA4ACE" w:rsidRDefault="006E3C31" w:rsidP="00AA4ACE">
      <w:pPr>
        <w:jc w:val="center"/>
        <w:rPr>
          <w:rFonts w:ascii="Arial" w:hAnsi="Arial"/>
          <w:b/>
          <w:color w:val="FF0000"/>
          <w:sz w:val="32"/>
        </w:rPr>
      </w:pPr>
      <w:r>
        <w:rPr>
          <w:rFonts w:ascii="Arial" w:hAnsi="Arial"/>
          <w:b/>
          <w:color w:val="FF0000"/>
          <w:sz w:val="32"/>
        </w:rPr>
        <w:br w:type="page"/>
      </w:r>
      <w:r w:rsidR="003E737D">
        <w:rPr>
          <w:rFonts w:ascii="Arial" w:hAnsi="Arial"/>
          <w:b/>
          <w:color w:val="FF0000"/>
          <w:sz w:val="32"/>
        </w:rPr>
        <w:lastRenderedPageBreak/>
        <w:t>TỔNG HỢP KIẾN THỨC PHI KIM</w:t>
      </w:r>
    </w:p>
    <w:p w14:paraId="1C141D13" w14:textId="77777777" w:rsidR="00AA4ACE" w:rsidRPr="00C93B3C" w:rsidRDefault="00AA4ACE" w:rsidP="00AA4ACE">
      <w:pPr>
        <w:jc w:val="center"/>
        <w:rPr>
          <w:rFonts w:ascii="Arial" w:hAnsi="Arial"/>
          <w:b/>
          <w:color w:val="FF0000"/>
        </w:rPr>
      </w:pPr>
    </w:p>
    <w:p w14:paraId="4AAC3539" w14:textId="77777777" w:rsidR="00AA4ACE" w:rsidRDefault="00AA4ACE" w:rsidP="00AA4ACE">
      <w:pPr>
        <w:rPr>
          <w:rFonts w:ascii="Arial" w:hAnsi="Arial"/>
          <w:b/>
          <w:color w:val="0000FF"/>
        </w:rPr>
      </w:pPr>
      <w:r w:rsidRPr="009F628E">
        <w:rPr>
          <w:rFonts w:ascii="Arial" w:hAnsi="Arial"/>
          <w:b/>
          <w:color w:val="0000FF"/>
        </w:rPr>
        <w:t xml:space="preserve">1. </w:t>
      </w:r>
      <w:r w:rsidR="003E737D">
        <w:rPr>
          <w:rFonts w:ascii="Arial" w:hAnsi="Arial"/>
          <w:b/>
          <w:color w:val="0000FF"/>
        </w:rPr>
        <w:t>Bài toán “axit yếu nhiều nấc phản ứng với dung dịch kiềm”</w:t>
      </w:r>
    </w:p>
    <w:p w14:paraId="4B82A4F2" w14:textId="77777777" w:rsidR="00E57D1B" w:rsidRPr="00E57D1B" w:rsidRDefault="00E57D1B" w:rsidP="00AA4ACE">
      <w:pPr>
        <w:rPr>
          <w:rFonts w:ascii="Arial" w:hAnsi="Arial"/>
          <w:b/>
          <w:color w:val="0000FF"/>
          <w:sz w:val="16"/>
          <w:szCs w:val="16"/>
        </w:rPr>
      </w:pPr>
    </w:p>
    <w:p w14:paraId="6DFEBE90" w14:textId="77777777" w:rsidR="00AA4ACE" w:rsidRPr="003C16B8" w:rsidRDefault="00E164EC" w:rsidP="00E57D1B">
      <w:pPr>
        <w:pStyle w:val="IntenseQuote"/>
        <w:spacing w:before="0" w:after="0"/>
        <w:jc w:val="left"/>
        <w:rPr>
          <w:i w:val="0"/>
          <w:color w:val="000000"/>
        </w:rPr>
      </w:pPr>
      <w:r w:rsidRPr="003C16B8">
        <w:rPr>
          <w:i w:val="0"/>
          <w:color w:val="000000"/>
        </w:rPr>
        <w:t>Bài toán này có thể chia thành hai dạng nhỏ:</w:t>
      </w:r>
    </w:p>
    <w:p w14:paraId="60E194AB" w14:textId="77777777" w:rsidR="00E164EC" w:rsidRPr="003C16B8" w:rsidRDefault="00E164EC" w:rsidP="00E57D1B">
      <w:pPr>
        <w:pStyle w:val="IntenseQuote"/>
        <w:spacing w:before="0" w:after="0"/>
        <w:jc w:val="left"/>
        <w:rPr>
          <w:i w:val="0"/>
          <w:color w:val="000000"/>
        </w:rPr>
      </w:pPr>
      <w:r w:rsidRPr="003C16B8">
        <w:rPr>
          <w:i w:val="0"/>
          <w:color w:val="000000"/>
        </w:rPr>
        <w:tab/>
        <w:t>• PƯ của CO</w:t>
      </w:r>
      <w:r w:rsidRPr="003C16B8">
        <w:rPr>
          <w:i w:val="0"/>
          <w:color w:val="000000"/>
          <w:vertAlign w:val="subscript"/>
        </w:rPr>
        <w:t>2</w:t>
      </w:r>
      <w:r w:rsidRPr="003C16B8">
        <w:rPr>
          <w:i w:val="0"/>
          <w:color w:val="000000"/>
        </w:rPr>
        <w:t xml:space="preserve"> (hoặc SO</w:t>
      </w:r>
      <w:r w:rsidRPr="003C16B8">
        <w:rPr>
          <w:i w:val="0"/>
          <w:color w:val="000000"/>
          <w:vertAlign w:val="subscript"/>
        </w:rPr>
        <w:t>2</w:t>
      </w:r>
      <w:r w:rsidRPr="003C16B8">
        <w:rPr>
          <w:i w:val="0"/>
          <w:color w:val="000000"/>
        </w:rPr>
        <w:t>) với dung dịch kiềm.</w:t>
      </w:r>
    </w:p>
    <w:p w14:paraId="491155C9" w14:textId="77777777" w:rsidR="00E164EC" w:rsidRPr="003C16B8" w:rsidRDefault="00E164EC" w:rsidP="00E57D1B">
      <w:pPr>
        <w:pStyle w:val="IntenseQuote"/>
        <w:spacing w:before="0" w:after="0"/>
        <w:jc w:val="left"/>
        <w:rPr>
          <w:i w:val="0"/>
          <w:noProof/>
          <w:color w:val="000000"/>
        </w:rPr>
      </w:pPr>
      <w:r w:rsidRPr="003C16B8">
        <w:rPr>
          <w:i w:val="0"/>
          <w:noProof/>
          <w:color w:val="000000"/>
        </w:rPr>
        <w:tab/>
      </w:r>
      <w:r w:rsidRPr="003C16B8">
        <w:rPr>
          <w:i w:val="0"/>
          <w:color w:val="000000"/>
        </w:rPr>
        <w:t>• PƯ của</w:t>
      </w:r>
      <w:r w:rsidR="00D42F00" w:rsidRPr="003C16B8">
        <w:rPr>
          <w:i w:val="0"/>
          <w:color w:val="000000"/>
        </w:rPr>
        <w:t xml:space="preserve"> H</w:t>
      </w:r>
      <w:r w:rsidR="00D42F00" w:rsidRPr="003C16B8">
        <w:rPr>
          <w:i w:val="0"/>
          <w:color w:val="000000"/>
          <w:vertAlign w:val="subscript"/>
        </w:rPr>
        <w:t>3</w:t>
      </w:r>
      <w:r w:rsidR="00D42F00" w:rsidRPr="003C16B8">
        <w:rPr>
          <w:i w:val="0"/>
          <w:color w:val="000000"/>
        </w:rPr>
        <w:t>PO</w:t>
      </w:r>
      <w:r w:rsidR="00D42F00" w:rsidRPr="003C16B8">
        <w:rPr>
          <w:i w:val="0"/>
          <w:color w:val="000000"/>
          <w:vertAlign w:val="subscript"/>
        </w:rPr>
        <w:t>4</w:t>
      </w:r>
      <w:r w:rsidR="00D42F00" w:rsidRPr="003C16B8">
        <w:rPr>
          <w:i w:val="0"/>
          <w:color w:val="000000"/>
        </w:rPr>
        <w:t xml:space="preserve"> (hoặc P</w:t>
      </w:r>
      <w:r w:rsidR="00D42F00" w:rsidRPr="003C16B8">
        <w:rPr>
          <w:i w:val="0"/>
          <w:color w:val="000000"/>
          <w:vertAlign w:val="subscript"/>
        </w:rPr>
        <w:t>2</w:t>
      </w:r>
      <w:r w:rsidR="00D42F00" w:rsidRPr="003C16B8">
        <w:rPr>
          <w:i w:val="0"/>
          <w:color w:val="000000"/>
        </w:rPr>
        <w:t>O</w:t>
      </w:r>
      <w:r w:rsidR="00D42F00" w:rsidRPr="003C16B8">
        <w:rPr>
          <w:i w:val="0"/>
          <w:color w:val="000000"/>
          <w:vertAlign w:val="subscript"/>
        </w:rPr>
        <w:t>5</w:t>
      </w:r>
      <w:r w:rsidR="00D42F00" w:rsidRPr="003C16B8">
        <w:rPr>
          <w:i w:val="0"/>
          <w:color w:val="000000"/>
        </w:rPr>
        <w:t xml:space="preserve">) với dung dịch kiềm. </w:t>
      </w:r>
    </w:p>
    <w:p w14:paraId="3914EEEA" w14:textId="77777777" w:rsidR="00E57D1B" w:rsidRPr="00E57D1B" w:rsidRDefault="00E57D1B" w:rsidP="00AA4ACE">
      <w:pPr>
        <w:rPr>
          <w:rFonts w:cs="Times New Roman"/>
          <w:sz w:val="16"/>
          <w:szCs w:val="16"/>
        </w:rPr>
      </w:pPr>
    </w:p>
    <w:p w14:paraId="731E5A40" w14:textId="77777777" w:rsidR="00AA4ACE" w:rsidRDefault="0077041D" w:rsidP="00AA4ACE">
      <w:pPr>
        <w:rPr>
          <w:rFonts w:cs="Times New Roman"/>
        </w:rPr>
      </w:pPr>
      <w:r>
        <w:rPr>
          <w:rFonts w:cs="Times New Roman"/>
          <w:b/>
        </w:rPr>
        <w:t>Dạng 1:</w:t>
      </w:r>
      <w:r w:rsidR="00E57D1B">
        <w:rPr>
          <w:rFonts w:cs="Times New Roman"/>
        </w:rPr>
        <w:t xml:space="preserve"> Khi cho CO</w:t>
      </w:r>
      <w:r w:rsidR="00E57D1B">
        <w:rPr>
          <w:rFonts w:cs="Times New Roman"/>
          <w:vertAlign w:val="subscript"/>
        </w:rPr>
        <w:t>2</w:t>
      </w:r>
      <w:r w:rsidR="00E57D1B">
        <w:rPr>
          <w:rFonts w:cs="Times New Roman"/>
        </w:rPr>
        <w:t xml:space="preserve"> tác dụng với dung dịch kiềm, có thể xảy ra hai PƯ:</w:t>
      </w:r>
    </w:p>
    <w:p w14:paraId="6E7941E2" w14:textId="77777777" w:rsidR="00E57D1B" w:rsidRDefault="00E57D1B" w:rsidP="00E57D1B">
      <w:pPr>
        <w:ind w:left="2880"/>
        <w:rPr>
          <w:rFonts w:cs="Times New Roman"/>
        </w:rPr>
      </w:pPr>
      <w:r>
        <w:rPr>
          <w:rFonts w:cs="Times New Roman"/>
        </w:rPr>
        <w:t>CO</w:t>
      </w:r>
      <w:r>
        <w:rPr>
          <w:rFonts w:cs="Times New Roman"/>
          <w:vertAlign w:val="subscript"/>
        </w:rPr>
        <w:t>2</w:t>
      </w:r>
      <w:r>
        <w:rPr>
          <w:rFonts w:cs="Times New Roman"/>
        </w:rPr>
        <w:t xml:space="preserve"> + OH</w:t>
      </w:r>
      <w:r w:rsidRPr="00E57D1B">
        <w:rPr>
          <w:rFonts w:cs="Times New Roman"/>
          <w:vertAlign w:val="superscript"/>
        </w:rPr>
        <w:t>–</w:t>
      </w:r>
      <w:r>
        <w:rPr>
          <w:rFonts w:cs="Times New Roman"/>
        </w:rPr>
        <w:t xml:space="preserve"> → HCO</w:t>
      </w:r>
      <w:r>
        <w:rPr>
          <w:rFonts w:cs="Times New Roman"/>
          <w:vertAlign w:val="subscript"/>
        </w:rPr>
        <w:t>3</w:t>
      </w:r>
      <w:r w:rsidRPr="00E57D1B">
        <w:rPr>
          <w:rFonts w:cs="Times New Roman"/>
          <w:vertAlign w:val="superscript"/>
        </w:rPr>
        <w:t>–</w:t>
      </w:r>
      <w:r>
        <w:rPr>
          <w:rFonts w:cs="Times New Roman"/>
        </w:rPr>
        <w:t>.</w:t>
      </w:r>
      <w:r>
        <w:rPr>
          <w:rFonts w:cs="Times New Roman"/>
        </w:rPr>
        <w:tab/>
      </w:r>
      <w:r>
        <w:rPr>
          <w:rFonts w:cs="Times New Roman"/>
        </w:rPr>
        <w:tab/>
        <w:t>(1)</w:t>
      </w:r>
    </w:p>
    <w:p w14:paraId="3CE16606" w14:textId="77777777" w:rsidR="00E57D1B" w:rsidRPr="00E57D1B" w:rsidRDefault="00E57D1B" w:rsidP="00E57D1B">
      <w:pPr>
        <w:ind w:left="2880"/>
        <w:rPr>
          <w:rFonts w:cs="Times New Roman"/>
        </w:rPr>
      </w:pPr>
      <w:r>
        <w:rPr>
          <w:rFonts w:cs="Times New Roman"/>
        </w:rPr>
        <w:t>CO</w:t>
      </w:r>
      <w:r>
        <w:rPr>
          <w:rFonts w:cs="Times New Roman"/>
          <w:vertAlign w:val="subscript"/>
        </w:rPr>
        <w:t>2</w:t>
      </w:r>
      <w:r>
        <w:rPr>
          <w:rFonts w:cs="Times New Roman"/>
        </w:rPr>
        <w:t xml:space="preserve"> + 2OH</w:t>
      </w:r>
      <w:r w:rsidRPr="00E57D1B">
        <w:rPr>
          <w:rFonts w:cs="Times New Roman"/>
          <w:vertAlign w:val="superscript"/>
        </w:rPr>
        <w:t>–</w:t>
      </w:r>
      <w:r>
        <w:rPr>
          <w:rFonts w:cs="Times New Roman"/>
        </w:rPr>
        <w:t xml:space="preserve"> → CO</w:t>
      </w:r>
      <w:r>
        <w:rPr>
          <w:rFonts w:cs="Times New Roman"/>
          <w:vertAlign w:val="subscript"/>
        </w:rPr>
        <w:t>3</w:t>
      </w:r>
      <w:r>
        <w:rPr>
          <w:rFonts w:cs="Times New Roman"/>
          <w:vertAlign w:val="superscript"/>
        </w:rPr>
        <w:t>2</w:t>
      </w:r>
      <w:r w:rsidRPr="00E57D1B">
        <w:rPr>
          <w:rFonts w:cs="Times New Roman"/>
          <w:vertAlign w:val="superscript"/>
        </w:rPr>
        <w:t>–</w:t>
      </w:r>
      <w:r>
        <w:rPr>
          <w:rFonts w:cs="Times New Roman"/>
        </w:rPr>
        <w:t xml:space="preserve"> + H</w:t>
      </w:r>
      <w:r>
        <w:rPr>
          <w:rFonts w:cs="Times New Roman"/>
          <w:vertAlign w:val="subscript"/>
        </w:rPr>
        <w:t>2</w:t>
      </w:r>
      <w:r>
        <w:rPr>
          <w:rFonts w:cs="Times New Roman"/>
        </w:rPr>
        <w:t>O.</w:t>
      </w:r>
      <w:r>
        <w:rPr>
          <w:rFonts w:cs="Times New Roman"/>
        </w:rPr>
        <w:tab/>
        <w:t>(2)</w:t>
      </w:r>
    </w:p>
    <w:p w14:paraId="2E13D5D0" w14:textId="77777777" w:rsidR="00E010F6" w:rsidRDefault="00E010F6" w:rsidP="00AA4ACE">
      <w:pPr>
        <w:rPr>
          <w:rFonts w:cs="Times New Roman"/>
        </w:rPr>
      </w:pPr>
      <w:r>
        <w:rPr>
          <w:rFonts w:cs="Times New Roman"/>
        </w:rPr>
        <w:t xml:space="preserve">Sản phẩm tạo thành phụ thuộc vào tỉ lệ mol </w:t>
      </w:r>
      <w:r w:rsidRPr="00E010F6">
        <w:rPr>
          <w:rFonts w:cs="Times New Roman"/>
          <w:position w:val="-36"/>
        </w:rPr>
        <w:object w:dxaOrig="1300" w:dyaOrig="820" w14:anchorId="4591DF7B">
          <v:shape id="_x0000_i1130" type="#_x0000_t75" style="width:64.55pt;height:40.95pt" o:ole="">
            <v:imagedata r:id="rId172" o:title=""/>
          </v:shape>
          <o:OLEObject Type="Embed" ProgID="Equation.DSMT4" ShapeID="_x0000_i1130" DrawAspect="Content" ObjectID="_1690203479" r:id="rId173"/>
        </w:object>
      </w:r>
    </w:p>
    <w:p w14:paraId="49FE5A0A" w14:textId="450BBAAF" w:rsidR="00E010F6" w:rsidRDefault="00BF0201" w:rsidP="00D03A72">
      <w:pPr>
        <w:spacing w:after="120"/>
        <w:jc w:val="center"/>
        <w:rPr>
          <w:rFonts w:cs="Times New Roman"/>
        </w:rPr>
      </w:pPr>
      <w:r w:rsidRPr="00D03A72">
        <w:rPr>
          <w:rFonts w:cs="Times New Roman"/>
          <w:noProof/>
        </w:rPr>
        <w:drawing>
          <wp:inline distT="0" distB="0" distL="0" distR="0" wp14:anchorId="08374BD3" wp14:editId="3FAF5990">
            <wp:extent cx="4509135" cy="143446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4509135" cy="1434465"/>
                    </a:xfrm>
                    <a:prstGeom prst="rect">
                      <a:avLst/>
                    </a:prstGeom>
                    <a:noFill/>
                    <a:ln>
                      <a:noFill/>
                    </a:ln>
                  </pic:spPr>
                </pic:pic>
              </a:graphicData>
            </a:graphic>
          </wp:inline>
        </w:drawing>
      </w:r>
    </w:p>
    <w:p w14:paraId="3DD1046E" w14:textId="77777777" w:rsidR="00782EDC" w:rsidRDefault="00D03A72" w:rsidP="00D03A72">
      <w:pPr>
        <w:jc w:val="left"/>
        <w:rPr>
          <w:rFonts w:cs="Times New Roman"/>
        </w:rPr>
      </w:pPr>
      <w:r>
        <w:rPr>
          <w:rFonts w:cs="Times New Roman"/>
        </w:rPr>
        <w:t xml:space="preserve">‒ Trong trường hợp </w:t>
      </w:r>
      <w:r w:rsidR="00782EDC">
        <w:rPr>
          <w:rFonts w:cs="Times New Roman"/>
        </w:rPr>
        <w:t>PƯ chỉ tạo thành một muối (</w:t>
      </w:r>
      <w:r w:rsidR="00782EDC" w:rsidRPr="00782EDC">
        <w:rPr>
          <w:rFonts w:cs="Times New Roman"/>
          <w:b/>
        </w:rPr>
        <w:t>T</w:t>
      </w:r>
      <w:r w:rsidR="00782EDC">
        <w:rPr>
          <w:rFonts w:cs="Times New Roman"/>
          <w:b/>
        </w:rPr>
        <w:t xml:space="preserve"> </w:t>
      </w:r>
      <w:r w:rsidR="00782EDC" w:rsidRPr="00782EDC">
        <w:rPr>
          <w:rFonts w:cs="Times New Roman"/>
          <w:b/>
        </w:rPr>
        <w:t>≤ 1</w:t>
      </w:r>
      <w:r w:rsidR="00782EDC">
        <w:rPr>
          <w:rFonts w:cs="Times New Roman"/>
        </w:rPr>
        <w:t xml:space="preserve"> hoặc </w:t>
      </w:r>
      <w:r w:rsidR="00782EDC" w:rsidRPr="00782EDC">
        <w:rPr>
          <w:rFonts w:cs="Times New Roman"/>
          <w:b/>
        </w:rPr>
        <w:t>T ≥ 2</w:t>
      </w:r>
      <w:r w:rsidR="00782EDC">
        <w:rPr>
          <w:rFonts w:cs="Times New Roman"/>
        </w:rPr>
        <w:t>) thì số mol mỗi muối được  tính theo số mol chất PƯ hết.</w:t>
      </w:r>
    </w:p>
    <w:p w14:paraId="16A3BECA" w14:textId="77777777" w:rsidR="00782EDC" w:rsidRDefault="00782EDC" w:rsidP="00D03A72">
      <w:pPr>
        <w:jc w:val="left"/>
        <w:rPr>
          <w:rFonts w:cs="Times New Roman"/>
        </w:rPr>
      </w:pPr>
      <w:r>
        <w:rPr>
          <w:rFonts w:cs="Times New Roman"/>
        </w:rPr>
        <w:t xml:space="preserve">‒ Có 1 trường hợp PƯ tạo ra hỗn hợp hai muối là </w:t>
      </w:r>
      <w:r w:rsidRPr="00782EDC">
        <w:rPr>
          <w:rFonts w:cs="Times New Roman"/>
          <w:b/>
        </w:rPr>
        <w:t>1 &lt; T &lt; 2</w:t>
      </w:r>
      <w:r w:rsidR="00643E3D">
        <w:rPr>
          <w:rFonts w:cs="Times New Roman"/>
        </w:rPr>
        <w:t xml:space="preserve"> </w:t>
      </w:r>
      <w:r w:rsidR="00643E3D">
        <w:rPr>
          <w:rFonts w:cs="Times New Roman"/>
        </w:rPr>
        <w:sym w:font="Symbol" w:char="F0DE"/>
      </w:r>
      <w:r w:rsidR="00643E3D">
        <w:rPr>
          <w:rFonts w:cs="Times New Roman"/>
        </w:rPr>
        <w:t xml:space="preserve"> Sản phẩm là hỗn hợp HCO</w:t>
      </w:r>
      <w:r w:rsidR="00643E3D">
        <w:rPr>
          <w:rFonts w:cs="Times New Roman"/>
          <w:vertAlign w:val="subscript"/>
        </w:rPr>
        <w:t>3</w:t>
      </w:r>
      <w:r w:rsidR="00643E3D" w:rsidRPr="00643E3D">
        <w:rPr>
          <w:rFonts w:cs="Times New Roman"/>
          <w:vertAlign w:val="superscript"/>
        </w:rPr>
        <w:t>–</w:t>
      </w:r>
      <w:r w:rsidR="00643E3D">
        <w:rPr>
          <w:rFonts w:cs="Times New Roman"/>
        </w:rPr>
        <w:t xml:space="preserve"> và CO</w:t>
      </w:r>
      <w:r w:rsidR="00643E3D">
        <w:rPr>
          <w:rFonts w:cs="Times New Roman"/>
          <w:vertAlign w:val="subscript"/>
        </w:rPr>
        <w:t>3</w:t>
      </w:r>
      <w:r w:rsidR="00643E3D" w:rsidRPr="00643E3D">
        <w:rPr>
          <w:rFonts w:cs="Times New Roman"/>
          <w:vertAlign w:val="superscript"/>
        </w:rPr>
        <w:t>2–</w:t>
      </w:r>
      <w:r w:rsidR="00643E3D">
        <w:rPr>
          <w:rFonts w:cs="Times New Roman"/>
        </w:rPr>
        <w:t>. Các bước cơ bản để xác định số mol mỗi muối là</w:t>
      </w:r>
    </w:p>
    <w:p w14:paraId="22DB0228" w14:textId="509878B8" w:rsidR="00782EDC" w:rsidRDefault="00BF0201" w:rsidP="0039396C">
      <w:pPr>
        <w:spacing w:before="120" w:after="120"/>
        <w:jc w:val="center"/>
        <w:rPr>
          <w:rFonts w:cs="Times New Roman"/>
        </w:rPr>
      </w:pPr>
      <w:r w:rsidRPr="0039396C">
        <w:rPr>
          <w:rFonts w:cs="Times New Roman"/>
          <w:noProof/>
        </w:rPr>
        <w:drawing>
          <wp:inline distT="0" distB="0" distL="0" distR="0" wp14:anchorId="4C64A4D5" wp14:editId="2C5B960F">
            <wp:extent cx="5281295" cy="154495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281295" cy="1544955"/>
                    </a:xfrm>
                    <a:prstGeom prst="rect">
                      <a:avLst/>
                    </a:prstGeom>
                    <a:noFill/>
                    <a:ln>
                      <a:noFill/>
                    </a:ln>
                  </pic:spPr>
                </pic:pic>
              </a:graphicData>
            </a:graphic>
          </wp:inline>
        </w:drawing>
      </w:r>
    </w:p>
    <w:p w14:paraId="46EE89E7" w14:textId="77777777" w:rsidR="0039396C" w:rsidRDefault="0039396C" w:rsidP="0039396C">
      <w:pPr>
        <w:rPr>
          <w:rFonts w:cs="Times New Roman"/>
        </w:rPr>
      </w:pPr>
      <w:r>
        <w:rPr>
          <w:rFonts w:cs="Times New Roman"/>
        </w:rPr>
        <w:t>‒ Nếu dung dịch kiềm có Ca(OH)</w:t>
      </w:r>
      <w:r>
        <w:rPr>
          <w:rFonts w:cs="Times New Roman"/>
          <w:vertAlign w:val="subscript"/>
        </w:rPr>
        <w:t>2</w:t>
      </w:r>
      <w:r>
        <w:rPr>
          <w:rFonts w:cs="Times New Roman"/>
        </w:rPr>
        <w:t xml:space="preserve"> hoặc Ba(OH)</w:t>
      </w:r>
      <w:r>
        <w:rPr>
          <w:rFonts w:cs="Times New Roman"/>
          <w:vertAlign w:val="subscript"/>
        </w:rPr>
        <w:t>2</w:t>
      </w:r>
      <w:r>
        <w:rPr>
          <w:rFonts w:cs="Times New Roman"/>
        </w:rPr>
        <w:t>, có thể xác định số mol kết tủa như sau:</w:t>
      </w:r>
    </w:p>
    <w:p w14:paraId="482D46CC" w14:textId="77777777" w:rsidR="0039396C" w:rsidRDefault="0039396C" w:rsidP="0039396C">
      <w:pPr>
        <w:jc w:val="left"/>
        <w:rPr>
          <w:rFonts w:cs="Times New Roman"/>
        </w:rPr>
      </w:pPr>
      <w:r>
        <w:rPr>
          <w:rFonts w:cs="Times New Roman"/>
        </w:rPr>
        <w:tab/>
        <w:t xml:space="preserve">• Tính </w:t>
      </w:r>
      <w:r w:rsidRPr="0039396C">
        <w:rPr>
          <w:rFonts w:cs="Times New Roman"/>
          <w:position w:val="-20"/>
        </w:rPr>
        <w:object w:dxaOrig="580" w:dyaOrig="460" w14:anchorId="4C146EA6">
          <v:shape id="_x0000_i1133" type="#_x0000_t75" style="width:28.55pt;height:23.6pt" o:ole="">
            <v:imagedata r:id="rId176" o:title=""/>
          </v:shape>
          <o:OLEObject Type="Embed" ProgID="Equation.DSMT4" ShapeID="_x0000_i1133" DrawAspect="Content" ObjectID="_1690203480" r:id="rId177"/>
        </w:object>
      </w:r>
      <w:r>
        <w:rPr>
          <w:rFonts w:cs="Times New Roman"/>
        </w:rPr>
        <w:t xml:space="preserve"> tạo thành từ PƯ giữa CO</w:t>
      </w:r>
      <w:r>
        <w:rPr>
          <w:rFonts w:cs="Times New Roman"/>
          <w:vertAlign w:val="subscript"/>
        </w:rPr>
        <w:t>2</w:t>
      </w:r>
      <w:r>
        <w:rPr>
          <w:rFonts w:cs="Times New Roman"/>
        </w:rPr>
        <w:t xml:space="preserve"> và OH</w:t>
      </w:r>
      <w:r w:rsidRPr="00643E3D">
        <w:rPr>
          <w:rFonts w:cs="Times New Roman"/>
          <w:vertAlign w:val="superscript"/>
        </w:rPr>
        <w:t>–</w:t>
      </w:r>
      <w:r>
        <w:rPr>
          <w:rFonts w:cs="Times New Roman"/>
        </w:rPr>
        <w:t>.</w:t>
      </w:r>
    </w:p>
    <w:p w14:paraId="0C01DED2" w14:textId="77777777" w:rsidR="00925F7A" w:rsidRPr="00925F7A" w:rsidRDefault="0039396C" w:rsidP="0039396C">
      <w:pPr>
        <w:jc w:val="left"/>
        <w:rPr>
          <w:rFonts w:cs="Times New Roman"/>
        </w:rPr>
      </w:pPr>
      <w:r>
        <w:rPr>
          <w:rFonts w:cs="Times New Roman"/>
        </w:rPr>
        <w:tab/>
        <w:t xml:space="preserve">• </w:t>
      </w:r>
      <w:r w:rsidR="00925F7A">
        <w:rPr>
          <w:rFonts w:cs="Times New Roman"/>
        </w:rPr>
        <w:t>PTPƯ: Ca</w:t>
      </w:r>
      <w:r w:rsidR="00925F7A">
        <w:rPr>
          <w:rFonts w:cs="Times New Roman"/>
          <w:vertAlign w:val="superscript"/>
        </w:rPr>
        <w:t>2+</w:t>
      </w:r>
      <w:r w:rsidR="00925F7A">
        <w:rPr>
          <w:rFonts w:cs="Times New Roman"/>
        </w:rPr>
        <w:t xml:space="preserve"> + CO</w:t>
      </w:r>
      <w:r w:rsidR="00925F7A">
        <w:rPr>
          <w:rFonts w:cs="Times New Roman"/>
          <w:vertAlign w:val="subscript"/>
        </w:rPr>
        <w:t>3</w:t>
      </w:r>
      <w:r w:rsidR="00925F7A">
        <w:rPr>
          <w:rFonts w:cs="Times New Roman"/>
          <w:vertAlign w:val="superscript"/>
        </w:rPr>
        <w:t>2</w:t>
      </w:r>
      <w:r w:rsidR="00925F7A" w:rsidRPr="00643E3D">
        <w:rPr>
          <w:rFonts w:cs="Times New Roman"/>
          <w:vertAlign w:val="superscript"/>
        </w:rPr>
        <w:t>–</w:t>
      </w:r>
      <w:r w:rsidR="00925F7A">
        <w:rPr>
          <w:rFonts w:cs="Times New Roman"/>
        </w:rPr>
        <w:t xml:space="preserve"> </w:t>
      </w:r>
      <w:r w:rsidR="00925F7A" w:rsidRPr="00925F7A">
        <w:rPr>
          <w:rFonts w:cs="Times New Roman"/>
        </w:rPr>
        <w:t>→</w:t>
      </w:r>
      <w:r w:rsidR="00925F7A">
        <w:rPr>
          <w:rFonts w:cs="Times New Roman"/>
        </w:rPr>
        <w:t xml:space="preserve"> CaCO</w:t>
      </w:r>
      <w:r w:rsidR="00925F7A">
        <w:rPr>
          <w:rFonts w:cs="Times New Roman"/>
          <w:vertAlign w:val="subscript"/>
        </w:rPr>
        <w:t>3</w:t>
      </w:r>
      <w:r w:rsidR="00925F7A">
        <w:rPr>
          <w:rFonts w:cs="Times New Roman"/>
        </w:rPr>
        <w:t>↓</w:t>
      </w:r>
    </w:p>
    <w:p w14:paraId="3ECDE88B" w14:textId="77777777" w:rsidR="0039396C" w:rsidRPr="0039396C" w:rsidRDefault="0039396C" w:rsidP="00925F7A">
      <w:pPr>
        <w:ind w:firstLine="720"/>
        <w:jc w:val="left"/>
        <w:rPr>
          <w:rFonts w:cs="Times New Roman"/>
        </w:rPr>
      </w:pPr>
      <w:r>
        <w:rPr>
          <w:rFonts w:cs="Times New Roman"/>
        </w:rPr>
        <w:t>So sánh:</w:t>
      </w:r>
      <w:r w:rsidR="00925F7A" w:rsidRPr="00925F7A">
        <w:rPr>
          <w:rFonts w:cs="Times New Roman"/>
          <w:position w:val="-20"/>
        </w:rPr>
        <w:object w:dxaOrig="1500" w:dyaOrig="460" w14:anchorId="46E5A607">
          <v:shape id="_x0000_i1134" type="#_x0000_t75" style="width:74.5pt;height:23.6pt" o:ole="">
            <v:imagedata r:id="rId178" o:title=""/>
          </v:shape>
          <o:OLEObject Type="Embed" ProgID="Equation.DSMT4" ShapeID="_x0000_i1134" DrawAspect="Content" ObjectID="_1690203481" r:id="rId179"/>
        </w:object>
      </w:r>
      <w:r w:rsidR="00925F7A">
        <w:rPr>
          <w:rFonts w:cs="Times New Roman"/>
        </w:rPr>
        <w:t xml:space="preserve"> Giá trị nào lớn hơn thì đó là số mol CaCO</w:t>
      </w:r>
      <w:r w:rsidR="00925F7A">
        <w:rPr>
          <w:rFonts w:cs="Times New Roman"/>
          <w:vertAlign w:val="subscript"/>
        </w:rPr>
        <w:t>3</w:t>
      </w:r>
      <w:r w:rsidR="00925F7A">
        <w:rPr>
          <w:rFonts w:cs="Times New Roman"/>
        </w:rPr>
        <w:t xml:space="preserve"> tạo thành.</w:t>
      </w:r>
      <w:r>
        <w:rPr>
          <w:rFonts w:cs="Times New Roman"/>
        </w:rPr>
        <w:t xml:space="preserve"> </w:t>
      </w:r>
    </w:p>
    <w:p w14:paraId="7C5EF68E" w14:textId="77777777" w:rsidR="00782EDC" w:rsidRDefault="0077041D" w:rsidP="00D03A72">
      <w:pPr>
        <w:jc w:val="left"/>
        <w:rPr>
          <w:rFonts w:cs="Times New Roman"/>
        </w:rPr>
      </w:pPr>
      <w:r>
        <w:rPr>
          <w:rFonts w:cs="Times New Roman"/>
          <w:b/>
        </w:rPr>
        <w:t>Dạng 2:</w:t>
      </w:r>
      <w:r>
        <w:rPr>
          <w:rFonts w:cs="Times New Roman"/>
        </w:rPr>
        <w:t xml:space="preserve"> Khi cho H</w:t>
      </w:r>
      <w:r>
        <w:rPr>
          <w:rFonts w:cs="Times New Roman"/>
          <w:vertAlign w:val="subscript"/>
        </w:rPr>
        <w:t>3</w:t>
      </w:r>
      <w:r>
        <w:rPr>
          <w:rFonts w:cs="Times New Roman"/>
        </w:rPr>
        <w:t>PO</w:t>
      </w:r>
      <w:r>
        <w:rPr>
          <w:rFonts w:cs="Times New Roman"/>
          <w:vertAlign w:val="subscript"/>
        </w:rPr>
        <w:t>4</w:t>
      </w:r>
      <w:r>
        <w:rPr>
          <w:rFonts w:cs="Times New Roman"/>
        </w:rPr>
        <w:t xml:space="preserve"> tác dụng với dung dịch kiềm</w:t>
      </w:r>
      <w:r w:rsidR="00525028">
        <w:rPr>
          <w:rFonts w:cs="Times New Roman"/>
        </w:rPr>
        <w:t>, có thể xảy ra ba PƯ:</w:t>
      </w:r>
    </w:p>
    <w:p w14:paraId="6225B286" w14:textId="77777777" w:rsidR="00525028" w:rsidRPr="00525028" w:rsidRDefault="00525028" w:rsidP="0041673E">
      <w:pPr>
        <w:pStyle w:val="ArtisticBody"/>
        <w:ind w:left="2160"/>
        <w:rPr>
          <w:rFonts w:ascii="Times New Roman" w:hAnsi="Times New Roman" w:cs="Times New Roman"/>
          <w:sz w:val="28"/>
        </w:rPr>
      </w:pPr>
      <w:r w:rsidRPr="00525028">
        <w:rPr>
          <w:rFonts w:ascii="Times New Roman" w:hAnsi="Times New Roman" w:cs="Times New Roman"/>
          <w:sz w:val="28"/>
        </w:rPr>
        <w:t>H</w:t>
      </w:r>
      <w:r w:rsidRPr="00525028">
        <w:rPr>
          <w:rFonts w:ascii="Times New Roman" w:hAnsi="Times New Roman" w:cs="Times New Roman"/>
          <w:sz w:val="28"/>
          <w:vertAlign w:val="subscript"/>
        </w:rPr>
        <w:t>3</w:t>
      </w:r>
      <w:r w:rsidRPr="00525028">
        <w:rPr>
          <w:rFonts w:ascii="Times New Roman" w:hAnsi="Times New Roman" w:cs="Times New Roman"/>
          <w:sz w:val="28"/>
        </w:rPr>
        <w:t>PO</w:t>
      </w:r>
      <w:r w:rsidRPr="00525028">
        <w:rPr>
          <w:rFonts w:ascii="Times New Roman" w:hAnsi="Times New Roman" w:cs="Times New Roman"/>
          <w:sz w:val="28"/>
          <w:vertAlign w:val="subscript"/>
        </w:rPr>
        <w:t>4</w:t>
      </w:r>
      <w:r w:rsidRPr="00525028">
        <w:rPr>
          <w:rFonts w:ascii="Times New Roman" w:hAnsi="Times New Roman" w:cs="Times New Roman"/>
          <w:sz w:val="28"/>
        </w:rPr>
        <w:t xml:space="preserve"> + OH</w:t>
      </w:r>
      <w:r w:rsidRPr="00525028">
        <w:rPr>
          <w:rFonts w:ascii="Times New Roman" w:hAnsi="Times New Roman" w:cs="Times New Roman"/>
          <w:sz w:val="28"/>
          <w:vertAlign w:val="superscript"/>
        </w:rPr>
        <w:t>‒</w:t>
      </w:r>
      <w:r w:rsidRPr="00525028">
        <w:rPr>
          <w:rFonts w:ascii="Times New Roman" w:hAnsi="Times New Roman" w:cs="Times New Roman"/>
          <w:sz w:val="28"/>
        </w:rPr>
        <w:t xml:space="preserve"> </w:t>
      </w:r>
      <w:r w:rsidR="0041673E">
        <w:rPr>
          <w:rFonts w:ascii="Times New Roman" w:hAnsi="Times New Roman" w:cs="Times New Roman"/>
          <w:sz w:val="28"/>
        </w:rPr>
        <w:t>→</w:t>
      </w:r>
      <w:r w:rsidRPr="00525028">
        <w:rPr>
          <w:rFonts w:ascii="Times New Roman" w:hAnsi="Times New Roman" w:cs="Times New Roman"/>
          <w:sz w:val="28"/>
        </w:rPr>
        <w:t xml:space="preserve"> H</w:t>
      </w:r>
      <w:r w:rsidRPr="00525028">
        <w:rPr>
          <w:rFonts w:ascii="Times New Roman" w:hAnsi="Times New Roman" w:cs="Times New Roman"/>
          <w:sz w:val="28"/>
          <w:vertAlign w:val="subscript"/>
        </w:rPr>
        <w:t>2</w:t>
      </w:r>
      <w:r w:rsidRPr="00525028">
        <w:rPr>
          <w:rFonts w:ascii="Times New Roman" w:hAnsi="Times New Roman" w:cs="Times New Roman"/>
          <w:sz w:val="28"/>
        </w:rPr>
        <w:t>PO</w:t>
      </w:r>
      <w:r w:rsidRPr="00525028">
        <w:rPr>
          <w:rFonts w:ascii="Times New Roman" w:hAnsi="Times New Roman" w:cs="Times New Roman"/>
          <w:sz w:val="28"/>
          <w:vertAlign w:val="subscript"/>
        </w:rPr>
        <w:t>4</w:t>
      </w:r>
      <w:r w:rsidRPr="00525028">
        <w:rPr>
          <w:rFonts w:ascii="Times New Roman" w:hAnsi="Times New Roman" w:cs="Times New Roman"/>
          <w:sz w:val="28"/>
          <w:vertAlign w:val="superscript"/>
        </w:rPr>
        <w:t>‒</w:t>
      </w:r>
      <w:r w:rsidRPr="00525028">
        <w:rPr>
          <w:rFonts w:ascii="Times New Roman" w:hAnsi="Times New Roman" w:cs="Times New Roman"/>
          <w:sz w:val="28"/>
        </w:rPr>
        <w:t xml:space="preserve"> + H</w:t>
      </w:r>
      <w:r w:rsidRPr="00525028">
        <w:rPr>
          <w:rFonts w:ascii="Times New Roman" w:hAnsi="Times New Roman" w:cs="Times New Roman"/>
          <w:sz w:val="28"/>
          <w:vertAlign w:val="subscript"/>
        </w:rPr>
        <w:t>2</w:t>
      </w:r>
      <w:r w:rsidR="0041673E">
        <w:rPr>
          <w:rFonts w:ascii="Times New Roman" w:hAnsi="Times New Roman" w:cs="Times New Roman"/>
          <w:sz w:val="28"/>
        </w:rPr>
        <w:t>O.</w:t>
      </w:r>
      <w:r w:rsidRPr="00525028">
        <w:rPr>
          <w:rFonts w:ascii="Times New Roman" w:hAnsi="Times New Roman" w:cs="Times New Roman"/>
          <w:sz w:val="28"/>
        </w:rPr>
        <w:tab/>
      </w:r>
      <w:r w:rsidR="0041673E">
        <w:rPr>
          <w:rFonts w:ascii="Times New Roman" w:hAnsi="Times New Roman" w:cs="Times New Roman"/>
          <w:sz w:val="28"/>
        </w:rPr>
        <w:tab/>
      </w:r>
      <w:r w:rsidRPr="00525028">
        <w:rPr>
          <w:rFonts w:ascii="Times New Roman" w:hAnsi="Times New Roman" w:cs="Times New Roman"/>
          <w:sz w:val="28"/>
        </w:rPr>
        <w:t xml:space="preserve">(1) </w:t>
      </w:r>
    </w:p>
    <w:p w14:paraId="5B3EB225" w14:textId="77777777" w:rsidR="00525028" w:rsidRPr="00525028" w:rsidRDefault="00525028" w:rsidP="0041673E">
      <w:pPr>
        <w:pStyle w:val="ArtisticBody"/>
        <w:ind w:left="2160"/>
        <w:rPr>
          <w:rFonts w:ascii="Times New Roman" w:hAnsi="Times New Roman" w:cs="Times New Roman"/>
          <w:sz w:val="28"/>
        </w:rPr>
      </w:pPr>
      <w:r w:rsidRPr="00525028">
        <w:rPr>
          <w:rFonts w:ascii="Times New Roman" w:hAnsi="Times New Roman" w:cs="Times New Roman"/>
          <w:sz w:val="28"/>
        </w:rPr>
        <w:t>H</w:t>
      </w:r>
      <w:r w:rsidRPr="00525028">
        <w:rPr>
          <w:rFonts w:ascii="Times New Roman" w:hAnsi="Times New Roman" w:cs="Times New Roman"/>
          <w:sz w:val="28"/>
          <w:vertAlign w:val="subscript"/>
        </w:rPr>
        <w:t>3</w:t>
      </w:r>
      <w:r w:rsidRPr="00525028">
        <w:rPr>
          <w:rFonts w:ascii="Times New Roman" w:hAnsi="Times New Roman" w:cs="Times New Roman"/>
          <w:sz w:val="28"/>
        </w:rPr>
        <w:t>PO</w:t>
      </w:r>
      <w:r w:rsidRPr="00525028">
        <w:rPr>
          <w:rFonts w:ascii="Times New Roman" w:hAnsi="Times New Roman" w:cs="Times New Roman"/>
          <w:sz w:val="28"/>
          <w:vertAlign w:val="subscript"/>
        </w:rPr>
        <w:t>4</w:t>
      </w:r>
      <w:r w:rsidRPr="00525028">
        <w:rPr>
          <w:rFonts w:ascii="Times New Roman" w:hAnsi="Times New Roman" w:cs="Times New Roman"/>
          <w:sz w:val="28"/>
        </w:rPr>
        <w:t xml:space="preserve"> + 2OH</w:t>
      </w:r>
      <w:r w:rsidRPr="00525028">
        <w:rPr>
          <w:rFonts w:ascii="Times New Roman" w:hAnsi="Times New Roman" w:cs="Times New Roman"/>
          <w:sz w:val="28"/>
          <w:vertAlign w:val="superscript"/>
        </w:rPr>
        <w:t>‒</w:t>
      </w:r>
      <w:r w:rsidRPr="00525028">
        <w:rPr>
          <w:rFonts w:ascii="Times New Roman" w:hAnsi="Times New Roman" w:cs="Times New Roman"/>
          <w:sz w:val="28"/>
        </w:rPr>
        <w:t xml:space="preserve"> </w:t>
      </w:r>
      <w:r w:rsidR="0041673E">
        <w:rPr>
          <w:rFonts w:ascii="Times New Roman" w:hAnsi="Times New Roman" w:cs="Times New Roman"/>
          <w:sz w:val="28"/>
        </w:rPr>
        <w:t>→</w:t>
      </w:r>
      <w:r w:rsidRPr="00525028">
        <w:rPr>
          <w:rFonts w:ascii="Times New Roman" w:hAnsi="Times New Roman" w:cs="Times New Roman"/>
          <w:sz w:val="28"/>
        </w:rPr>
        <w:t xml:space="preserve"> HPO</w:t>
      </w:r>
      <w:r w:rsidRPr="00525028">
        <w:rPr>
          <w:rFonts w:ascii="Times New Roman" w:hAnsi="Times New Roman" w:cs="Times New Roman"/>
          <w:sz w:val="28"/>
          <w:vertAlign w:val="subscript"/>
        </w:rPr>
        <w:t>4</w:t>
      </w:r>
      <w:r w:rsidRPr="00525028">
        <w:rPr>
          <w:rFonts w:ascii="Times New Roman" w:hAnsi="Times New Roman" w:cs="Times New Roman"/>
          <w:sz w:val="28"/>
          <w:vertAlign w:val="superscript"/>
        </w:rPr>
        <w:t>2‒</w:t>
      </w:r>
      <w:r w:rsidRPr="00525028">
        <w:rPr>
          <w:rFonts w:ascii="Times New Roman" w:hAnsi="Times New Roman" w:cs="Times New Roman"/>
          <w:sz w:val="28"/>
        </w:rPr>
        <w:t xml:space="preserve"> + 2H</w:t>
      </w:r>
      <w:r w:rsidRPr="00525028">
        <w:rPr>
          <w:rFonts w:ascii="Times New Roman" w:hAnsi="Times New Roman" w:cs="Times New Roman"/>
          <w:sz w:val="28"/>
          <w:vertAlign w:val="subscript"/>
        </w:rPr>
        <w:t>2</w:t>
      </w:r>
      <w:r w:rsidRPr="00525028">
        <w:rPr>
          <w:rFonts w:ascii="Times New Roman" w:hAnsi="Times New Roman" w:cs="Times New Roman"/>
          <w:sz w:val="28"/>
        </w:rPr>
        <w:t>O</w:t>
      </w:r>
      <w:r w:rsidR="0041673E">
        <w:rPr>
          <w:rFonts w:ascii="Times New Roman" w:hAnsi="Times New Roman" w:cs="Times New Roman"/>
          <w:sz w:val="28"/>
        </w:rPr>
        <w:t>.</w:t>
      </w:r>
      <w:r w:rsidRPr="00525028">
        <w:rPr>
          <w:rFonts w:ascii="Times New Roman" w:hAnsi="Times New Roman" w:cs="Times New Roman"/>
          <w:sz w:val="28"/>
        </w:rPr>
        <w:tab/>
      </w:r>
      <w:r w:rsidRPr="00525028">
        <w:rPr>
          <w:rFonts w:ascii="Times New Roman" w:hAnsi="Times New Roman" w:cs="Times New Roman"/>
          <w:sz w:val="28"/>
        </w:rPr>
        <w:tab/>
        <w:t>(2)</w:t>
      </w:r>
    </w:p>
    <w:p w14:paraId="0F450BC3" w14:textId="77777777" w:rsidR="00525028" w:rsidRPr="00525028" w:rsidRDefault="00525028" w:rsidP="0041673E">
      <w:pPr>
        <w:pStyle w:val="ArtisticBody"/>
        <w:ind w:left="2160"/>
        <w:rPr>
          <w:rFonts w:ascii="Times New Roman" w:hAnsi="Times New Roman" w:cs="Times New Roman"/>
          <w:sz w:val="28"/>
        </w:rPr>
      </w:pPr>
      <w:r w:rsidRPr="00525028">
        <w:rPr>
          <w:rFonts w:ascii="Times New Roman" w:hAnsi="Times New Roman" w:cs="Times New Roman"/>
          <w:sz w:val="28"/>
        </w:rPr>
        <w:lastRenderedPageBreak/>
        <w:t>H</w:t>
      </w:r>
      <w:r w:rsidRPr="00525028">
        <w:rPr>
          <w:rFonts w:ascii="Times New Roman" w:hAnsi="Times New Roman" w:cs="Times New Roman"/>
          <w:sz w:val="28"/>
          <w:vertAlign w:val="subscript"/>
        </w:rPr>
        <w:t>3</w:t>
      </w:r>
      <w:r w:rsidRPr="00525028">
        <w:rPr>
          <w:rFonts w:ascii="Times New Roman" w:hAnsi="Times New Roman" w:cs="Times New Roman"/>
          <w:sz w:val="28"/>
        </w:rPr>
        <w:t>PO</w:t>
      </w:r>
      <w:r w:rsidRPr="00525028">
        <w:rPr>
          <w:rFonts w:ascii="Times New Roman" w:hAnsi="Times New Roman" w:cs="Times New Roman"/>
          <w:sz w:val="28"/>
          <w:vertAlign w:val="subscript"/>
        </w:rPr>
        <w:t>4</w:t>
      </w:r>
      <w:r w:rsidRPr="00525028">
        <w:rPr>
          <w:rFonts w:ascii="Times New Roman" w:hAnsi="Times New Roman" w:cs="Times New Roman"/>
          <w:sz w:val="28"/>
        </w:rPr>
        <w:t xml:space="preserve"> + 3OH</w:t>
      </w:r>
      <w:r w:rsidRPr="00525028">
        <w:rPr>
          <w:rFonts w:ascii="Times New Roman" w:hAnsi="Times New Roman" w:cs="Times New Roman"/>
          <w:sz w:val="28"/>
          <w:vertAlign w:val="superscript"/>
        </w:rPr>
        <w:t>‒</w:t>
      </w:r>
      <w:r w:rsidRPr="00525028">
        <w:rPr>
          <w:rFonts w:ascii="Times New Roman" w:hAnsi="Times New Roman" w:cs="Times New Roman"/>
          <w:sz w:val="28"/>
        </w:rPr>
        <w:t xml:space="preserve"> </w:t>
      </w:r>
      <w:r w:rsidR="0041673E">
        <w:rPr>
          <w:rFonts w:ascii="Times New Roman" w:hAnsi="Times New Roman" w:cs="Times New Roman"/>
          <w:sz w:val="28"/>
        </w:rPr>
        <w:t>→</w:t>
      </w:r>
      <w:r w:rsidRPr="00525028">
        <w:rPr>
          <w:rFonts w:ascii="Times New Roman" w:hAnsi="Times New Roman" w:cs="Times New Roman"/>
          <w:sz w:val="28"/>
        </w:rPr>
        <w:t xml:space="preserve"> PO</w:t>
      </w:r>
      <w:r w:rsidRPr="00525028">
        <w:rPr>
          <w:rFonts w:ascii="Times New Roman" w:hAnsi="Times New Roman" w:cs="Times New Roman"/>
          <w:sz w:val="28"/>
          <w:vertAlign w:val="subscript"/>
        </w:rPr>
        <w:t>4</w:t>
      </w:r>
      <w:r w:rsidRPr="00525028">
        <w:rPr>
          <w:rFonts w:ascii="Times New Roman" w:hAnsi="Times New Roman" w:cs="Times New Roman"/>
          <w:sz w:val="28"/>
          <w:vertAlign w:val="superscript"/>
        </w:rPr>
        <w:t>3‒</w:t>
      </w:r>
      <w:r w:rsidRPr="00525028">
        <w:rPr>
          <w:rFonts w:ascii="Times New Roman" w:hAnsi="Times New Roman" w:cs="Times New Roman"/>
          <w:sz w:val="28"/>
        </w:rPr>
        <w:t xml:space="preserve"> + 3H</w:t>
      </w:r>
      <w:r w:rsidRPr="00525028">
        <w:rPr>
          <w:rFonts w:ascii="Times New Roman" w:hAnsi="Times New Roman" w:cs="Times New Roman"/>
          <w:sz w:val="28"/>
          <w:vertAlign w:val="subscript"/>
        </w:rPr>
        <w:t>2</w:t>
      </w:r>
      <w:r w:rsidRPr="00525028">
        <w:rPr>
          <w:rFonts w:ascii="Times New Roman" w:hAnsi="Times New Roman" w:cs="Times New Roman"/>
          <w:sz w:val="28"/>
        </w:rPr>
        <w:t>O</w:t>
      </w:r>
      <w:r w:rsidR="0041673E">
        <w:rPr>
          <w:rFonts w:ascii="Times New Roman" w:hAnsi="Times New Roman" w:cs="Times New Roman"/>
          <w:sz w:val="28"/>
        </w:rPr>
        <w:t>.</w:t>
      </w:r>
      <w:r w:rsidRPr="00525028">
        <w:rPr>
          <w:rFonts w:ascii="Times New Roman" w:hAnsi="Times New Roman" w:cs="Times New Roman"/>
          <w:sz w:val="28"/>
        </w:rPr>
        <w:tab/>
      </w:r>
      <w:r w:rsidRPr="00525028">
        <w:rPr>
          <w:rFonts w:ascii="Times New Roman" w:hAnsi="Times New Roman" w:cs="Times New Roman"/>
          <w:sz w:val="28"/>
        </w:rPr>
        <w:tab/>
        <w:t>(3)</w:t>
      </w:r>
    </w:p>
    <w:p w14:paraId="66E0F4E8" w14:textId="77777777" w:rsidR="0041673E" w:rsidRDefault="0041673E" w:rsidP="0041673E">
      <w:pPr>
        <w:rPr>
          <w:rFonts w:cs="Times New Roman"/>
        </w:rPr>
      </w:pPr>
      <w:r>
        <w:rPr>
          <w:rFonts w:cs="Times New Roman"/>
        </w:rPr>
        <w:t xml:space="preserve">Sản phẩm tạo thành phụ thuộc vào tỉ lệ mol </w:t>
      </w:r>
      <w:r w:rsidRPr="0041673E">
        <w:rPr>
          <w:rFonts w:cs="Times New Roman"/>
          <w:position w:val="-36"/>
        </w:rPr>
        <w:object w:dxaOrig="1460" w:dyaOrig="820" w14:anchorId="731F3E92">
          <v:shape id="_x0000_i1135" type="#_x0000_t75" style="width:73.25pt;height:40.95pt" o:ole="">
            <v:imagedata r:id="rId180" o:title=""/>
          </v:shape>
          <o:OLEObject Type="Embed" ProgID="Equation.DSMT4" ShapeID="_x0000_i1135" DrawAspect="Content" ObjectID="_1690203482" r:id="rId181"/>
        </w:object>
      </w:r>
    </w:p>
    <w:p w14:paraId="5F20438B" w14:textId="491BD2BF" w:rsidR="00525028" w:rsidRDefault="00BF0201" w:rsidP="007C5BBE">
      <w:pPr>
        <w:spacing w:before="120" w:after="120"/>
        <w:jc w:val="center"/>
        <w:rPr>
          <w:rFonts w:cs="Times New Roman"/>
        </w:rPr>
      </w:pPr>
      <w:r w:rsidRPr="00472CBA">
        <w:rPr>
          <w:rFonts w:cs="Times New Roman"/>
          <w:noProof/>
        </w:rPr>
        <w:drawing>
          <wp:inline distT="0" distB="0" distL="0" distR="0" wp14:anchorId="10B053B0" wp14:editId="1D61B9A6">
            <wp:extent cx="5911850" cy="135572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911850" cy="1355725"/>
                    </a:xfrm>
                    <a:prstGeom prst="rect">
                      <a:avLst/>
                    </a:prstGeom>
                    <a:noFill/>
                    <a:ln>
                      <a:noFill/>
                    </a:ln>
                  </pic:spPr>
                </pic:pic>
              </a:graphicData>
            </a:graphic>
          </wp:inline>
        </w:drawing>
      </w:r>
    </w:p>
    <w:p w14:paraId="73CC0E79" w14:textId="77777777" w:rsidR="00472CBA" w:rsidRDefault="005776ED" w:rsidP="00AA4ACE">
      <w:pPr>
        <w:rPr>
          <w:rFonts w:cs="Times New Roman"/>
        </w:rPr>
      </w:pPr>
      <w:r>
        <w:rPr>
          <w:rFonts w:cs="Times New Roman"/>
        </w:rPr>
        <w:t xml:space="preserve">‒ </w:t>
      </w:r>
      <w:r w:rsidR="00472CBA">
        <w:rPr>
          <w:rFonts w:cs="Times New Roman"/>
        </w:rPr>
        <w:t>Cách xác định số mol sản phẩm tạo thành cũng tương tự bài toán CO</w:t>
      </w:r>
      <w:r w:rsidR="00472CBA">
        <w:rPr>
          <w:rFonts w:cs="Times New Roman"/>
          <w:vertAlign w:val="subscript"/>
        </w:rPr>
        <w:t>2</w:t>
      </w:r>
      <w:r w:rsidR="00472CBA">
        <w:rPr>
          <w:rFonts w:cs="Times New Roman"/>
        </w:rPr>
        <w:t>.</w:t>
      </w:r>
    </w:p>
    <w:p w14:paraId="76543622" w14:textId="77777777" w:rsidR="00D03A72" w:rsidRDefault="00472CBA" w:rsidP="00AA4ACE">
      <w:pPr>
        <w:rPr>
          <w:rFonts w:cs="Times New Roman"/>
        </w:rPr>
      </w:pPr>
      <w:r>
        <w:rPr>
          <w:rFonts w:cs="Times New Roman"/>
          <w:b/>
        </w:rPr>
        <w:t xml:space="preserve">Lưu ý: </w:t>
      </w:r>
      <w:r>
        <w:rPr>
          <w:rFonts w:cs="Times New Roman"/>
        </w:rPr>
        <w:t>Trong trường hợp bài toán của P</w:t>
      </w:r>
      <w:r>
        <w:rPr>
          <w:rFonts w:cs="Times New Roman"/>
          <w:vertAlign w:val="subscript"/>
        </w:rPr>
        <w:t>2</w:t>
      </w:r>
      <w:r>
        <w:rPr>
          <w:rFonts w:cs="Times New Roman"/>
        </w:rPr>
        <w:t>O</w:t>
      </w:r>
      <w:r>
        <w:rPr>
          <w:rFonts w:cs="Times New Roman"/>
          <w:vertAlign w:val="subscript"/>
        </w:rPr>
        <w:t>5</w:t>
      </w:r>
      <w:r>
        <w:rPr>
          <w:rFonts w:cs="Times New Roman"/>
        </w:rPr>
        <w:t xml:space="preserve"> thì lưu ý rằng oxit này tan trong nước sinh ra H</w:t>
      </w:r>
      <w:r>
        <w:rPr>
          <w:rFonts w:cs="Times New Roman"/>
          <w:vertAlign w:val="subscript"/>
        </w:rPr>
        <w:t>3</w:t>
      </w:r>
      <w:r>
        <w:rPr>
          <w:rFonts w:cs="Times New Roman"/>
        </w:rPr>
        <w:t>PO</w:t>
      </w:r>
      <w:r>
        <w:rPr>
          <w:rFonts w:cs="Times New Roman"/>
          <w:vertAlign w:val="subscript"/>
        </w:rPr>
        <w:t>4</w:t>
      </w:r>
      <w:r>
        <w:rPr>
          <w:rFonts w:cs="Times New Roman"/>
        </w:rPr>
        <w:t xml:space="preserve"> theo PƯ:</w:t>
      </w:r>
      <w:r>
        <w:rPr>
          <w:rFonts w:cs="Times New Roman"/>
        </w:rPr>
        <w:tab/>
        <w:t>P</w:t>
      </w:r>
      <w:r>
        <w:rPr>
          <w:rFonts w:cs="Times New Roman"/>
          <w:vertAlign w:val="subscript"/>
        </w:rPr>
        <w:t>2</w:t>
      </w:r>
      <w:r>
        <w:rPr>
          <w:rFonts w:cs="Times New Roman"/>
        </w:rPr>
        <w:t>O</w:t>
      </w:r>
      <w:r>
        <w:rPr>
          <w:rFonts w:cs="Times New Roman"/>
          <w:vertAlign w:val="subscript"/>
        </w:rPr>
        <w:t>5</w:t>
      </w:r>
      <w:r>
        <w:rPr>
          <w:rFonts w:cs="Times New Roman"/>
        </w:rPr>
        <w:t xml:space="preserve"> + 3H</w:t>
      </w:r>
      <w:r>
        <w:rPr>
          <w:rFonts w:cs="Times New Roman"/>
          <w:vertAlign w:val="subscript"/>
        </w:rPr>
        <w:t>2</w:t>
      </w:r>
      <w:r>
        <w:rPr>
          <w:rFonts w:cs="Times New Roman"/>
        </w:rPr>
        <w:t>O → 2H</w:t>
      </w:r>
      <w:r>
        <w:rPr>
          <w:rFonts w:cs="Times New Roman"/>
          <w:vertAlign w:val="subscript"/>
        </w:rPr>
        <w:t>3</w:t>
      </w:r>
      <w:r>
        <w:rPr>
          <w:rFonts w:cs="Times New Roman"/>
        </w:rPr>
        <w:t>PO</w:t>
      </w:r>
      <w:r>
        <w:rPr>
          <w:rFonts w:cs="Times New Roman"/>
          <w:vertAlign w:val="subscript"/>
        </w:rPr>
        <w:t>4</w:t>
      </w:r>
      <w:r w:rsidR="0083024F">
        <w:rPr>
          <w:rFonts w:cs="Times New Roman"/>
        </w:rPr>
        <w:t>. Do đó, cũng giải tương tự bài toán PƯ của H</w:t>
      </w:r>
      <w:r w:rsidR="0083024F">
        <w:rPr>
          <w:rFonts w:cs="Times New Roman"/>
          <w:vertAlign w:val="subscript"/>
        </w:rPr>
        <w:t>3</w:t>
      </w:r>
      <w:r w:rsidR="0083024F">
        <w:rPr>
          <w:rFonts w:cs="Times New Roman"/>
        </w:rPr>
        <w:t>PO</w:t>
      </w:r>
      <w:r w:rsidR="0083024F">
        <w:rPr>
          <w:rFonts w:cs="Times New Roman"/>
          <w:vertAlign w:val="subscript"/>
        </w:rPr>
        <w:t>4</w:t>
      </w:r>
      <w:r w:rsidR="0083024F">
        <w:rPr>
          <w:rFonts w:cs="Times New Roman"/>
        </w:rPr>
        <w:t xml:space="preserve"> và nhớ rằng: </w:t>
      </w:r>
      <w:r w:rsidR="0083024F" w:rsidRPr="0083024F">
        <w:rPr>
          <w:rFonts w:cs="Times New Roman"/>
          <w:position w:val="-16"/>
        </w:rPr>
        <w:object w:dxaOrig="1620" w:dyaOrig="420" w14:anchorId="57874919">
          <v:shape id="_x0000_i1137" type="#_x0000_t75" style="width:80.7pt;height:21.1pt" o:ole="">
            <v:imagedata r:id="rId183" o:title=""/>
          </v:shape>
          <o:OLEObject Type="Embed" ProgID="Equation.DSMT4" ShapeID="_x0000_i1137" DrawAspect="Content" ObjectID="_1690203483" r:id="rId184"/>
        </w:object>
      </w:r>
    </w:p>
    <w:p w14:paraId="17ADB210" w14:textId="77777777" w:rsidR="00D03A72" w:rsidRDefault="00D03A72" w:rsidP="00AA4ACE">
      <w:pPr>
        <w:rPr>
          <w:rFonts w:cs="Times New Roman"/>
        </w:rPr>
      </w:pPr>
    </w:p>
    <w:p w14:paraId="7D94BF17" w14:textId="77777777" w:rsidR="002858E1" w:rsidRDefault="002858E1" w:rsidP="002858E1">
      <w:pPr>
        <w:rPr>
          <w:rFonts w:ascii="Arial" w:hAnsi="Arial"/>
          <w:b/>
          <w:color w:val="0000FF"/>
        </w:rPr>
      </w:pPr>
      <w:r>
        <w:rPr>
          <w:rFonts w:ascii="Arial" w:hAnsi="Arial"/>
          <w:b/>
          <w:color w:val="0000FF"/>
        </w:rPr>
        <w:t>2</w:t>
      </w:r>
      <w:r w:rsidRPr="009F628E">
        <w:rPr>
          <w:rFonts w:ascii="Arial" w:hAnsi="Arial"/>
          <w:b/>
          <w:color w:val="0000FF"/>
        </w:rPr>
        <w:t xml:space="preserve">. </w:t>
      </w:r>
      <w:r>
        <w:rPr>
          <w:rFonts w:ascii="Arial" w:hAnsi="Arial"/>
          <w:b/>
          <w:color w:val="0000FF"/>
        </w:rPr>
        <w:t>Bài toán “khử oxit kim loại bằng CO, H</w:t>
      </w:r>
      <w:r>
        <w:rPr>
          <w:rFonts w:ascii="Arial" w:hAnsi="Arial"/>
          <w:b/>
          <w:color w:val="0000FF"/>
          <w:vertAlign w:val="subscript"/>
        </w:rPr>
        <w:t>2</w:t>
      </w:r>
      <w:r>
        <w:rPr>
          <w:rFonts w:ascii="Arial" w:hAnsi="Arial"/>
          <w:b/>
          <w:color w:val="0000FF"/>
        </w:rPr>
        <w:t>”</w:t>
      </w:r>
    </w:p>
    <w:p w14:paraId="4E73C6CC" w14:textId="77777777" w:rsidR="00E010F6" w:rsidRDefault="009D0B3D" w:rsidP="00AA4ACE">
      <w:pPr>
        <w:rPr>
          <w:rFonts w:cs="Times New Roman"/>
        </w:rPr>
      </w:pPr>
      <w:r>
        <w:rPr>
          <w:rFonts w:cs="Times New Roman"/>
        </w:rPr>
        <w:t>‒ P</w:t>
      </w:r>
      <w:r w:rsidR="00EC1E7C">
        <w:rPr>
          <w:rFonts w:cs="Times New Roman"/>
        </w:rPr>
        <w:t>TP</w:t>
      </w:r>
      <w:r>
        <w:rPr>
          <w:rFonts w:cs="Times New Roman"/>
        </w:rPr>
        <w:t xml:space="preserve">Ư: </w:t>
      </w:r>
      <w:r>
        <w:rPr>
          <w:rFonts w:cs="Times New Roman"/>
        </w:rPr>
        <w:tab/>
        <w:t>M</w:t>
      </w:r>
      <w:r>
        <w:rPr>
          <w:rFonts w:cs="Times New Roman"/>
          <w:vertAlign w:val="subscript"/>
        </w:rPr>
        <w:t>x</w:t>
      </w:r>
      <w:r>
        <w:rPr>
          <w:rFonts w:cs="Times New Roman"/>
        </w:rPr>
        <w:t>O</w:t>
      </w:r>
      <w:r>
        <w:rPr>
          <w:rFonts w:cs="Times New Roman"/>
          <w:vertAlign w:val="subscript"/>
        </w:rPr>
        <w:t>y</w:t>
      </w:r>
      <w:r>
        <w:rPr>
          <w:rFonts w:cs="Times New Roman"/>
        </w:rPr>
        <w:t xml:space="preserve"> (r) + yCO (k) </w:t>
      </w:r>
      <w:r w:rsidRPr="009D0B3D">
        <w:rPr>
          <w:rFonts w:cs="Times New Roman"/>
          <w:position w:val="-14"/>
        </w:rPr>
        <w:object w:dxaOrig="720" w:dyaOrig="460" w14:anchorId="7C0C2CD4">
          <v:shape id="_x0000_i1138" type="#_x0000_t75" style="width:36pt;height:23.6pt" o:ole="">
            <v:imagedata r:id="rId185" o:title=""/>
          </v:shape>
          <o:OLEObject Type="Embed" ProgID="Equation.DSMT4" ShapeID="_x0000_i1138" DrawAspect="Content" ObjectID="_1690203484" r:id="rId186"/>
        </w:object>
      </w:r>
      <w:r>
        <w:rPr>
          <w:rFonts w:cs="Times New Roman"/>
        </w:rPr>
        <w:t xml:space="preserve"> xM (r) + yCO</w:t>
      </w:r>
      <w:r>
        <w:rPr>
          <w:rFonts w:cs="Times New Roman"/>
          <w:vertAlign w:val="subscript"/>
        </w:rPr>
        <w:t>2</w:t>
      </w:r>
      <w:r>
        <w:rPr>
          <w:rFonts w:cs="Times New Roman"/>
        </w:rPr>
        <w:t xml:space="preserve"> (k)</w:t>
      </w:r>
    </w:p>
    <w:p w14:paraId="4A9E5A3F" w14:textId="77777777" w:rsidR="009D0B3D" w:rsidRDefault="009D0B3D" w:rsidP="00AA4ACE">
      <w:pPr>
        <w:rPr>
          <w:rFonts w:cs="Times New Roman"/>
        </w:rPr>
      </w:pPr>
      <w:r>
        <w:rPr>
          <w:rFonts w:cs="Times New Roman"/>
        </w:rPr>
        <w:t xml:space="preserve">Có bao nhiêu mol CO </w:t>
      </w:r>
      <w:r w:rsidR="00062E68">
        <w:rPr>
          <w:rFonts w:cs="Times New Roman"/>
        </w:rPr>
        <w:t xml:space="preserve">đã </w:t>
      </w:r>
      <w:r>
        <w:rPr>
          <w:rFonts w:cs="Times New Roman"/>
        </w:rPr>
        <w:t>PƯ thì có bấy nhiêu mol CO</w:t>
      </w:r>
      <w:r>
        <w:rPr>
          <w:rFonts w:cs="Times New Roman"/>
          <w:vertAlign w:val="subscript"/>
        </w:rPr>
        <w:t>2</w:t>
      </w:r>
      <w:r w:rsidR="00062E68">
        <w:rPr>
          <w:rFonts w:cs="Times New Roman"/>
        </w:rPr>
        <w:t xml:space="preserve"> </w:t>
      </w:r>
      <w:r>
        <w:rPr>
          <w:rFonts w:cs="Times New Roman"/>
        </w:rPr>
        <w:t>sinh ra.</w:t>
      </w:r>
    </w:p>
    <w:p w14:paraId="37F9106F" w14:textId="77777777" w:rsidR="009D0B3D" w:rsidRDefault="009D0B3D" w:rsidP="00AA4ACE">
      <w:pPr>
        <w:rPr>
          <w:rFonts w:cs="Times New Roman"/>
        </w:rPr>
      </w:pPr>
      <w:r>
        <w:rPr>
          <w:rFonts w:cs="Times New Roman"/>
        </w:rPr>
        <w:sym w:font="Symbol" w:char="F0DE"/>
      </w:r>
      <w:r>
        <w:rPr>
          <w:rFonts w:cs="Times New Roman"/>
        </w:rPr>
        <w:t xml:space="preserve"> Tổng số mol khí trước và sau PƯ không thay đổ</w:t>
      </w:r>
      <w:r w:rsidR="00062E68">
        <w:rPr>
          <w:rFonts w:cs="Times New Roman"/>
        </w:rPr>
        <w:t>i. Do đó, tổng thể tích khí cũng không thay đổi.</w:t>
      </w:r>
    </w:p>
    <w:p w14:paraId="68F83B3A" w14:textId="77777777" w:rsidR="00062E68" w:rsidRPr="00062E68" w:rsidRDefault="00062E68" w:rsidP="00AA4ACE">
      <w:pPr>
        <w:rPr>
          <w:rFonts w:cs="Times New Roman"/>
          <w:b/>
        </w:rPr>
      </w:pPr>
      <w:r>
        <w:rPr>
          <w:rFonts w:cs="Times New Roman"/>
        </w:rPr>
        <w:t xml:space="preserve">‒ PƯ có thể viết ở dạng tổng quát: </w:t>
      </w:r>
      <w:r>
        <w:rPr>
          <w:rFonts w:cs="Times New Roman"/>
          <w:b/>
        </w:rPr>
        <w:t xml:space="preserve">Oxit </w:t>
      </w:r>
      <w:r w:rsidRPr="00EC1E7C">
        <w:rPr>
          <w:rFonts w:cs="Times New Roman"/>
        </w:rPr>
        <w:t>kim loại</w:t>
      </w:r>
      <w:r>
        <w:rPr>
          <w:rFonts w:cs="Times New Roman"/>
          <w:b/>
        </w:rPr>
        <w:t xml:space="preserve"> + CO </w:t>
      </w:r>
      <w:r w:rsidRPr="00062E68">
        <w:rPr>
          <w:rFonts w:cs="Times New Roman"/>
          <w:b/>
          <w:position w:val="-14"/>
        </w:rPr>
        <w:object w:dxaOrig="720" w:dyaOrig="460" w14:anchorId="7A20BEAB">
          <v:shape id="_x0000_i1139" type="#_x0000_t75" style="width:36pt;height:23.6pt" o:ole="">
            <v:imagedata r:id="rId187" o:title=""/>
          </v:shape>
          <o:OLEObject Type="Embed" ProgID="Equation.DSMT4" ShapeID="_x0000_i1139" DrawAspect="Content" ObjectID="_1690203485" r:id="rId188"/>
        </w:object>
      </w:r>
      <w:r>
        <w:rPr>
          <w:rFonts w:cs="Times New Roman"/>
          <w:b/>
        </w:rPr>
        <w:t xml:space="preserve"> </w:t>
      </w:r>
      <w:r w:rsidRPr="00EC1E7C">
        <w:rPr>
          <w:rFonts w:cs="Times New Roman"/>
        </w:rPr>
        <w:t>Kim loại</w:t>
      </w:r>
      <w:r>
        <w:rPr>
          <w:rFonts w:cs="Times New Roman"/>
          <w:b/>
        </w:rPr>
        <w:t xml:space="preserve"> + CO</w:t>
      </w:r>
      <w:r>
        <w:rPr>
          <w:rFonts w:cs="Times New Roman"/>
          <w:b/>
          <w:vertAlign w:val="subscript"/>
        </w:rPr>
        <w:t>2</w:t>
      </w:r>
    </w:p>
    <w:p w14:paraId="16051629" w14:textId="77777777" w:rsidR="00062E68" w:rsidRDefault="00EC1E7C" w:rsidP="00AA4ACE">
      <w:pPr>
        <w:rPr>
          <w:rFonts w:cs="Times New Roman"/>
        </w:rPr>
      </w:pPr>
      <w:r>
        <w:rPr>
          <w:rFonts w:cs="Times New Roman"/>
        </w:rPr>
        <w:t>Có thể hiểu rằng đây là PƯ giữa CO với O (trong oxit) để tạo thành CO</w:t>
      </w:r>
      <w:r>
        <w:rPr>
          <w:rFonts w:cs="Times New Roman"/>
          <w:vertAlign w:val="subscript"/>
        </w:rPr>
        <w:t>2</w:t>
      </w:r>
      <w:r>
        <w:rPr>
          <w:rFonts w:cs="Times New Roman"/>
        </w:rPr>
        <w:t xml:space="preserve">. </w:t>
      </w:r>
    </w:p>
    <w:p w14:paraId="5C2FE08F" w14:textId="77777777" w:rsidR="00EC1E7C" w:rsidRDefault="00EC1E7C" w:rsidP="00EC1E7C">
      <w:pPr>
        <w:jc w:val="center"/>
        <w:rPr>
          <w:rFonts w:cs="Times New Roman"/>
        </w:rPr>
      </w:pPr>
      <w:r>
        <w:rPr>
          <w:rFonts w:cs="Times New Roman"/>
        </w:rPr>
        <w:t>CO + [O] → CO</w:t>
      </w:r>
      <w:r>
        <w:rPr>
          <w:rFonts w:cs="Times New Roman"/>
          <w:vertAlign w:val="subscript"/>
        </w:rPr>
        <w:t>2</w:t>
      </w:r>
      <w:r>
        <w:rPr>
          <w:rFonts w:cs="Times New Roman"/>
        </w:rPr>
        <w:tab/>
      </w:r>
      <w:r w:rsidRPr="00EC1E7C">
        <w:rPr>
          <w:rFonts w:cs="Times New Roman"/>
          <w:position w:val="-16"/>
        </w:rPr>
        <w:object w:dxaOrig="2380" w:dyaOrig="420" w14:anchorId="553F977D">
          <v:shape id="_x0000_i1140" type="#_x0000_t75" style="width:119.15pt;height:21.1pt" o:ole="">
            <v:imagedata r:id="rId189" o:title=""/>
          </v:shape>
          <o:OLEObject Type="Embed" ProgID="Equation.DSMT4" ShapeID="_x0000_i1140" DrawAspect="Content" ObjectID="_1690203486" r:id="rId190"/>
        </w:object>
      </w:r>
    </w:p>
    <w:p w14:paraId="33C6BA99" w14:textId="77777777" w:rsidR="00EC1E7C" w:rsidRPr="00EC1E7C" w:rsidRDefault="00EC1E7C" w:rsidP="00AA4ACE">
      <w:pPr>
        <w:rPr>
          <w:rFonts w:cs="Times New Roman"/>
        </w:rPr>
      </w:pPr>
      <w:r>
        <w:rPr>
          <w:rFonts w:cs="Times New Roman"/>
        </w:rPr>
        <w:t xml:space="preserve">Sau PƯ, khối lượng chất rắn giảm đi (hoặc khối lượng khí tăng lên) chính là khối lượng của O (trong oxit) đã tham gia PƯ. </w:t>
      </w:r>
    </w:p>
    <w:p w14:paraId="69F14197" w14:textId="77777777" w:rsidR="00062E68" w:rsidRPr="00EC1E7C" w:rsidRDefault="00EC1E7C" w:rsidP="00AA4ACE">
      <w:pPr>
        <w:rPr>
          <w:rFonts w:cs="Times New Roman"/>
        </w:rPr>
      </w:pPr>
      <w:r>
        <w:rPr>
          <w:rFonts w:cs="Times New Roman"/>
        </w:rPr>
        <w:t xml:space="preserve">‒ </w:t>
      </w:r>
      <w:r>
        <w:rPr>
          <w:rFonts w:cs="Times New Roman"/>
          <w:b/>
        </w:rPr>
        <w:t>Lưu ý:</w:t>
      </w:r>
      <w:r>
        <w:rPr>
          <w:rFonts w:cs="Times New Roman"/>
        </w:rPr>
        <w:t xml:space="preserve"> PƯ của H</w:t>
      </w:r>
      <w:r>
        <w:rPr>
          <w:rFonts w:cs="Times New Roman"/>
          <w:vertAlign w:val="subscript"/>
        </w:rPr>
        <w:t>2</w:t>
      </w:r>
      <w:r>
        <w:rPr>
          <w:rFonts w:cs="Times New Roman"/>
        </w:rPr>
        <w:t xml:space="preserve"> cũng tương tự CO. </w:t>
      </w:r>
    </w:p>
    <w:p w14:paraId="676E3F08" w14:textId="77777777" w:rsidR="00E57D1B" w:rsidRDefault="00E57D1B" w:rsidP="00AA4ACE">
      <w:pPr>
        <w:rPr>
          <w:noProof/>
        </w:rPr>
      </w:pPr>
    </w:p>
    <w:p w14:paraId="0B74F571" w14:textId="77777777" w:rsidR="009D0B3D" w:rsidRDefault="009D0B3D" w:rsidP="00AA4ACE">
      <w:pPr>
        <w:rPr>
          <w:noProof/>
        </w:rPr>
      </w:pPr>
    </w:p>
    <w:p w14:paraId="20F8BA3B" w14:textId="77777777" w:rsidR="002E511A" w:rsidRDefault="0078585B" w:rsidP="002E511A">
      <w:pPr>
        <w:jc w:val="center"/>
        <w:rPr>
          <w:rFonts w:ascii="Arial" w:hAnsi="Arial"/>
          <w:b/>
          <w:color w:val="FF0000"/>
          <w:sz w:val="32"/>
        </w:rPr>
      </w:pPr>
      <w:r>
        <w:rPr>
          <w:rFonts w:ascii="Arial" w:hAnsi="Arial"/>
          <w:b/>
          <w:color w:val="FF0000"/>
          <w:sz w:val="32"/>
        </w:rPr>
        <w:br w:type="page"/>
      </w:r>
      <w:r w:rsidR="002E511A">
        <w:rPr>
          <w:rFonts w:ascii="Arial" w:hAnsi="Arial"/>
          <w:b/>
          <w:color w:val="FF0000"/>
          <w:sz w:val="32"/>
        </w:rPr>
        <w:lastRenderedPageBreak/>
        <w:t>ĐẠI CƯƠNG KIM LOẠI</w:t>
      </w:r>
    </w:p>
    <w:p w14:paraId="010D3C89" w14:textId="77777777" w:rsidR="002E511A" w:rsidRPr="00C93B3C" w:rsidRDefault="002E511A" w:rsidP="002E511A">
      <w:pPr>
        <w:jc w:val="center"/>
        <w:rPr>
          <w:rFonts w:ascii="Arial" w:hAnsi="Arial"/>
          <w:b/>
          <w:color w:val="FF0000"/>
        </w:rPr>
      </w:pPr>
    </w:p>
    <w:p w14:paraId="73D7F1BD" w14:textId="77777777" w:rsidR="002E511A" w:rsidRDefault="002E511A" w:rsidP="002E511A">
      <w:pPr>
        <w:rPr>
          <w:rFonts w:ascii="Arial" w:hAnsi="Arial"/>
          <w:b/>
          <w:color w:val="0000FF"/>
        </w:rPr>
      </w:pPr>
      <w:r w:rsidRPr="009F628E">
        <w:rPr>
          <w:rFonts w:ascii="Arial" w:hAnsi="Arial"/>
          <w:b/>
          <w:color w:val="0000FF"/>
        </w:rPr>
        <w:t xml:space="preserve">1. </w:t>
      </w:r>
      <w:r>
        <w:rPr>
          <w:rFonts w:ascii="Arial" w:hAnsi="Arial"/>
          <w:b/>
          <w:color w:val="0000FF"/>
        </w:rPr>
        <w:t>Cặp oxi hóa – khử</w:t>
      </w:r>
    </w:p>
    <w:p w14:paraId="3E61D2AD" w14:textId="77777777" w:rsidR="002E511A" w:rsidRDefault="002E511A" w:rsidP="00AA4ACE">
      <w:pPr>
        <w:rPr>
          <w:noProof/>
        </w:rPr>
      </w:pPr>
      <w:r>
        <w:rPr>
          <w:rFonts w:cs="Times New Roman"/>
          <w:noProof/>
        </w:rPr>
        <w:t>‒</w:t>
      </w:r>
      <w:r>
        <w:rPr>
          <w:noProof/>
        </w:rPr>
        <w:t xml:space="preserve"> Trong PƯ hóa học, kim loại có thể nhường electron (tính khử), tạo ra cation. Ngược lại, cation kim loại có thể nhận electron (tính oxi hóa), tạo ra kim loại.</w:t>
      </w:r>
    </w:p>
    <w:p w14:paraId="49DC1555" w14:textId="77777777" w:rsidR="009D0B3D" w:rsidRDefault="00D53D8C" w:rsidP="00D53D8C">
      <w:pPr>
        <w:jc w:val="center"/>
        <w:rPr>
          <w:noProof/>
        </w:rPr>
      </w:pPr>
      <w:r w:rsidRPr="00D53D8C">
        <w:rPr>
          <w:noProof/>
          <w:position w:val="-24"/>
        </w:rPr>
        <w:object w:dxaOrig="2400" w:dyaOrig="560" w14:anchorId="03A36982">
          <v:shape id="_x0000_i1141" type="#_x0000_t75" style="width:120.4pt;height:28.55pt" o:ole="">
            <v:imagedata r:id="rId191" o:title=""/>
          </v:shape>
          <o:OLEObject Type="Embed" ProgID="Equation.DSMT4" ShapeID="_x0000_i1141" DrawAspect="Content" ObjectID="_1690203487" r:id="rId192"/>
        </w:object>
      </w:r>
    </w:p>
    <w:p w14:paraId="1B2B3998" w14:textId="77777777" w:rsidR="00D53D8C" w:rsidRPr="00D53D8C" w:rsidRDefault="00D53D8C" w:rsidP="00D53D8C">
      <w:pPr>
        <w:jc w:val="left"/>
        <w:rPr>
          <w:noProof/>
        </w:rPr>
      </w:pPr>
      <w:r>
        <w:rPr>
          <w:noProof/>
        </w:rPr>
        <w:t>Cặp M</w:t>
      </w:r>
      <w:r>
        <w:rPr>
          <w:noProof/>
          <w:vertAlign w:val="superscript"/>
        </w:rPr>
        <w:t>n+</w:t>
      </w:r>
      <w:r>
        <w:rPr>
          <w:noProof/>
        </w:rPr>
        <w:t>/M được gọi là cặp oxi hóa – khử.</w:t>
      </w:r>
    </w:p>
    <w:p w14:paraId="644D3C48" w14:textId="77777777" w:rsidR="00D53D8C" w:rsidRDefault="00D53D8C" w:rsidP="00D53D8C">
      <w:pPr>
        <w:rPr>
          <w:noProof/>
        </w:rPr>
      </w:pPr>
      <w:r>
        <w:rPr>
          <w:rFonts w:cs="Times New Roman"/>
          <w:noProof/>
        </w:rPr>
        <w:t xml:space="preserve">‒ Để đặc trưng cho tính oxi hóa của cation kim loại, có thể sử dụng một đại lượng là “thế điện cực chuẩn”. Thế điện cực chuẩn càng lớn thì tính oxi hóa của cation kim loại càng mạng và tính khử của kim loại tương ứng càng yếu. </w:t>
      </w:r>
    </w:p>
    <w:p w14:paraId="020E7B9D" w14:textId="77777777" w:rsidR="00B3341F" w:rsidRDefault="00B3341F" w:rsidP="00107E3E">
      <w:pPr>
        <w:jc w:val="left"/>
        <w:rPr>
          <w:rFonts w:cs="Times New Roman"/>
          <w:noProof/>
        </w:rPr>
      </w:pPr>
      <w:r>
        <w:rPr>
          <w:rFonts w:cs="Times New Roman"/>
          <w:noProof/>
        </w:rPr>
        <w:t xml:space="preserve">‒ Thế điện cực chuẩn của quá trình: </w:t>
      </w:r>
      <w:r w:rsidRPr="00B3341F">
        <w:rPr>
          <w:rFonts w:cs="Times New Roman"/>
          <w:noProof/>
          <w:position w:val="-14"/>
        </w:rPr>
        <w:object w:dxaOrig="2340" w:dyaOrig="420" w14:anchorId="2F136490">
          <v:shape id="_x0000_i1142" type="#_x0000_t75" style="width:116.7pt;height:21.1pt" o:ole="">
            <v:imagedata r:id="rId193" o:title=""/>
          </v:shape>
          <o:OLEObject Type="Embed" ProgID="Equation.DSMT4" ShapeID="_x0000_i1142" DrawAspect="Content" ObjectID="_1690203488" r:id="rId194"/>
        </w:object>
      </w:r>
      <w:r>
        <w:rPr>
          <w:rFonts w:cs="Times New Roman"/>
          <w:noProof/>
        </w:rPr>
        <w:t xml:space="preserve">kí hiệu là </w:t>
      </w:r>
      <w:r w:rsidR="00DD1353" w:rsidRPr="00DD1353">
        <w:rPr>
          <w:rFonts w:cs="Times New Roman"/>
          <w:noProof/>
          <w:position w:val="-18"/>
        </w:rPr>
        <w:object w:dxaOrig="920" w:dyaOrig="460" w14:anchorId="1605B4F8">
          <v:shape id="_x0000_i1143" type="#_x0000_t75" style="width:45.95pt;height:23.6pt" o:ole="">
            <v:imagedata r:id="rId195" o:title=""/>
          </v:shape>
          <o:OLEObject Type="Embed" ProgID="Equation.DSMT4" ShapeID="_x0000_i1143" DrawAspect="Content" ObjectID="_1690203489" r:id="rId196"/>
        </w:object>
      </w:r>
      <w:r w:rsidR="00DD1353">
        <w:rPr>
          <w:rFonts w:cs="Times New Roman"/>
          <w:noProof/>
        </w:rPr>
        <w:t xml:space="preserve"> Khi so sánh hai cặp oxi hóa – khử, cặp nào có E</w:t>
      </w:r>
      <w:r w:rsidR="00DD1353">
        <w:rPr>
          <w:rFonts w:cs="Times New Roman"/>
          <w:noProof/>
          <w:vertAlign w:val="superscript"/>
        </w:rPr>
        <w:t>0</w:t>
      </w:r>
      <w:r w:rsidR="00DD1353">
        <w:rPr>
          <w:rFonts w:cs="Times New Roman"/>
          <w:noProof/>
        </w:rPr>
        <w:t xml:space="preserve"> lớn hơn thì</w:t>
      </w:r>
    </w:p>
    <w:p w14:paraId="00A8E744" w14:textId="77777777" w:rsidR="00DD1353" w:rsidRDefault="00DD1353" w:rsidP="00107E3E">
      <w:pPr>
        <w:jc w:val="left"/>
        <w:rPr>
          <w:rFonts w:cs="Times New Roman"/>
          <w:noProof/>
        </w:rPr>
      </w:pPr>
      <w:r>
        <w:rPr>
          <w:rFonts w:cs="Times New Roman"/>
          <w:noProof/>
        </w:rPr>
        <w:tab/>
        <w:t>• cation có tính oxi hóa mạnh hơn.</w:t>
      </w:r>
    </w:p>
    <w:p w14:paraId="6ABCDC24" w14:textId="77777777" w:rsidR="00DD1353" w:rsidRPr="00DD1353" w:rsidRDefault="00DD1353" w:rsidP="00107E3E">
      <w:pPr>
        <w:jc w:val="left"/>
        <w:rPr>
          <w:rFonts w:cs="Times New Roman"/>
          <w:noProof/>
        </w:rPr>
      </w:pPr>
      <w:r>
        <w:rPr>
          <w:rFonts w:cs="Times New Roman"/>
          <w:noProof/>
        </w:rPr>
        <w:tab/>
        <w:t xml:space="preserve">• kim loại có tính khử yếu hơn. </w:t>
      </w:r>
    </w:p>
    <w:p w14:paraId="6A564A01" w14:textId="77777777" w:rsidR="00B3341F" w:rsidRPr="00DD1353" w:rsidRDefault="00DD1353" w:rsidP="00DD1353">
      <w:pPr>
        <w:rPr>
          <w:noProof/>
        </w:rPr>
      </w:pPr>
      <w:r>
        <w:rPr>
          <w:rFonts w:cs="Times New Roman"/>
          <w:noProof/>
        </w:rPr>
        <w:t xml:space="preserve">‒ Thế điện cực chuẩn của các cặp oxi hóa – khử có thể sắp xếp theo thứ tự </w:t>
      </w:r>
      <w:r>
        <w:rPr>
          <w:rFonts w:cs="Times New Roman"/>
          <w:b/>
          <w:noProof/>
        </w:rPr>
        <w:t>tăng dần từ trái sang phải</w:t>
      </w:r>
      <w:r>
        <w:rPr>
          <w:rFonts w:cs="Times New Roman"/>
          <w:noProof/>
        </w:rPr>
        <w:t xml:space="preserve">, tạo thành dãy điện hóa. Dãy này tương ứng với dãy hoạt động hóa học của kim loại. </w:t>
      </w:r>
    </w:p>
    <w:tbl>
      <w:tblPr>
        <w:tblpPr w:leftFromText="180" w:rightFromText="180" w:vertAnchor="page" w:horzAnchor="margin" w:tblpXSpec="center" w:tblpY="74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644"/>
        <w:gridCol w:w="797"/>
        <w:gridCol w:w="688"/>
        <w:gridCol w:w="719"/>
        <w:gridCol w:w="688"/>
        <w:gridCol w:w="688"/>
        <w:gridCol w:w="704"/>
        <w:gridCol w:w="704"/>
        <w:gridCol w:w="660"/>
        <w:gridCol w:w="735"/>
        <w:gridCol w:w="688"/>
        <w:gridCol w:w="660"/>
      </w:tblGrid>
      <w:tr w:rsidR="00B9302A" w14:paraId="6F24B1C6" w14:textId="77777777" w:rsidTr="003C16B8">
        <w:tc>
          <w:tcPr>
            <w:tcW w:w="549" w:type="dxa"/>
            <w:shd w:val="clear" w:color="auto" w:fill="auto"/>
          </w:tcPr>
          <w:p w14:paraId="0B61FBE8" w14:textId="77777777" w:rsidR="00B9302A" w:rsidRPr="00B9302A" w:rsidRDefault="00B9302A" w:rsidP="003C16B8">
            <w:pPr>
              <w:jc w:val="center"/>
              <w:rPr>
                <w:noProof/>
              </w:rPr>
            </w:pPr>
            <w:r>
              <w:rPr>
                <w:noProof/>
              </w:rPr>
              <w:t>K</w:t>
            </w:r>
            <w:r w:rsidRPr="003C16B8">
              <w:rPr>
                <w:noProof/>
                <w:vertAlign w:val="superscript"/>
              </w:rPr>
              <w:t>+</w:t>
            </w:r>
          </w:p>
        </w:tc>
        <w:tc>
          <w:tcPr>
            <w:tcW w:w="644" w:type="dxa"/>
            <w:shd w:val="clear" w:color="auto" w:fill="auto"/>
          </w:tcPr>
          <w:p w14:paraId="4909AA34" w14:textId="77777777" w:rsidR="00B9302A" w:rsidRPr="00B9302A" w:rsidRDefault="00B9302A" w:rsidP="003C16B8">
            <w:pPr>
              <w:jc w:val="center"/>
              <w:rPr>
                <w:noProof/>
              </w:rPr>
            </w:pPr>
            <w:r>
              <w:rPr>
                <w:noProof/>
              </w:rPr>
              <w:t>Na</w:t>
            </w:r>
            <w:r w:rsidRPr="003C16B8">
              <w:rPr>
                <w:noProof/>
                <w:vertAlign w:val="superscript"/>
              </w:rPr>
              <w:t>+</w:t>
            </w:r>
          </w:p>
        </w:tc>
        <w:tc>
          <w:tcPr>
            <w:tcW w:w="797" w:type="dxa"/>
            <w:shd w:val="clear" w:color="auto" w:fill="auto"/>
          </w:tcPr>
          <w:p w14:paraId="12D36C34" w14:textId="77777777" w:rsidR="00B9302A" w:rsidRPr="00B9302A" w:rsidRDefault="00B9302A" w:rsidP="003C16B8">
            <w:pPr>
              <w:jc w:val="center"/>
              <w:rPr>
                <w:noProof/>
              </w:rPr>
            </w:pPr>
            <w:r>
              <w:rPr>
                <w:noProof/>
              </w:rPr>
              <w:t>Mg</w:t>
            </w:r>
            <w:r w:rsidRPr="003C16B8">
              <w:rPr>
                <w:noProof/>
                <w:vertAlign w:val="superscript"/>
              </w:rPr>
              <w:t>2+</w:t>
            </w:r>
          </w:p>
        </w:tc>
        <w:tc>
          <w:tcPr>
            <w:tcW w:w="688" w:type="dxa"/>
            <w:shd w:val="clear" w:color="auto" w:fill="auto"/>
          </w:tcPr>
          <w:p w14:paraId="53EABC2A" w14:textId="77777777" w:rsidR="00B9302A" w:rsidRPr="00B9302A" w:rsidRDefault="00B9302A" w:rsidP="003C16B8">
            <w:pPr>
              <w:jc w:val="center"/>
              <w:rPr>
                <w:noProof/>
              </w:rPr>
            </w:pPr>
            <w:r>
              <w:rPr>
                <w:noProof/>
              </w:rPr>
              <w:t>Al</w:t>
            </w:r>
            <w:r w:rsidRPr="003C16B8">
              <w:rPr>
                <w:noProof/>
                <w:vertAlign w:val="superscript"/>
              </w:rPr>
              <w:t>3+</w:t>
            </w:r>
          </w:p>
        </w:tc>
        <w:tc>
          <w:tcPr>
            <w:tcW w:w="719" w:type="dxa"/>
            <w:shd w:val="clear" w:color="auto" w:fill="auto"/>
          </w:tcPr>
          <w:p w14:paraId="6F4176B7" w14:textId="77777777" w:rsidR="00B9302A" w:rsidRPr="00B9302A" w:rsidRDefault="00B9302A" w:rsidP="003C16B8">
            <w:pPr>
              <w:jc w:val="center"/>
              <w:rPr>
                <w:noProof/>
              </w:rPr>
            </w:pPr>
            <w:r>
              <w:rPr>
                <w:noProof/>
              </w:rPr>
              <w:t>Zn</w:t>
            </w:r>
            <w:r w:rsidRPr="003C16B8">
              <w:rPr>
                <w:noProof/>
                <w:vertAlign w:val="superscript"/>
              </w:rPr>
              <w:t>2+</w:t>
            </w:r>
          </w:p>
        </w:tc>
        <w:tc>
          <w:tcPr>
            <w:tcW w:w="688" w:type="dxa"/>
            <w:shd w:val="clear" w:color="auto" w:fill="auto"/>
          </w:tcPr>
          <w:p w14:paraId="3D74340E" w14:textId="77777777" w:rsidR="00B9302A" w:rsidRPr="00B9302A" w:rsidRDefault="00B9302A" w:rsidP="003C16B8">
            <w:pPr>
              <w:jc w:val="center"/>
              <w:rPr>
                <w:noProof/>
              </w:rPr>
            </w:pPr>
            <w:r>
              <w:rPr>
                <w:noProof/>
              </w:rPr>
              <w:t>Fe</w:t>
            </w:r>
            <w:r w:rsidRPr="003C16B8">
              <w:rPr>
                <w:noProof/>
                <w:vertAlign w:val="superscript"/>
              </w:rPr>
              <w:t>2+</w:t>
            </w:r>
          </w:p>
        </w:tc>
        <w:tc>
          <w:tcPr>
            <w:tcW w:w="688" w:type="dxa"/>
            <w:shd w:val="clear" w:color="auto" w:fill="auto"/>
          </w:tcPr>
          <w:p w14:paraId="2DFDD461" w14:textId="77777777" w:rsidR="00B9302A" w:rsidRPr="00B9302A" w:rsidRDefault="00B9302A" w:rsidP="003C16B8">
            <w:pPr>
              <w:jc w:val="center"/>
              <w:rPr>
                <w:noProof/>
              </w:rPr>
            </w:pPr>
            <w:r>
              <w:rPr>
                <w:noProof/>
              </w:rPr>
              <w:t>Ni</w:t>
            </w:r>
            <w:r w:rsidRPr="003C16B8">
              <w:rPr>
                <w:noProof/>
                <w:vertAlign w:val="superscript"/>
              </w:rPr>
              <w:t>2+</w:t>
            </w:r>
          </w:p>
        </w:tc>
        <w:tc>
          <w:tcPr>
            <w:tcW w:w="704" w:type="dxa"/>
            <w:shd w:val="clear" w:color="auto" w:fill="auto"/>
          </w:tcPr>
          <w:p w14:paraId="7DC9582A" w14:textId="77777777" w:rsidR="00B9302A" w:rsidRPr="003C16B8" w:rsidRDefault="00B9302A" w:rsidP="003C16B8">
            <w:pPr>
              <w:jc w:val="center"/>
              <w:rPr>
                <w:noProof/>
                <w:vertAlign w:val="superscript"/>
              </w:rPr>
            </w:pPr>
            <w:r>
              <w:rPr>
                <w:noProof/>
              </w:rPr>
              <w:t>Sn</w:t>
            </w:r>
            <w:r w:rsidRPr="003C16B8">
              <w:rPr>
                <w:noProof/>
                <w:vertAlign w:val="superscript"/>
              </w:rPr>
              <w:t>2+</w:t>
            </w:r>
          </w:p>
        </w:tc>
        <w:tc>
          <w:tcPr>
            <w:tcW w:w="704" w:type="dxa"/>
            <w:shd w:val="clear" w:color="auto" w:fill="auto"/>
          </w:tcPr>
          <w:p w14:paraId="304835AD" w14:textId="77777777" w:rsidR="00B9302A" w:rsidRPr="003C16B8" w:rsidRDefault="00B9302A" w:rsidP="003C16B8">
            <w:pPr>
              <w:jc w:val="center"/>
              <w:rPr>
                <w:noProof/>
                <w:vertAlign w:val="superscript"/>
              </w:rPr>
            </w:pPr>
            <w:r>
              <w:rPr>
                <w:noProof/>
              </w:rPr>
              <w:t>Pb</w:t>
            </w:r>
            <w:r w:rsidRPr="003C16B8">
              <w:rPr>
                <w:noProof/>
                <w:vertAlign w:val="superscript"/>
              </w:rPr>
              <w:t>2+</w:t>
            </w:r>
          </w:p>
        </w:tc>
        <w:tc>
          <w:tcPr>
            <w:tcW w:w="660" w:type="dxa"/>
            <w:shd w:val="clear" w:color="auto" w:fill="auto"/>
          </w:tcPr>
          <w:p w14:paraId="5D3FEF69" w14:textId="77777777" w:rsidR="00B9302A" w:rsidRPr="00B9302A" w:rsidRDefault="00B9302A" w:rsidP="003C16B8">
            <w:pPr>
              <w:jc w:val="center"/>
              <w:rPr>
                <w:noProof/>
              </w:rPr>
            </w:pPr>
            <w:r>
              <w:rPr>
                <w:noProof/>
              </w:rPr>
              <w:t>2H</w:t>
            </w:r>
            <w:r w:rsidRPr="003C16B8">
              <w:rPr>
                <w:noProof/>
                <w:vertAlign w:val="superscript"/>
              </w:rPr>
              <w:t>+</w:t>
            </w:r>
          </w:p>
        </w:tc>
        <w:tc>
          <w:tcPr>
            <w:tcW w:w="735" w:type="dxa"/>
            <w:shd w:val="clear" w:color="auto" w:fill="auto"/>
          </w:tcPr>
          <w:p w14:paraId="78D06682" w14:textId="77777777" w:rsidR="00B9302A" w:rsidRPr="003C16B8" w:rsidRDefault="00B9302A" w:rsidP="003C16B8">
            <w:pPr>
              <w:jc w:val="center"/>
              <w:rPr>
                <w:noProof/>
                <w:vertAlign w:val="superscript"/>
              </w:rPr>
            </w:pPr>
            <w:r>
              <w:rPr>
                <w:noProof/>
              </w:rPr>
              <w:t>Cu</w:t>
            </w:r>
            <w:r w:rsidRPr="003C16B8">
              <w:rPr>
                <w:noProof/>
                <w:vertAlign w:val="superscript"/>
              </w:rPr>
              <w:t>2+</w:t>
            </w:r>
          </w:p>
        </w:tc>
        <w:tc>
          <w:tcPr>
            <w:tcW w:w="688" w:type="dxa"/>
            <w:shd w:val="clear" w:color="auto" w:fill="auto"/>
          </w:tcPr>
          <w:p w14:paraId="6DF9817C" w14:textId="77777777" w:rsidR="00B9302A" w:rsidRPr="003C16B8" w:rsidRDefault="00B9302A" w:rsidP="003C16B8">
            <w:pPr>
              <w:jc w:val="center"/>
              <w:rPr>
                <w:noProof/>
                <w:vertAlign w:val="superscript"/>
              </w:rPr>
            </w:pPr>
            <w:r>
              <w:rPr>
                <w:noProof/>
              </w:rPr>
              <w:t>Fe</w:t>
            </w:r>
            <w:r w:rsidRPr="003C16B8">
              <w:rPr>
                <w:noProof/>
                <w:vertAlign w:val="superscript"/>
              </w:rPr>
              <w:t>3+</w:t>
            </w:r>
          </w:p>
        </w:tc>
        <w:tc>
          <w:tcPr>
            <w:tcW w:w="660" w:type="dxa"/>
            <w:shd w:val="clear" w:color="auto" w:fill="auto"/>
          </w:tcPr>
          <w:p w14:paraId="17E9606B" w14:textId="77777777" w:rsidR="00B9302A" w:rsidRPr="00B9302A" w:rsidRDefault="00B9302A" w:rsidP="003C16B8">
            <w:pPr>
              <w:jc w:val="center"/>
              <w:rPr>
                <w:noProof/>
              </w:rPr>
            </w:pPr>
            <w:r>
              <w:rPr>
                <w:noProof/>
              </w:rPr>
              <w:t>Ag</w:t>
            </w:r>
            <w:r w:rsidRPr="003C16B8">
              <w:rPr>
                <w:noProof/>
                <w:vertAlign w:val="superscript"/>
              </w:rPr>
              <w:t>+</w:t>
            </w:r>
          </w:p>
        </w:tc>
      </w:tr>
      <w:tr w:rsidR="00B9302A" w14:paraId="04EAFCD4" w14:textId="77777777" w:rsidTr="003C16B8">
        <w:tc>
          <w:tcPr>
            <w:tcW w:w="549" w:type="dxa"/>
            <w:shd w:val="clear" w:color="auto" w:fill="auto"/>
          </w:tcPr>
          <w:p w14:paraId="6DC4EF04" w14:textId="77777777" w:rsidR="00B9302A" w:rsidRDefault="00B9302A" w:rsidP="003C16B8">
            <w:pPr>
              <w:jc w:val="center"/>
              <w:rPr>
                <w:noProof/>
              </w:rPr>
            </w:pPr>
            <w:r>
              <w:rPr>
                <w:noProof/>
              </w:rPr>
              <w:t>K</w:t>
            </w:r>
          </w:p>
        </w:tc>
        <w:tc>
          <w:tcPr>
            <w:tcW w:w="644" w:type="dxa"/>
            <w:shd w:val="clear" w:color="auto" w:fill="auto"/>
          </w:tcPr>
          <w:p w14:paraId="3712507C" w14:textId="77777777" w:rsidR="00B9302A" w:rsidRDefault="00B9302A" w:rsidP="003C16B8">
            <w:pPr>
              <w:jc w:val="center"/>
              <w:rPr>
                <w:noProof/>
              </w:rPr>
            </w:pPr>
            <w:r>
              <w:rPr>
                <w:noProof/>
              </w:rPr>
              <w:t>Na</w:t>
            </w:r>
          </w:p>
        </w:tc>
        <w:tc>
          <w:tcPr>
            <w:tcW w:w="797" w:type="dxa"/>
            <w:shd w:val="clear" w:color="auto" w:fill="auto"/>
          </w:tcPr>
          <w:p w14:paraId="54A66B67" w14:textId="77777777" w:rsidR="00B9302A" w:rsidRDefault="00B9302A" w:rsidP="003C16B8">
            <w:pPr>
              <w:jc w:val="center"/>
              <w:rPr>
                <w:noProof/>
              </w:rPr>
            </w:pPr>
            <w:r>
              <w:rPr>
                <w:noProof/>
              </w:rPr>
              <w:t>Mg</w:t>
            </w:r>
          </w:p>
        </w:tc>
        <w:tc>
          <w:tcPr>
            <w:tcW w:w="688" w:type="dxa"/>
            <w:shd w:val="clear" w:color="auto" w:fill="auto"/>
          </w:tcPr>
          <w:p w14:paraId="0F733DC4" w14:textId="77777777" w:rsidR="00B9302A" w:rsidRDefault="00B9302A" w:rsidP="003C16B8">
            <w:pPr>
              <w:jc w:val="center"/>
              <w:rPr>
                <w:noProof/>
              </w:rPr>
            </w:pPr>
            <w:r>
              <w:rPr>
                <w:noProof/>
              </w:rPr>
              <w:t>Al</w:t>
            </w:r>
          </w:p>
        </w:tc>
        <w:tc>
          <w:tcPr>
            <w:tcW w:w="719" w:type="dxa"/>
            <w:shd w:val="clear" w:color="auto" w:fill="auto"/>
          </w:tcPr>
          <w:p w14:paraId="53153888" w14:textId="77777777" w:rsidR="00B9302A" w:rsidRDefault="00B9302A" w:rsidP="003C16B8">
            <w:pPr>
              <w:jc w:val="center"/>
              <w:rPr>
                <w:noProof/>
              </w:rPr>
            </w:pPr>
            <w:r>
              <w:rPr>
                <w:noProof/>
              </w:rPr>
              <w:t>Zn</w:t>
            </w:r>
          </w:p>
        </w:tc>
        <w:tc>
          <w:tcPr>
            <w:tcW w:w="688" w:type="dxa"/>
            <w:shd w:val="clear" w:color="auto" w:fill="auto"/>
          </w:tcPr>
          <w:p w14:paraId="70269950" w14:textId="77777777" w:rsidR="00B9302A" w:rsidRDefault="00B9302A" w:rsidP="003C16B8">
            <w:pPr>
              <w:jc w:val="center"/>
              <w:rPr>
                <w:noProof/>
              </w:rPr>
            </w:pPr>
            <w:r>
              <w:rPr>
                <w:noProof/>
              </w:rPr>
              <w:t>Fe</w:t>
            </w:r>
          </w:p>
        </w:tc>
        <w:tc>
          <w:tcPr>
            <w:tcW w:w="688" w:type="dxa"/>
            <w:shd w:val="clear" w:color="auto" w:fill="auto"/>
          </w:tcPr>
          <w:p w14:paraId="13D47F16" w14:textId="77777777" w:rsidR="00B9302A" w:rsidRDefault="00B9302A" w:rsidP="003C16B8">
            <w:pPr>
              <w:jc w:val="center"/>
              <w:rPr>
                <w:noProof/>
              </w:rPr>
            </w:pPr>
            <w:r>
              <w:rPr>
                <w:noProof/>
              </w:rPr>
              <w:t>Ni</w:t>
            </w:r>
          </w:p>
        </w:tc>
        <w:tc>
          <w:tcPr>
            <w:tcW w:w="704" w:type="dxa"/>
            <w:shd w:val="clear" w:color="auto" w:fill="auto"/>
          </w:tcPr>
          <w:p w14:paraId="5A1C2D8E" w14:textId="77777777" w:rsidR="00B9302A" w:rsidRDefault="00B9302A" w:rsidP="003C16B8">
            <w:pPr>
              <w:jc w:val="center"/>
              <w:rPr>
                <w:noProof/>
              </w:rPr>
            </w:pPr>
            <w:r>
              <w:rPr>
                <w:noProof/>
              </w:rPr>
              <w:t>Sn</w:t>
            </w:r>
          </w:p>
        </w:tc>
        <w:tc>
          <w:tcPr>
            <w:tcW w:w="704" w:type="dxa"/>
            <w:shd w:val="clear" w:color="auto" w:fill="auto"/>
          </w:tcPr>
          <w:p w14:paraId="060C9421" w14:textId="77777777" w:rsidR="00B9302A" w:rsidRDefault="00B9302A" w:rsidP="003C16B8">
            <w:pPr>
              <w:jc w:val="center"/>
              <w:rPr>
                <w:noProof/>
              </w:rPr>
            </w:pPr>
            <w:r>
              <w:rPr>
                <w:noProof/>
              </w:rPr>
              <w:t>Pb</w:t>
            </w:r>
          </w:p>
        </w:tc>
        <w:tc>
          <w:tcPr>
            <w:tcW w:w="660" w:type="dxa"/>
            <w:shd w:val="clear" w:color="auto" w:fill="auto"/>
          </w:tcPr>
          <w:p w14:paraId="2B9B6CEA" w14:textId="77777777" w:rsidR="00B9302A" w:rsidRPr="003C16B8" w:rsidRDefault="00B9302A" w:rsidP="003C16B8">
            <w:pPr>
              <w:jc w:val="center"/>
              <w:rPr>
                <w:noProof/>
                <w:vertAlign w:val="subscript"/>
              </w:rPr>
            </w:pPr>
            <w:r>
              <w:rPr>
                <w:noProof/>
              </w:rPr>
              <w:t>H</w:t>
            </w:r>
            <w:r w:rsidRPr="003C16B8">
              <w:rPr>
                <w:noProof/>
                <w:vertAlign w:val="subscript"/>
              </w:rPr>
              <w:t>2</w:t>
            </w:r>
          </w:p>
        </w:tc>
        <w:tc>
          <w:tcPr>
            <w:tcW w:w="735" w:type="dxa"/>
            <w:shd w:val="clear" w:color="auto" w:fill="auto"/>
          </w:tcPr>
          <w:p w14:paraId="04AE05F5" w14:textId="77777777" w:rsidR="00B9302A" w:rsidRDefault="00B9302A" w:rsidP="003C16B8">
            <w:pPr>
              <w:jc w:val="center"/>
              <w:rPr>
                <w:noProof/>
              </w:rPr>
            </w:pPr>
            <w:r>
              <w:rPr>
                <w:noProof/>
              </w:rPr>
              <w:t>Cu</w:t>
            </w:r>
          </w:p>
        </w:tc>
        <w:tc>
          <w:tcPr>
            <w:tcW w:w="688" w:type="dxa"/>
            <w:shd w:val="clear" w:color="auto" w:fill="auto"/>
          </w:tcPr>
          <w:p w14:paraId="23273D48" w14:textId="77777777" w:rsidR="00B9302A" w:rsidRPr="00B9302A" w:rsidRDefault="00B9302A" w:rsidP="003C16B8">
            <w:pPr>
              <w:jc w:val="center"/>
              <w:rPr>
                <w:noProof/>
              </w:rPr>
            </w:pPr>
            <w:r>
              <w:rPr>
                <w:noProof/>
              </w:rPr>
              <w:t>Fe</w:t>
            </w:r>
            <w:r w:rsidRPr="003C16B8">
              <w:rPr>
                <w:noProof/>
                <w:vertAlign w:val="superscript"/>
              </w:rPr>
              <w:t>2+</w:t>
            </w:r>
          </w:p>
        </w:tc>
        <w:tc>
          <w:tcPr>
            <w:tcW w:w="660" w:type="dxa"/>
            <w:shd w:val="clear" w:color="auto" w:fill="auto"/>
          </w:tcPr>
          <w:p w14:paraId="3366AC41" w14:textId="77777777" w:rsidR="00B9302A" w:rsidRDefault="00B9302A" w:rsidP="003C16B8">
            <w:pPr>
              <w:jc w:val="center"/>
              <w:rPr>
                <w:noProof/>
              </w:rPr>
            </w:pPr>
            <w:r>
              <w:rPr>
                <w:noProof/>
              </w:rPr>
              <w:t>Ag</w:t>
            </w:r>
          </w:p>
        </w:tc>
      </w:tr>
    </w:tbl>
    <w:p w14:paraId="45F201DE" w14:textId="77777777" w:rsidR="00DD1353" w:rsidRDefault="00067935" w:rsidP="00D53D8C">
      <w:pPr>
        <w:jc w:val="left"/>
        <w:rPr>
          <w:noProof/>
        </w:rPr>
      </w:pPr>
      <w:r>
        <w:rPr>
          <w:noProof/>
        </w:rPr>
        <w:t>Trong dãy điện hóa, từ trái sang phải từ</w:t>
      </w:r>
    </w:p>
    <w:p w14:paraId="703E8BF8" w14:textId="77777777" w:rsidR="00067935" w:rsidRDefault="00067935" w:rsidP="00D53D8C">
      <w:pPr>
        <w:jc w:val="left"/>
        <w:rPr>
          <w:noProof/>
        </w:rPr>
      </w:pPr>
      <w:r>
        <w:rPr>
          <w:noProof/>
        </w:rPr>
        <w:tab/>
      </w:r>
      <w:r>
        <w:rPr>
          <w:rFonts w:cs="Times New Roman"/>
          <w:noProof/>
        </w:rPr>
        <w:t>•</w:t>
      </w:r>
      <w:r>
        <w:rPr>
          <w:noProof/>
        </w:rPr>
        <w:t xml:space="preserve"> tính oxi hóa của cation tăng dần.</w:t>
      </w:r>
    </w:p>
    <w:p w14:paraId="2A8C9FA2" w14:textId="77777777" w:rsidR="00067935" w:rsidRDefault="00067935" w:rsidP="00D53D8C">
      <w:pPr>
        <w:jc w:val="left"/>
        <w:rPr>
          <w:noProof/>
        </w:rPr>
      </w:pPr>
      <w:r>
        <w:rPr>
          <w:noProof/>
        </w:rPr>
        <w:tab/>
      </w:r>
      <w:r>
        <w:rPr>
          <w:rFonts w:cs="Times New Roman"/>
          <w:noProof/>
        </w:rPr>
        <w:t>• tính khử của kim loại giảm dần.</w:t>
      </w:r>
    </w:p>
    <w:p w14:paraId="6FD4CB1D" w14:textId="77777777" w:rsidR="007F1047" w:rsidRPr="007F1047" w:rsidRDefault="007F1047" w:rsidP="007F1047">
      <w:pPr>
        <w:rPr>
          <w:noProof/>
        </w:rPr>
      </w:pPr>
      <w:r>
        <w:rPr>
          <w:rFonts w:cs="Times New Roman"/>
          <w:b/>
          <w:noProof/>
        </w:rPr>
        <w:t xml:space="preserve">Lưu ý: </w:t>
      </w:r>
      <w:r>
        <w:rPr>
          <w:rFonts w:cs="Times New Roman"/>
          <w:noProof/>
        </w:rPr>
        <w:t>Fe có hai cặp oxi hóa – khử là Fe</w:t>
      </w:r>
      <w:r>
        <w:rPr>
          <w:rFonts w:cs="Times New Roman"/>
          <w:noProof/>
          <w:vertAlign w:val="superscript"/>
        </w:rPr>
        <w:t>2+</w:t>
      </w:r>
      <w:r>
        <w:rPr>
          <w:rFonts w:cs="Times New Roman"/>
          <w:noProof/>
        </w:rPr>
        <w:t>/Fe và Fe</w:t>
      </w:r>
      <w:r>
        <w:rPr>
          <w:rFonts w:cs="Times New Roman"/>
          <w:noProof/>
          <w:vertAlign w:val="superscript"/>
        </w:rPr>
        <w:t>3+</w:t>
      </w:r>
      <w:r>
        <w:rPr>
          <w:rFonts w:cs="Times New Roman"/>
          <w:noProof/>
        </w:rPr>
        <w:t>/Fe</w:t>
      </w:r>
      <w:r>
        <w:rPr>
          <w:rFonts w:cs="Times New Roman"/>
          <w:noProof/>
          <w:vertAlign w:val="superscript"/>
        </w:rPr>
        <w:t>2+</w:t>
      </w:r>
      <w:r>
        <w:rPr>
          <w:rFonts w:cs="Times New Roman"/>
          <w:noProof/>
        </w:rPr>
        <w:t>. Trong cặp thứ nhất, Fe</w:t>
      </w:r>
      <w:r>
        <w:rPr>
          <w:rFonts w:cs="Times New Roman"/>
          <w:noProof/>
          <w:vertAlign w:val="superscript"/>
        </w:rPr>
        <w:t>2+</w:t>
      </w:r>
      <w:r>
        <w:rPr>
          <w:rFonts w:cs="Times New Roman"/>
          <w:noProof/>
        </w:rPr>
        <w:t xml:space="preserve"> có tính oxi hóa, còn trong cặp thứ hai thì Fe</w:t>
      </w:r>
      <w:r>
        <w:rPr>
          <w:rFonts w:cs="Times New Roman"/>
          <w:noProof/>
          <w:vertAlign w:val="superscript"/>
        </w:rPr>
        <w:t>2+</w:t>
      </w:r>
      <w:r>
        <w:rPr>
          <w:rFonts w:cs="Times New Roman"/>
          <w:noProof/>
        </w:rPr>
        <w:t xml:space="preserve"> có tính khử. </w:t>
      </w:r>
    </w:p>
    <w:p w14:paraId="5180F964" w14:textId="77777777" w:rsidR="007F1047" w:rsidRDefault="007F1047" w:rsidP="00D53D8C">
      <w:pPr>
        <w:jc w:val="left"/>
        <w:rPr>
          <w:noProof/>
        </w:rPr>
      </w:pPr>
    </w:p>
    <w:p w14:paraId="5BEC53DC" w14:textId="77777777" w:rsidR="00067935" w:rsidRDefault="00067935" w:rsidP="00067935">
      <w:pPr>
        <w:rPr>
          <w:rFonts w:ascii="Arial" w:hAnsi="Arial"/>
          <w:b/>
          <w:color w:val="0000FF"/>
        </w:rPr>
      </w:pPr>
      <w:r>
        <w:rPr>
          <w:rFonts w:ascii="Arial" w:hAnsi="Arial"/>
          <w:b/>
          <w:color w:val="0000FF"/>
        </w:rPr>
        <w:t>2</w:t>
      </w:r>
      <w:r w:rsidRPr="009F628E">
        <w:rPr>
          <w:rFonts w:ascii="Arial" w:hAnsi="Arial"/>
          <w:b/>
          <w:color w:val="0000FF"/>
        </w:rPr>
        <w:t xml:space="preserve">. </w:t>
      </w:r>
      <w:r>
        <w:rPr>
          <w:rFonts w:ascii="Arial" w:hAnsi="Arial"/>
          <w:b/>
          <w:color w:val="0000FF"/>
        </w:rPr>
        <w:t xml:space="preserve">Nguyên tắc phản ứng oxi hóa – khử </w:t>
      </w:r>
    </w:p>
    <w:p w14:paraId="1459F34B" w14:textId="77777777" w:rsidR="00DD1353" w:rsidRDefault="00067935" w:rsidP="00067935">
      <w:pPr>
        <w:jc w:val="left"/>
        <w:rPr>
          <w:noProof/>
        </w:rPr>
      </w:pPr>
      <w:r>
        <w:rPr>
          <w:rFonts w:cs="Times New Roman"/>
          <w:noProof/>
        </w:rPr>
        <w:t>‒</w:t>
      </w:r>
      <w:r>
        <w:rPr>
          <w:noProof/>
        </w:rPr>
        <w:t xml:space="preserve"> PƯ giữa hai cặp oxi </w:t>
      </w:r>
      <w:r w:rsidR="00FA6025">
        <w:rPr>
          <w:noProof/>
        </w:rPr>
        <w:t>hóa</w:t>
      </w:r>
      <w:r>
        <w:rPr>
          <w:noProof/>
        </w:rPr>
        <w:t xml:space="preserve"> – khử sẽ diễn ra theo chiều</w:t>
      </w:r>
    </w:p>
    <w:p w14:paraId="59D74BF4" w14:textId="77777777" w:rsidR="00067935" w:rsidRPr="00067935" w:rsidRDefault="00067935" w:rsidP="00067935">
      <w:pPr>
        <w:jc w:val="center"/>
        <w:rPr>
          <w:b/>
          <w:noProof/>
        </w:rPr>
      </w:pPr>
      <w:r>
        <w:rPr>
          <w:b/>
          <w:noProof/>
        </w:rPr>
        <w:t xml:space="preserve">Khử mạnh + Oxi hóa mạnh </w:t>
      </w:r>
      <w:r>
        <w:rPr>
          <w:rFonts w:cs="Times New Roman"/>
          <w:b/>
          <w:noProof/>
        </w:rPr>
        <w:t>→</w:t>
      </w:r>
      <w:r>
        <w:rPr>
          <w:b/>
          <w:noProof/>
        </w:rPr>
        <w:t xml:space="preserve"> Khử yếu + Oxi hóa yếu</w:t>
      </w:r>
    </w:p>
    <w:p w14:paraId="3389A2F6" w14:textId="77777777" w:rsidR="00DD1353" w:rsidRDefault="00067935" w:rsidP="00D53D8C">
      <w:pPr>
        <w:jc w:val="left"/>
        <w:rPr>
          <w:noProof/>
        </w:rPr>
      </w:pPr>
      <w:r>
        <w:rPr>
          <w:rFonts w:cs="Times New Roman"/>
          <w:noProof/>
        </w:rPr>
        <w:t>‒ Giả sử có hai cặp oxi hóa – khử với thế điện cực chuẩn là</w:t>
      </w:r>
      <w:r w:rsidR="00041247">
        <w:rPr>
          <w:rFonts w:cs="Times New Roman"/>
          <w:noProof/>
        </w:rPr>
        <w:t xml:space="preserve"> </w:t>
      </w:r>
      <w:r w:rsidR="00041247" w:rsidRPr="00041247">
        <w:rPr>
          <w:rFonts w:cs="Times New Roman"/>
          <w:noProof/>
          <w:position w:val="-16"/>
        </w:rPr>
        <w:object w:dxaOrig="2020" w:dyaOrig="440" w14:anchorId="73FC3A99">
          <v:shape id="_x0000_i1144" type="#_x0000_t75" style="width:100.55pt;height:22.35pt" o:ole="">
            <v:imagedata r:id="rId197" o:title=""/>
          </v:shape>
          <o:OLEObject Type="Embed" ProgID="Equation.DSMT4" ShapeID="_x0000_i1144" DrawAspect="Content" ObjectID="_1690203490" r:id="rId198"/>
        </w:object>
      </w:r>
      <w:r>
        <w:rPr>
          <w:rFonts w:cs="Times New Roman"/>
          <w:noProof/>
        </w:rPr>
        <w:t xml:space="preserve"> </w:t>
      </w:r>
    </w:p>
    <w:p w14:paraId="423D909B" w14:textId="28DF19C0" w:rsidR="00067935" w:rsidRDefault="00BF0201" w:rsidP="007F1047">
      <w:pPr>
        <w:spacing w:before="120" w:after="120"/>
        <w:jc w:val="center"/>
        <w:rPr>
          <w:noProof/>
        </w:rPr>
      </w:pPr>
      <w:r w:rsidRPr="007F1047">
        <w:rPr>
          <w:noProof/>
        </w:rPr>
        <w:drawing>
          <wp:inline distT="0" distB="0" distL="0" distR="0" wp14:anchorId="2E60FBBD" wp14:editId="1CA96046">
            <wp:extent cx="5375910" cy="85153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5375910" cy="851535"/>
                    </a:xfrm>
                    <a:prstGeom prst="rect">
                      <a:avLst/>
                    </a:prstGeom>
                    <a:noFill/>
                    <a:ln>
                      <a:noFill/>
                    </a:ln>
                  </pic:spPr>
                </pic:pic>
              </a:graphicData>
            </a:graphic>
          </wp:inline>
        </w:drawing>
      </w:r>
    </w:p>
    <w:p w14:paraId="4EE170F6" w14:textId="77777777" w:rsidR="00067935" w:rsidRDefault="007F1047" w:rsidP="00D53D8C">
      <w:pPr>
        <w:jc w:val="left"/>
        <w:rPr>
          <w:noProof/>
        </w:rPr>
      </w:pPr>
      <w:r>
        <w:rPr>
          <w:noProof/>
        </w:rPr>
        <w:t xml:space="preserve">Lưu ý là PƯ không diễn ra theo chiều ngược lại. </w:t>
      </w:r>
    </w:p>
    <w:p w14:paraId="39B7615D" w14:textId="77777777" w:rsidR="00067935" w:rsidRDefault="007F1047" w:rsidP="00D53D8C">
      <w:pPr>
        <w:jc w:val="left"/>
        <w:rPr>
          <w:noProof/>
        </w:rPr>
      </w:pPr>
      <w:r>
        <w:rPr>
          <w:rFonts w:cs="Times New Roman"/>
          <w:noProof/>
        </w:rPr>
        <w:t>‒ Chiều hướng PƯ như trên giống như một chữ “alpha” (</w:t>
      </w:r>
      <w:r>
        <w:rPr>
          <w:rFonts w:cs="Times New Roman"/>
          <w:noProof/>
        </w:rPr>
        <w:sym w:font="Symbol" w:char="F061"/>
      </w:r>
      <w:r>
        <w:rPr>
          <w:rFonts w:cs="Times New Roman"/>
          <w:noProof/>
        </w:rPr>
        <w:t xml:space="preserve">) nên quy tắc trên được gọi là “quy tắc alpha”. </w:t>
      </w:r>
    </w:p>
    <w:p w14:paraId="4B1EF803" w14:textId="77777777" w:rsidR="007F1047" w:rsidRDefault="007F1047" w:rsidP="00D53D8C">
      <w:pPr>
        <w:jc w:val="left"/>
        <w:rPr>
          <w:noProof/>
        </w:rPr>
      </w:pPr>
    </w:p>
    <w:p w14:paraId="7E1D7303" w14:textId="77777777" w:rsidR="007F1047" w:rsidRDefault="007F1047" w:rsidP="007F1047">
      <w:pPr>
        <w:rPr>
          <w:rFonts w:ascii="Arial" w:hAnsi="Arial"/>
          <w:b/>
          <w:color w:val="0000FF"/>
        </w:rPr>
      </w:pPr>
      <w:r>
        <w:rPr>
          <w:rFonts w:ascii="Arial" w:hAnsi="Arial"/>
          <w:b/>
          <w:color w:val="0000FF"/>
        </w:rPr>
        <w:t>3. Ứng dụng quy tắc alpha</w:t>
      </w:r>
    </w:p>
    <w:p w14:paraId="4AD237D2" w14:textId="77777777" w:rsidR="007F1047" w:rsidRPr="007F1047" w:rsidRDefault="007F1047" w:rsidP="007F1047">
      <w:pPr>
        <w:jc w:val="left"/>
        <w:rPr>
          <w:noProof/>
        </w:rPr>
      </w:pPr>
      <w:r>
        <w:rPr>
          <w:rFonts w:cs="Times New Roman"/>
          <w:noProof/>
        </w:rPr>
        <w:t>‒</w:t>
      </w:r>
      <w:r>
        <w:rPr>
          <w:noProof/>
        </w:rPr>
        <w:t xml:space="preserve"> Xét một cặp oxi hóa – khử bất kì (kí hiệu là OH</w:t>
      </w:r>
      <w:r>
        <w:rPr>
          <w:noProof/>
          <w:vertAlign w:val="subscript"/>
        </w:rPr>
        <w:t>1</w:t>
      </w:r>
      <w:r>
        <w:rPr>
          <w:noProof/>
        </w:rPr>
        <w:t xml:space="preserve"> / K</w:t>
      </w:r>
      <w:r>
        <w:rPr>
          <w:noProof/>
          <w:vertAlign w:val="subscript"/>
        </w:rPr>
        <w:t>1</w:t>
      </w:r>
      <w:r>
        <w:rPr>
          <w:noProof/>
        </w:rPr>
        <w:t>) trong dãy điện hóa</w:t>
      </w:r>
    </w:p>
    <w:p w14:paraId="7DB44555" w14:textId="58120D07" w:rsidR="007F1047" w:rsidRDefault="00BF0201" w:rsidP="00F04F6F">
      <w:pPr>
        <w:jc w:val="center"/>
        <w:rPr>
          <w:noProof/>
        </w:rPr>
      </w:pPr>
      <w:r w:rsidRPr="00A109A9">
        <w:rPr>
          <w:noProof/>
        </w:rPr>
        <w:lastRenderedPageBreak/>
        <w:drawing>
          <wp:inline distT="0" distB="0" distL="0" distR="0" wp14:anchorId="59A65AC0" wp14:editId="0E972924">
            <wp:extent cx="4540250" cy="1119505"/>
            <wp:effectExtent l="0" t="0" r="0" b="0"/>
            <wp:docPr id="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540250" cy="1119505"/>
                    </a:xfrm>
                    <a:prstGeom prst="rect">
                      <a:avLst/>
                    </a:prstGeom>
                    <a:noFill/>
                    <a:ln>
                      <a:noFill/>
                    </a:ln>
                  </pic:spPr>
                </pic:pic>
              </a:graphicData>
            </a:graphic>
          </wp:inline>
        </w:drawing>
      </w:r>
    </w:p>
    <w:p w14:paraId="07D4CA1D" w14:textId="77777777" w:rsidR="007F1047" w:rsidRDefault="007F1047" w:rsidP="00D53D8C">
      <w:pPr>
        <w:jc w:val="left"/>
        <w:rPr>
          <w:noProof/>
        </w:rPr>
      </w:pPr>
      <w:r>
        <w:rPr>
          <w:noProof/>
        </w:rPr>
        <w:t>Theo quy tắc alpha</w:t>
      </w:r>
    </w:p>
    <w:p w14:paraId="095A744F" w14:textId="77777777" w:rsidR="007F1047" w:rsidRDefault="007F1047" w:rsidP="00D53D8C">
      <w:pPr>
        <w:jc w:val="left"/>
        <w:rPr>
          <w:noProof/>
        </w:rPr>
      </w:pPr>
      <w:r>
        <w:rPr>
          <w:noProof/>
        </w:rPr>
        <w:tab/>
      </w:r>
      <w:r>
        <w:rPr>
          <w:rFonts w:cs="Times New Roman"/>
          <w:noProof/>
        </w:rPr>
        <w:t>•</w:t>
      </w:r>
      <w:r>
        <w:rPr>
          <w:noProof/>
        </w:rPr>
        <w:t xml:space="preserve"> OH</w:t>
      </w:r>
      <w:r>
        <w:rPr>
          <w:noProof/>
          <w:vertAlign w:val="subscript"/>
        </w:rPr>
        <w:t>1</w:t>
      </w:r>
      <w:r>
        <w:rPr>
          <w:noProof/>
        </w:rPr>
        <w:t xml:space="preserve"> chỉ PƯ với các dạng khử trong vùng 3 (tính khử &gt;  K</w:t>
      </w:r>
      <w:r>
        <w:rPr>
          <w:noProof/>
          <w:vertAlign w:val="subscript"/>
        </w:rPr>
        <w:t>1</w:t>
      </w:r>
      <w:r>
        <w:rPr>
          <w:noProof/>
        </w:rPr>
        <w:t>).</w:t>
      </w:r>
    </w:p>
    <w:p w14:paraId="6E2CAFE5" w14:textId="77777777" w:rsidR="007F1047" w:rsidRDefault="007F1047" w:rsidP="00D53D8C">
      <w:pPr>
        <w:jc w:val="left"/>
        <w:rPr>
          <w:rFonts w:cs="Times New Roman"/>
          <w:noProof/>
        </w:rPr>
      </w:pPr>
      <w:r>
        <w:rPr>
          <w:noProof/>
        </w:rPr>
        <w:tab/>
      </w:r>
      <w:r>
        <w:rPr>
          <w:rFonts w:cs="Times New Roman"/>
          <w:noProof/>
        </w:rPr>
        <w:t>• K</w:t>
      </w:r>
      <w:r>
        <w:rPr>
          <w:rFonts w:cs="Times New Roman"/>
          <w:noProof/>
          <w:vertAlign w:val="subscript"/>
        </w:rPr>
        <w:t>1</w:t>
      </w:r>
      <w:r>
        <w:rPr>
          <w:rFonts w:cs="Times New Roman"/>
          <w:noProof/>
        </w:rPr>
        <w:t xml:space="preserve"> chỉ PƯ với các dạng oxi hóa trong vùng 2 (tính oxi hóa &gt; OH</w:t>
      </w:r>
      <w:r>
        <w:rPr>
          <w:rFonts w:cs="Times New Roman"/>
          <w:noProof/>
          <w:vertAlign w:val="subscript"/>
        </w:rPr>
        <w:t>2</w:t>
      </w:r>
      <w:r>
        <w:rPr>
          <w:rFonts w:cs="Times New Roman"/>
          <w:noProof/>
        </w:rPr>
        <w:t>).</w:t>
      </w:r>
    </w:p>
    <w:p w14:paraId="4364E30C" w14:textId="77777777" w:rsidR="00190006" w:rsidRDefault="00190006" w:rsidP="00190006">
      <w:pPr>
        <w:rPr>
          <w:rFonts w:cs="Times New Roman"/>
          <w:b/>
          <w:noProof/>
        </w:rPr>
      </w:pPr>
    </w:p>
    <w:p w14:paraId="10670AC5" w14:textId="77777777" w:rsidR="007F1047" w:rsidRPr="003C16B8" w:rsidRDefault="00190006" w:rsidP="006F6FCC">
      <w:pPr>
        <w:pStyle w:val="IntenseQuote"/>
        <w:spacing w:before="0" w:after="0"/>
        <w:ind w:left="432" w:right="432"/>
        <w:jc w:val="both"/>
        <w:rPr>
          <w:i w:val="0"/>
          <w:noProof/>
          <w:color w:val="000000"/>
        </w:rPr>
      </w:pPr>
      <w:r w:rsidRPr="003C16B8">
        <w:rPr>
          <w:b/>
          <w:i w:val="0"/>
          <w:noProof/>
          <w:color w:val="000000"/>
        </w:rPr>
        <w:t>Ứng dụng:</w:t>
      </w:r>
      <w:r w:rsidR="00466B6A" w:rsidRPr="003C16B8">
        <w:rPr>
          <w:i w:val="0"/>
          <w:noProof/>
          <w:color w:val="000000"/>
        </w:rPr>
        <w:t xml:space="preserve"> Ch</w:t>
      </w:r>
      <w:r w:rsidRPr="003C16B8">
        <w:rPr>
          <w:i w:val="0"/>
          <w:noProof/>
          <w:color w:val="000000"/>
        </w:rPr>
        <w:t>o (hỗn hợp) kim loại X</w:t>
      </w:r>
      <w:r w:rsidRPr="003C16B8">
        <w:rPr>
          <w:i w:val="0"/>
          <w:noProof/>
          <w:color w:val="000000"/>
          <w:vertAlign w:val="subscript"/>
        </w:rPr>
        <w:t>1</w:t>
      </w:r>
      <w:r w:rsidRPr="003C16B8">
        <w:rPr>
          <w:i w:val="0"/>
          <w:noProof/>
          <w:color w:val="000000"/>
        </w:rPr>
        <w:t xml:space="preserve"> vào dung dịch Y</w:t>
      </w:r>
      <w:r w:rsidRPr="003C16B8">
        <w:rPr>
          <w:i w:val="0"/>
          <w:noProof/>
          <w:color w:val="000000"/>
          <w:vertAlign w:val="subscript"/>
        </w:rPr>
        <w:t>1</w:t>
      </w:r>
      <w:r w:rsidR="006F6FCC" w:rsidRPr="003C16B8">
        <w:rPr>
          <w:i w:val="0"/>
          <w:noProof/>
          <w:color w:val="000000"/>
        </w:rPr>
        <w:t xml:space="preserve">. </w:t>
      </w:r>
      <w:r w:rsidRPr="003C16B8">
        <w:rPr>
          <w:i w:val="0"/>
          <w:noProof/>
          <w:color w:val="000000"/>
        </w:rPr>
        <w:t>Sau khi các PƯ xảy ra hoàn toàn, thu được (hỗn hợp) kim loại X</w:t>
      </w:r>
      <w:r w:rsidRPr="003C16B8">
        <w:rPr>
          <w:i w:val="0"/>
          <w:noProof/>
          <w:color w:val="000000"/>
          <w:vertAlign w:val="subscript"/>
        </w:rPr>
        <w:t>2</w:t>
      </w:r>
      <w:r w:rsidR="006F6FCC" w:rsidRPr="003C16B8">
        <w:rPr>
          <w:i w:val="0"/>
          <w:noProof/>
          <w:color w:val="000000"/>
        </w:rPr>
        <w:t xml:space="preserve"> và dung dịch Y</w:t>
      </w:r>
      <w:r w:rsidR="006F6FCC" w:rsidRPr="003C16B8">
        <w:rPr>
          <w:i w:val="0"/>
          <w:noProof/>
          <w:color w:val="000000"/>
          <w:vertAlign w:val="subscript"/>
        </w:rPr>
        <w:t>2</w:t>
      </w:r>
      <w:r w:rsidR="006F6FCC" w:rsidRPr="003C16B8">
        <w:rPr>
          <w:i w:val="0"/>
          <w:noProof/>
          <w:color w:val="000000"/>
        </w:rPr>
        <w:t>. Khi đó</w:t>
      </w:r>
    </w:p>
    <w:p w14:paraId="5C14DF03" w14:textId="77777777" w:rsidR="006F6FCC" w:rsidRPr="003C16B8" w:rsidRDefault="006F6FCC" w:rsidP="006F6FCC">
      <w:pPr>
        <w:pStyle w:val="IntenseQuote"/>
        <w:spacing w:before="0" w:after="0"/>
        <w:ind w:left="432" w:right="432"/>
        <w:jc w:val="left"/>
        <w:rPr>
          <w:i w:val="0"/>
          <w:noProof/>
          <w:color w:val="000000"/>
        </w:rPr>
      </w:pPr>
      <w:r w:rsidRPr="003C16B8">
        <w:rPr>
          <w:i w:val="0"/>
          <w:noProof/>
          <w:color w:val="000000"/>
        </w:rPr>
        <w:tab/>
        <w:t>• trong X</w:t>
      </w:r>
      <w:r w:rsidRPr="003C16B8">
        <w:rPr>
          <w:i w:val="0"/>
          <w:noProof/>
          <w:color w:val="000000"/>
          <w:vertAlign w:val="subscript"/>
        </w:rPr>
        <w:t>2</w:t>
      </w:r>
      <w:r w:rsidRPr="003C16B8">
        <w:rPr>
          <w:i w:val="0"/>
          <w:noProof/>
          <w:color w:val="000000"/>
        </w:rPr>
        <w:t xml:space="preserve"> chỉ còn lại các kim loại có tính </w:t>
      </w:r>
      <w:r w:rsidRPr="003C16B8">
        <w:rPr>
          <w:b/>
          <w:i w:val="0"/>
          <w:noProof/>
          <w:color w:val="000000"/>
        </w:rPr>
        <w:t>khử yếu nhất</w:t>
      </w:r>
      <w:r w:rsidRPr="003C16B8">
        <w:rPr>
          <w:i w:val="0"/>
          <w:noProof/>
          <w:color w:val="000000"/>
        </w:rPr>
        <w:t>.</w:t>
      </w:r>
    </w:p>
    <w:p w14:paraId="27BC5FD1" w14:textId="77777777" w:rsidR="006F6FCC" w:rsidRPr="003C16B8" w:rsidRDefault="006F6FCC" w:rsidP="006F6FCC">
      <w:pPr>
        <w:pStyle w:val="IntenseQuote"/>
        <w:spacing w:before="0" w:after="0"/>
        <w:ind w:left="432" w:right="432"/>
        <w:jc w:val="left"/>
        <w:rPr>
          <w:i w:val="0"/>
          <w:noProof/>
          <w:color w:val="000000"/>
        </w:rPr>
      </w:pPr>
      <w:r w:rsidRPr="003C16B8">
        <w:rPr>
          <w:i w:val="0"/>
          <w:noProof/>
          <w:color w:val="000000"/>
        </w:rPr>
        <w:tab/>
        <w:t>• trong Y</w:t>
      </w:r>
      <w:r w:rsidRPr="003C16B8">
        <w:rPr>
          <w:i w:val="0"/>
          <w:noProof/>
          <w:color w:val="000000"/>
          <w:vertAlign w:val="subscript"/>
        </w:rPr>
        <w:t>2</w:t>
      </w:r>
      <w:r w:rsidRPr="003C16B8">
        <w:rPr>
          <w:i w:val="0"/>
          <w:noProof/>
          <w:color w:val="000000"/>
        </w:rPr>
        <w:t xml:space="preserve"> chỉ còn lại các cation có tính </w:t>
      </w:r>
      <w:r w:rsidRPr="003C16B8">
        <w:rPr>
          <w:b/>
          <w:i w:val="0"/>
          <w:noProof/>
          <w:color w:val="000000"/>
        </w:rPr>
        <w:t>oxi hóa yếu nhất</w:t>
      </w:r>
      <w:r w:rsidRPr="003C16B8">
        <w:rPr>
          <w:i w:val="0"/>
          <w:noProof/>
          <w:color w:val="000000"/>
        </w:rPr>
        <w:t>.</w:t>
      </w:r>
    </w:p>
    <w:p w14:paraId="00B493B8" w14:textId="77777777" w:rsidR="00190006" w:rsidRDefault="00190006" w:rsidP="00D53D8C">
      <w:pPr>
        <w:jc w:val="left"/>
        <w:rPr>
          <w:rFonts w:cs="Times New Roman"/>
          <w:noProof/>
        </w:rPr>
      </w:pPr>
    </w:p>
    <w:p w14:paraId="2A93B590" w14:textId="77777777" w:rsidR="00466B6A" w:rsidRDefault="00466B6A" w:rsidP="00466B6A">
      <w:pPr>
        <w:rPr>
          <w:rFonts w:ascii="Arial" w:hAnsi="Arial"/>
          <w:b/>
          <w:color w:val="0000FF"/>
        </w:rPr>
      </w:pPr>
      <w:r>
        <w:rPr>
          <w:rFonts w:ascii="Arial" w:hAnsi="Arial"/>
          <w:b/>
          <w:color w:val="0000FF"/>
        </w:rPr>
        <w:t>4</w:t>
      </w:r>
      <w:r w:rsidRPr="009F628E">
        <w:rPr>
          <w:rFonts w:ascii="Arial" w:hAnsi="Arial"/>
          <w:b/>
          <w:color w:val="0000FF"/>
        </w:rPr>
        <w:t xml:space="preserve">. </w:t>
      </w:r>
      <w:r>
        <w:rPr>
          <w:rFonts w:ascii="Arial" w:hAnsi="Arial"/>
          <w:b/>
          <w:color w:val="0000FF"/>
        </w:rPr>
        <w:t xml:space="preserve">Pin điện và bình điện phân </w:t>
      </w:r>
    </w:p>
    <w:p w14:paraId="7FA9263C" w14:textId="77777777" w:rsidR="00190006" w:rsidRDefault="00466B6A" w:rsidP="00466B6A">
      <w:pPr>
        <w:jc w:val="left"/>
        <w:rPr>
          <w:rFonts w:cs="Times New Roman"/>
          <w:noProof/>
        </w:rPr>
      </w:pPr>
      <w:r>
        <w:rPr>
          <w:rFonts w:cs="Times New Roman"/>
          <w:noProof/>
        </w:rPr>
        <w:t>‒</w:t>
      </w:r>
      <w:r>
        <w:rPr>
          <w:noProof/>
        </w:rPr>
        <w:t xml:space="preserve"> Pin điện: Được tạo ra bằng cách ghép hai điện cực (M</w:t>
      </w:r>
      <w:r>
        <w:rPr>
          <w:noProof/>
          <w:vertAlign w:val="superscript"/>
        </w:rPr>
        <w:t>n+</w:t>
      </w:r>
      <w:r>
        <w:rPr>
          <w:noProof/>
        </w:rPr>
        <w:t>/M) với nhau. Nguyên tắc hoạt động của pin điện là sinh ra năng lượng (điện năng) từ PƯ hóa học.</w:t>
      </w:r>
    </w:p>
    <w:p w14:paraId="172CB7BC" w14:textId="77777777" w:rsidR="00466B6A" w:rsidRDefault="00EF2BC2" w:rsidP="00CA5AE8">
      <w:pPr>
        <w:spacing w:after="120"/>
        <w:rPr>
          <w:rFonts w:cs="Times New Roman"/>
          <w:noProof/>
        </w:rPr>
      </w:pPr>
      <w:r>
        <w:rPr>
          <w:rFonts w:cs="Times New Roman"/>
          <w:noProof/>
        </w:rPr>
        <w:t xml:space="preserve">‒ Bình điện phân: Cũng có hai điện cực nhưng sử dụng năng lượng (điện năng) để thực hiện PƯ hóa học. </w:t>
      </w:r>
    </w:p>
    <w:tbl>
      <w:tblPr>
        <w:tblW w:w="0" w:type="auto"/>
        <w:tblInd w:w="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5"/>
        <w:gridCol w:w="1127"/>
        <w:gridCol w:w="1516"/>
        <w:gridCol w:w="808"/>
        <w:gridCol w:w="2536"/>
      </w:tblGrid>
      <w:tr w:rsidR="00B32973" w:rsidRPr="003C16B8" w14:paraId="55F9C1B0" w14:textId="77777777" w:rsidTr="003C16B8">
        <w:tc>
          <w:tcPr>
            <w:tcW w:w="2394" w:type="dxa"/>
            <w:vMerge w:val="restart"/>
            <w:shd w:val="clear" w:color="auto" w:fill="auto"/>
          </w:tcPr>
          <w:p w14:paraId="299160C5" w14:textId="77777777" w:rsidR="00B32973" w:rsidRPr="003C16B8" w:rsidRDefault="00B32973" w:rsidP="003C16B8">
            <w:pPr>
              <w:spacing w:before="120"/>
              <w:jc w:val="center"/>
              <w:rPr>
                <w:rFonts w:cs="Times New Roman"/>
                <w:b/>
                <w:noProof/>
              </w:rPr>
            </w:pPr>
            <w:r w:rsidRPr="003C16B8">
              <w:rPr>
                <w:rFonts w:cs="Times New Roman"/>
                <w:b/>
                <w:noProof/>
              </w:rPr>
              <w:t>Thiết bị</w:t>
            </w:r>
          </w:p>
        </w:tc>
        <w:tc>
          <w:tcPr>
            <w:tcW w:w="3474" w:type="dxa"/>
            <w:gridSpan w:val="3"/>
            <w:shd w:val="clear" w:color="auto" w:fill="auto"/>
          </w:tcPr>
          <w:p w14:paraId="493A2541" w14:textId="77777777" w:rsidR="00B32973" w:rsidRPr="003C16B8" w:rsidRDefault="00B32973" w:rsidP="003C16B8">
            <w:pPr>
              <w:jc w:val="center"/>
              <w:rPr>
                <w:rFonts w:cs="Times New Roman"/>
                <w:b/>
                <w:noProof/>
              </w:rPr>
            </w:pPr>
            <w:r w:rsidRPr="003C16B8">
              <w:rPr>
                <w:rFonts w:cs="Times New Roman"/>
                <w:b/>
                <w:noProof/>
              </w:rPr>
              <w:t>Điện cực</w:t>
            </w:r>
          </w:p>
        </w:tc>
        <w:tc>
          <w:tcPr>
            <w:tcW w:w="2570" w:type="dxa"/>
            <w:vMerge w:val="restart"/>
            <w:tcBorders>
              <w:top w:val="nil"/>
              <w:right w:val="nil"/>
            </w:tcBorders>
            <w:shd w:val="clear" w:color="auto" w:fill="auto"/>
          </w:tcPr>
          <w:p w14:paraId="56B41796" w14:textId="77777777" w:rsidR="00B32973" w:rsidRPr="003C16B8" w:rsidRDefault="00B32973" w:rsidP="003C16B8">
            <w:pPr>
              <w:jc w:val="left"/>
              <w:rPr>
                <w:rFonts w:cs="Times New Roman"/>
                <w:noProof/>
              </w:rPr>
            </w:pPr>
          </w:p>
        </w:tc>
      </w:tr>
      <w:tr w:rsidR="00B32973" w:rsidRPr="003C16B8" w14:paraId="0DAF1D64" w14:textId="77777777" w:rsidTr="003C16B8">
        <w:tc>
          <w:tcPr>
            <w:tcW w:w="2394" w:type="dxa"/>
            <w:vMerge/>
            <w:shd w:val="clear" w:color="auto" w:fill="auto"/>
          </w:tcPr>
          <w:p w14:paraId="698861DD" w14:textId="77777777" w:rsidR="00B32973" w:rsidRPr="003C16B8" w:rsidRDefault="00B32973" w:rsidP="003C16B8">
            <w:pPr>
              <w:jc w:val="center"/>
              <w:rPr>
                <w:rFonts w:cs="Times New Roman"/>
                <w:b/>
                <w:noProof/>
              </w:rPr>
            </w:pPr>
          </w:p>
        </w:tc>
        <w:tc>
          <w:tcPr>
            <w:tcW w:w="1134" w:type="dxa"/>
            <w:shd w:val="clear" w:color="auto" w:fill="auto"/>
          </w:tcPr>
          <w:p w14:paraId="301F4ED3" w14:textId="77777777" w:rsidR="00B32973" w:rsidRPr="003C16B8" w:rsidRDefault="00B32973" w:rsidP="003C16B8">
            <w:pPr>
              <w:jc w:val="center"/>
              <w:rPr>
                <w:rFonts w:cs="Times New Roman"/>
                <w:b/>
                <w:noProof/>
              </w:rPr>
            </w:pPr>
            <w:r w:rsidRPr="003C16B8">
              <w:rPr>
                <w:rFonts w:cs="Times New Roman"/>
                <w:b/>
                <w:noProof/>
              </w:rPr>
              <w:t>Tên</w:t>
            </w:r>
          </w:p>
        </w:tc>
        <w:tc>
          <w:tcPr>
            <w:tcW w:w="1530" w:type="dxa"/>
            <w:shd w:val="clear" w:color="auto" w:fill="auto"/>
          </w:tcPr>
          <w:p w14:paraId="3C1FD1F0" w14:textId="77777777" w:rsidR="00B32973" w:rsidRPr="003C16B8" w:rsidRDefault="00B32973" w:rsidP="003C16B8">
            <w:pPr>
              <w:jc w:val="center"/>
              <w:rPr>
                <w:rFonts w:cs="Times New Roman"/>
                <w:b/>
                <w:noProof/>
              </w:rPr>
            </w:pPr>
            <w:r w:rsidRPr="003C16B8">
              <w:rPr>
                <w:rFonts w:cs="Times New Roman"/>
                <w:b/>
                <w:noProof/>
              </w:rPr>
              <w:t>Quá trình</w:t>
            </w:r>
          </w:p>
        </w:tc>
        <w:tc>
          <w:tcPr>
            <w:tcW w:w="810" w:type="dxa"/>
            <w:shd w:val="clear" w:color="auto" w:fill="auto"/>
          </w:tcPr>
          <w:p w14:paraId="2BC5C37F" w14:textId="77777777" w:rsidR="00B32973" w:rsidRPr="003C16B8" w:rsidRDefault="00B32973" w:rsidP="003C16B8">
            <w:pPr>
              <w:jc w:val="center"/>
              <w:rPr>
                <w:rFonts w:cs="Times New Roman"/>
                <w:b/>
                <w:noProof/>
              </w:rPr>
            </w:pPr>
            <w:r w:rsidRPr="003C16B8">
              <w:rPr>
                <w:rFonts w:cs="Times New Roman"/>
                <w:b/>
                <w:noProof/>
              </w:rPr>
              <w:t>Dấu</w:t>
            </w:r>
          </w:p>
        </w:tc>
        <w:tc>
          <w:tcPr>
            <w:tcW w:w="2570" w:type="dxa"/>
            <w:vMerge/>
            <w:tcBorders>
              <w:bottom w:val="nil"/>
              <w:right w:val="nil"/>
            </w:tcBorders>
            <w:shd w:val="clear" w:color="auto" w:fill="auto"/>
          </w:tcPr>
          <w:p w14:paraId="5CE9BAC6" w14:textId="77777777" w:rsidR="00B32973" w:rsidRPr="003C16B8" w:rsidRDefault="00B32973" w:rsidP="003C16B8">
            <w:pPr>
              <w:jc w:val="left"/>
              <w:rPr>
                <w:rFonts w:cs="Times New Roman"/>
                <w:noProof/>
              </w:rPr>
            </w:pPr>
          </w:p>
        </w:tc>
      </w:tr>
      <w:tr w:rsidR="00B32973" w:rsidRPr="003C16B8" w14:paraId="29A9B612" w14:textId="77777777" w:rsidTr="003C16B8">
        <w:trPr>
          <w:trHeight w:val="163"/>
        </w:trPr>
        <w:tc>
          <w:tcPr>
            <w:tcW w:w="2394" w:type="dxa"/>
            <w:vMerge w:val="restart"/>
            <w:shd w:val="clear" w:color="auto" w:fill="auto"/>
          </w:tcPr>
          <w:p w14:paraId="1207488B" w14:textId="77777777" w:rsidR="00B32973" w:rsidRPr="003C16B8" w:rsidRDefault="00B32973" w:rsidP="003C16B8">
            <w:pPr>
              <w:spacing w:before="120"/>
              <w:jc w:val="left"/>
              <w:rPr>
                <w:rFonts w:cs="Times New Roman"/>
                <w:b/>
                <w:noProof/>
              </w:rPr>
            </w:pPr>
            <w:r w:rsidRPr="003C16B8">
              <w:rPr>
                <w:rFonts w:cs="Times New Roman"/>
                <w:b/>
                <w:noProof/>
              </w:rPr>
              <w:t>Pin điện</w:t>
            </w:r>
          </w:p>
        </w:tc>
        <w:tc>
          <w:tcPr>
            <w:tcW w:w="1134" w:type="dxa"/>
            <w:shd w:val="clear" w:color="auto" w:fill="auto"/>
          </w:tcPr>
          <w:p w14:paraId="3C76AD5A" w14:textId="77777777" w:rsidR="00B32973" w:rsidRPr="003C16B8" w:rsidRDefault="00AA6268" w:rsidP="003C16B8">
            <w:pPr>
              <w:jc w:val="center"/>
              <w:rPr>
                <w:rFonts w:cs="Times New Roman"/>
                <w:noProof/>
              </w:rPr>
            </w:pPr>
            <w:r w:rsidRPr="003C16B8">
              <w:rPr>
                <w:rFonts w:cs="Times New Roman"/>
                <w:noProof/>
              </w:rPr>
              <w:t>a</w:t>
            </w:r>
            <w:r w:rsidR="00B32973" w:rsidRPr="003C16B8">
              <w:rPr>
                <w:rFonts w:cs="Times New Roman"/>
                <w:noProof/>
              </w:rPr>
              <w:t>not</w:t>
            </w:r>
          </w:p>
        </w:tc>
        <w:tc>
          <w:tcPr>
            <w:tcW w:w="1530" w:type="dxa"/>
            <w:shd w:val="clear" w:color="auto" w:fill="auto"/>
          </w:tcPr>
          <w:p w14:paraId="2FE519A8" w14:textId="77777777" w:rsidR="00B32973" w:rsidRPr="003C16B8" w:rsidRDefault="00AA6268" w:rsidP="003C16B8">
            <w:pPr>
              <w:jc w:val="center"/>
              <w:rPr>
                <w:rFonts w:cs="Times New Roman"/>
                <w:noProof/>
              </w:rPr>
            </w:pPr>
            <w:r w:rsidRPr="003C16B8">
              <w:rPr>
                <w:rFonts w:cs="Times New Roman"/>
                <w:noProof/>
              </w:rPr>
              <w:t>o</w:t>
            </w:r>
            <w:r w:rsidR="00B32973" w:rsidRPr="003C16B8">
              <w:rPr>
                <w:rFonts w:cs="Times New Roman"/>
                <w:noProof/>
              </w:rPr>
              <w:t>xi hóa</w:t>
            </w:r>
          </w:p>
        </w:tc>
        <w:tc>
          <w:tcPr>
            <w:tcW w:w="810" w:type="dxa"/>
            <w:shd w:val="clear" w:color="auto" w:fill="auto"/>
          </w:tcPr>
          <w:p w14:paraId="03161235" w14:textId="77777777" w:rsidR="00B32973" w:rsidRPr="003C16B8" w:rsidRDefault="00B32973" w:rsidP="003C16B8">
            <w:pPr>
              <w:jc w:val="center"/>
              <w:rPr>
                <w:rFonts w:cs="Times New Roman"/>
                <w:noProof/>
              </w:rPr>
            </w:pPr>
            <w:r w:rsidRPr="003C16B8">
              <w:rPr>
                <w:rFonts w:cs="Times New Roman"/>
                <w:noProof/>
              </w:rPr>
              <w:t>(–)</w:t>
            </w:r>
          </w:p>
        </w:tc>
        <w:tc>
          <w:tcPr>
            <w:tcW w:w="2570" w:type="dxa"/>
            <w:vMerge w:val="restart"/>
            <w:tcBorders>
              <w:top w:val="nil"/>
              <w:bottom w:val="nil"/>
              <w:right w:val="nil"/>
            </w:tcBorders>
            <w:shd w:val="clear" w:color="auto" w:fill="auto"/>
          </w:tcPr>
          <w:p w14:paraId="00C53C5F" w14:textId="77777777" w:rsidR="00B32973" w:rsidRPr="003C16B8" w:rsidRDefault="00B32973" w:rsidP="003C16B8">
            <w:pPr>
              <w:jc w:val="center"/>
              <w:rPr>
                <w:rFonts w:ascii="Arial" w:hAnsi="Arial"/>
                <w:noProof/>
              </w:rPr>
            </w:pPr>
            <w:r w:rsidRPr="003C16B8">
              <w:rPr>
                <w:rFonts w:ascii="Arial" w:hAnsi="Arial"/>
                <w:noProof/>
                <w:sz w:val="24"/>
              </w:rPr>
              <w:t>Bản chất các quá trình</w:t>
            </w:r>
            <w:r w:rsidR="000C7852" w:rsidRPr="003C16B8">
              <w:rPr>
                <w:rFonts w:ascii="Arial" w:hAnsi="Arial"/>
                <w:noProof/>
                <w:sz w:val="24"/>
              </w:rPr>
              <w:t xml:space="preserve"> oxi hóa – khử</w:t>
            </w:r>
            <w:r w:rsidRPr="003C16B8">
              <w:rPr>
                <w:rFonts w:ascii="Arial" w:hAnsi="Arial"/>
                <w:noProof/>
                <w:sz w:val="24"/>
              </w:rPr>
              <w:t xml:space="preserve"> vẫn giống nhau, chỉ khác về dấu điện cực.</w:t>
            </w:r>
          </w:p>
        </w:tc>
      </w:tr>
      <w:tr w:rsidR="00B32973" w:rsidRPr="003C16B8" w14:paraId="26405C80" w14:textId="77777777" w:rsidTr="003C16B8">
        <w:trPr>
          <w:trHeight w:val="150"/>
        </w:trPr>
        <w:tc>
          <w:tcPr>
            <w:tcW w:w="2394" w:type="dxa"/>
            <w:vMerge/>
            <w:shd w:val="clear" w:color="auto" w:fill="auto"/>
          </w:tcPr>
          <w:p w14:paraId="6EBAABCB" w14:textId="77777777" w:rsidR="00B32973" w:rsidRPr="003C16B8" w:rsidRDefault="00B32973" w:rsidP="003C16B8">
            <w:pPr>
              <w:spacing w:before="120"/>
              <w:jc w:val="left"/>
              <w:rPr>
                <w:rFonts w:cs="Times New Roman"/>
                <w:b/>
                <w:noProof/>
              </w:rPr>
            </w:pPr>
          </w:p>
        </w:tc>
        <w:tc>
          <w:tcPr>
            <w:tcW w:w="1134" w:type="dxa"/>
            <w:shd w:val="clear" w:color="auto" w:fill="auto"/>
          </w:tcPr>
          <w:p w14:paraId="0A5D80F3" w14:textId="77777777" w:rsidR="00B32973" w:rsidRPr="003C16B8" w:rsidRDefault="00AA6268" w:rsidP="003C16B8">
            <w:pPr>
              <w:jc w:val="center"/>
              <w:rPr>
                <w:rFonts w:cs="Times New Roman"/>
                <w:noProof/>
              </w:rPr>
            </w:pPr>
            <w:r w:rsidRPr="003C16B8">
              <w:rPr>
                <w:rFonts w:cs="Times New Roman"/>
                <w:noProof/>
              </w:rPr>
              <w:t>c</w:t>
            </w:r>
            <w:r w:rsidR="00B32973" w:rsidRPr="003C16B8">
              <w:rPr>
                <w:rFonts w:cs="Times New Roman"/>
                <w:noProof/>
              </w:rPr>
              <w:t>atot</w:t>
            </w:r>
          </w:p>
        </w:tc>
        <w:tc>
          <w:tcPr>
            <w:tcW w:w="1530" w:type="dxa"/>
            <w:shd w:val="clear" w:color="auto" w:fill="auto"/>
          </w:tcPr>
          <w:p w14:paraId="40289F41" w14:textId="77777777" w:rsidR="00B32973" w:rsidRPr="003C16B8" w:rsidRDefault="00AA6268" w:rsidP="003C16B8">
            <w:pPr>
              <w:jc w:val="center"/>
              <w:rPr>
                <w:rFonts w:cs="Times New Roman"/>
                <w:noProof/>
              </w:rPr>
            </w:pPr>
            <w:r w:rsidRPr="003C16B8">
              <w:rPr>
                <w:rFonts w:cs="Times New Roman"/>
                <w:noProof/>
              </w:rPr>
              <w:t>k</w:t>
            </w:r>
            <w:r w:rsidR="00B32973" w:rsidRPr="003C16B8">
              <w:rPr>
                <w:rFonts w:cs="Times New Roman"/>
                <w:noProof/>
              </w:rPr>
              <w:t>hử</w:t>
            </w:r>
          </w:p>
        </w:tc>
        <w:tc>
          <w:tcPr>
            <w:tcW w:w="810" w:type="dxa"/>
            <w:shd w:val="clear" w:color="auto" w:fill="auto"/>
          </w:tcPr>
          <w:p w14:paraId="71724432" w14:textId="77777777" w:rsidR="00B32973" w:rsidRPr="003C16B8" w:rsidRDefault="00B32973" w:rsidP="003C16B8">
            <w:pPr>
              <w:jc w:val="center"/>
              <w:rPr>
                <w:rFonts w:cs="Times New Roman"/>
                <w:noProof/>
              </w:rPr>
            </w:pPr>
            <w:r w:rsidRPr="003C16B8">
              <w:rPr>
                <w:rFonts w:cs="Times New Roman"/>
                <w:noProof/>
              </w:rPr>
              <w:t>(+)</w:t>
            </w:r>
          </w:p>
        </w:tc>
        <w:tc>
          <w:tcPr>
            <w:tcW w:w="2570" w:type="dxa"/>
            <w:vMerge/>
            <w:tcBorders>
              <w:bottom w:val="nil"/>
              <w:right w:val="nil"/>
            </w:tcBorders>
            <w:shd w:val="clear" w:color="auto" w:fill="auto"/>
          </w:tcPr>
          <w:p w14:paraId="47AF2C39" w14:textId="77777777" w:rsidR="00B32973" w:rsidRPr="003C16B8" w:rsidRDefault="00B32973" w:rsidP="003C16B8">
            <w:pPr>
              <w:jc w:val="left"/>
              <w:rPr>
                <w:rFonts w:cs="Times New Roman"/>
                <w:noProof/>
              </w:rPr>
            </w:pPr>
          </w:p>
        </w:tc>
      </w:tr>
      <w:tr w:rsidR="00B32973" w:rsidRPr="003C16B8" w14:paraId="78E9AD93" w14:textId="77777777" w:rsidTr="003C16B8">
        <w:trPr>
          <w:trHeight w:val="138"/>
        </w:trPr>
        <w:tc>
          <w:tcPr>
            <w:tcW w:w="2394" w:type="dxa"/>
            <w:vMerge w:val="restart"/>
            <w:shd w:val="clear" w:color="auto" w:fill="auto"/>
          </w:tcPr>
          <w:p w14:paraId="0E297385" w14:textId="77777777" w:rsidR="00B32973" w:rsidRPr="003C16B8" w:rsidRDefault="00B32973" w:rsidP="003C16B8">
            <w:pPr>
              <w:spacing w:before="120"/>
              <w:jc w:val="left"/>
              <w:rPr>
                <w:rFonts w:cs="Times New Roman"/>
                <w:b/>
                <w:noProof/>
              </w:rPr>
            </w:pPr>
            <w:r w:rsidRPr="003C16B8">
              <w:rPr>
                <w:rFonts w:cs="Times New Roman"/>
                <w:b/>
                <w:noProof/>
              </w:rPr>
              <w:t>Bình điện phân</w:t>
            </w:r>
          </w:p>
        </w:tc>
        <w:tc>
          <w:tcPr>
            <w:tcW w:w="1134" w:type="dxa"/>
            <w:shd w:val="clear" w:color="auto" w:fill="auto"/>
          </w:tcPr>
          <w:p w14:paraId="674160B3" w14:textId="77777777" w:rsidR="00B32973" w:rsidRPr="003C16B8" w:rsidRDefault="00AA6268" w:rsidP="003C16B8">
            <w:pPr>
              <w:jc w:val="center"/>
              <w:rPr>
                <w:rFonts w:cs="Times New Roman"/>
                <w:noProof/>
              </w:rPr>
            </w:pPr>
            <w:r w:rsidRPr="003C16B8">
              <w:rPr>
                <w:rFonts w:cs="Times New Roman"/>
                <w:noProof/>
              </w:rPr>
              <w:t>a</w:t>
            </w:r>
            <w:r w:rsidR="00B32973" w:rsidRPr="003C16B8">
              <w:rPr>
                <w:rFonts w:cs="Times New Roman"/>
                <w:noProof/>
              </w:rPr>
              <w:t>not</w:t>
            </w:r>
          </w:p>
        </w:tc>
        <w:tc>
          <w:tcPr>
            <w:tcW w:w="1530" w:type="dxa"/>
            <w:shd w:val="clear" w:color="auto" w:fill="auto"/>
          </w:tcPr>
          <w:p w14:paraId="52279362" w14:textId="77777777" w:rsidR="00B32973" w:rsidRPr="003C16B8" w:rsidRDefault="00AA6268" w:rsidP="003C16B8">
            <w:pPr>
              <w:jc w:val="center"/>
              <w:rPr>
                <w:rFonts w:cs="Times New Roman"/>
                <w:noProof/>
              </w:rPr>
            </w:pPr>
            <w:r w:rsidRPr="003C16B8">
              <w:rPr>
                <w:rFonts w:cs="Times New Roman"/>
                <w:noProof/>
              </w:rPr>
              <w:t>o</w:t>
            </w:r>
            <w:r w:rsidR="00B32973" w:rsidRPr="003C16B8">
              <w:rPr>
                <w:rFonts w:cs="Times New Roman"/>
                <w:noProof/>
              </w:rPr>
              <w:t>xi hóa</w:t>
            </w:r>
          </w:p>
        </w:tc>
        <w:tc>
          <w:tcPr>
            <w:tcW w:w="810" w:type="dxa"/>
            <w:shd w:val="clear" w:color="auto" w:fill="auto"/>
          </w:tcPr>
          <w:p w14:paraId="534E0711" w14:textId="77777777" w:rsidR="00B32973" w:rsidRPr="003C16B8" w:rsidRDefault="00B32973" w:rsidP="003C16B8">
            <w:pPr>
              <w:jc w:val="center"/>
              <w:rPr>
                <w:rFonts w:cs="Times New Roman"/>
                <w:noProof/>
              </w:rPr>
            </w:pPr>
            <w:r w:rsidRPr="003C16B8">
              <w:rPr>
                <w:rFonts w:cs="Times New Roman"/>
                <w:noProof/>
              </w:rPr>
              <w:t>(+)</w:t>
            </w:r>
          </w:p>
        </w:tc>
        <w:tc>
          <w:tcPr>
            <w:tcW w:w="2570" w:type="dxa"/>
            <w:vMerge/>
            <w:tcBorders>
              <w:bottom w:val="nil"/>
              <w:right w:val="nil"/>
            </w:tcBorders>
            <w:shd w:val="clear" w:color="auto" w:fill="auto"/>
          </w:tcPr>
          <w:p w14:paraId="737209AA" w14:textId="77777777" w:rsidR="00B32973" w:rsidRPr="003C16B8" w:rsidRDefault="00B32973" w:rsidP="003C16B8">
            <w:pPr>
              <w:jc w:val="left"/>
              <w:rPr>
                <w:rFonts w:cs="Times New Roman"/>
                <w:noProof/>
              </w:rPr>
            </w:pPr>
          </w:p>
        </w:tc>
      </w:tr>
      <w:tr w:rsidR="00B32973" w:rsidRPr="003C16B8" w14:paraId="67D584B5" w14:textId="77777777" w:rsidTr="003C16B8">
        <w:trPr>
          <w:trHeight w:val="379"/>
        </w:trPr>
        <w:tc>
          <w:tcPr>
            <w:tcW w:w="2394" w:type="dxa"/>
            <w:vMerge/>
            <w:shd w:val="clear" w:color="auto" w:fill="auto"/>
          </w:tcPr>
          <w:p w14:paraId="37B4D31E" w14:textId="77777777" w:rsidR="00B32973" w:rsidRPr="003C16B8" w:rsidRDefault="00B32973" w:rsidP="003C16B8">
            <w:pPr>
              <w:jc w:val="left"/>
              <w:rPr>
                <w:rFonts w:cs="Times New Roman"/>
                <w:noProof/>
                <w:sz w:val="24"/>
              </w:rPr>
            </w:pPr>
          </w:p>
        </w:tc>
        <w:tc>
          <w:tcPr>
            <w:tcW w:w="1134" w:type="dxa"/>
            <w:shd w:val="clear" w:color="auto" w:fill="auto"/>
          </w:tcPr>
          <w:p w14:paraId="2F140356" w14:textId="77777777" w:rsidR="00B32973" w:rsidRPr="003C16B8" w:rsidRDefault="00AA6268" w:rsidP="003C16B8">
            <w:pPr>
              <w:jc w:val="center"/>
              <w:rPr>
                <w:rFonts w:cs="Times New Roman"/>
                <w:noProof/>
              </w:rPr>
            </w:pPr>
            <w:r w:rsidRPr="003C16B8">
              <w:rPr>
                <w:rFonts w:cs="Times New Roman"/>
                <w:noProof/>
              </w:rPr>
              <w:t>c</w:t>
            </w:r>
            <w:r w:rsidR="00B32973" w:rsidRPr="003C16B8">
              <w:rPr>
                <w:rFonts w:cs="Times New Roman"/>
                <w:noProof/>
              </w:rPr>
              <w:t>atot</w:t>
            </w:r>
          </w:p>
        </w:tc>
        <w:tc>
          <w:tcPr>
            <w:tcW w:w="1530" w:type="dxa"/>
            <w:shd w:val="clear" w:color="auto" w:fill="auto"/>
          </w:tcPr>
          <w:p w14:paraId="2DD0C120" w14:textId="77777777" w:rsidR="00B32973" w:rsidRPr="003C16B8" w:rsidRDefault="00AA6268" w:rsidP="003C16B8">
            <w:pPr>
              <w:jc w:val="center"/>
              <w:rPr>
                <w:rFonts w:cs="Times New Roman"/>
                <w:noProof/>
              </w:rPr>
            </w:pPr>
            <w:r w:rsidRPr="003C16B8">
              <w:rPr>
                <w:rFonts w:cs="Times New Roman"/>
                <w:noProof/>
              </w:rPr>
              <w:t>k</w:t>
            </w:r>
            <w:r w:rsidR="00B32973" w:rsidRPr="003C16B8">
              <w:rPr>
                <w:rFonts w:cs="Times New Roman"/>
                <w:noProof/>
              </w:rPr>
              <w:t>hử</w:t>
            </w:r>
          </w:p>
        </w:tc>
        <w:tc>
          <w:tcPr>
            <w:tcW w:w="810" w:type="dxa"/>
            <w:shd w:val="clear" w:color="auto" w:fill="auto"/>
          </w:tcPr>
          <w:p w14:paraId="3C8DBC05" w14:textId="77777777" w:rsidR="00B32973" w:rsidRPr="003C16B8" w:rsidRDefault="00B32973" w:rsidP="003C16B8">
            <w:pPr>
              <w:jc w:val="center"/>
              <w:rPr>
                <w:rFonts w:cs="Times New Roman"/>
                <w:noProof/>
              </w:rPr>
            </w:pPr>
            <w:r w:rsidRPr="003C16B8">
              <w:rPr>
                <w:rFonts w:cs="Times New Roman"/>
                <w:noProof/>
              </w:rPr>
              <w:t>(–)</w:t>
            </w:r>
          </w:p>
        </w:tc>
        <w:tc>
          <w:tcPr>
            <w:tcW w:w="2570" w:type="dxa"/>
            <w:vMerge/>
            <w:tcBorders>
              <w:bottom w:val="nil"/>
              <w:right w:val="nil"/>
            </w:tcBorders>
            <w:shd w:val="clear" w:color="auto" w:fill="auto"/>
          </w:tcPr>
          <w:p w14:paraId="2472EC07" w14:textId="77777777" w:rsidR="00B32973" w:rsidRPr="003C16B8" w:rsidRDefault="00B32973" w:rsidP="003C16B8">
            <w:pPr>
              <w:jc w:val="left"/>
              <w:rPr>
                <w:rFonts w:cs="Times New Roman"/>
                <w:noProof/>
              </w:rPr>
            </w:pPr>
          </w:p>
        </w:tc>
      </w:tr>
    </w:tbl>
    <w:p w14:paraId="05510E7E" w14:textId="77777777" w:rsidR="00466B6A" w:rsidRDefault="00466B6A" w:rsidP="00D53D8C">
      <w:pPr>
        <w:jc w:val="left"/>
        <w:rPr>
          <w:rFonts w:cs="Times New Roman"/>
          <w:noProof/>
        </w:rPr>
      </w:pPr>
    </w:p>
    <w:p w14:paraId="11A5991F" w14:textId="77777777" w:rsidR="00CA5AE8" w:rsidRDefault="00CA5AE8" w:rsidP="00CA5AE8">
      <w:pPr>
        <w:rPr>
          <w:rFonts w:ascii="Arial" w:hAnsi="Arial"/>
          <w:b/>
          <w:color w:val="0000FF"/>
        </w:rPr>
      </w:pPr>
      <w:r>
        <w:rPr>
          <w:rFonts w:ascii="Arial" w:hAnsi="Arial"/>
          <w:b/>
          <w:color w:val="0000FF"/>
        </w:rPr>
        <w:t>5</w:t>
      </w:r>
      <w:r w:rsidRPr="009F628E">
        <w:rPr>
          <w:rFonts w:ascii="Arial" w:hAnsi="Arial"/>
          <w:b/>
          <w:color w:val="0000FF"/>
        </w:rPr>
        <w:t xml:space="preserve">. </w:t>
      </w:r>
      <w:r>
        <w:rPr>
          <w:rFonts w:ascii="Arial" w:hAnsi="Arial"/>
          <w:b/>
          <w:color w:val="0000FF"/>
        </w:rPr>
        <w:t xml:space="preserve">Nguyên tắc khử ở catot trong bình điện phân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5"/>
        <w:gridCol w:w="3342"/>
      </w:tblGrid>
      <w:tr w:rsidR="00CA5AE8" w:rsidRPr="003C16B8" w14:paraId="23CFC2C8" w14:textId="77777777" w:rsidTr="003C16B8">
        <w:tc>
          <w:tcPr>
            <w:tcW w:w="6048" w:type="dxa"/>
            <w:shd w:val="clear" w:color="auto" w:fill="auto"/>
          </w:tcPr>
          <w:p w14:paraId="18EFE739" w14:textId="77777777" w:rsidR="00CA5AE8" w:rsidRPr="003C16B8" w:rsidRDefault="00CA5AE8" w:rsidP="003C16B8">
            <w:pPr>
              <w:spacing w:before="60" w:after="60"/>
              <w:jc w:val="center"/>
              <w:rPr>
                <w:rFonts w:cs="Times New Roman"/>
                <w:b/>
                <w:noProof/>
              </w:rPr>
            </w:pPr>
            <w:r w:rsidRPr="003C16B8">
              <w:rPr>
                <w:rFonts w:cs="Times New Roman"/>
                <w:b/>
                <w:noProof/>
              </w:rPr>
              <w:t>Cation bị khử</w:t>
            </w:r>
          </w:p>
        </w:tc>
        <w:tc>
          <w:tcPr>
            <w:tcW w:w="3528" w:type="dxa"/>
            <w:shd w:val="clear" w:color="auto" w:fill="auto"/>
          </w:tcPr>
          <w:p w14:paraId="46862895" w14:textId="77777777" w:rsidR="00CA5AE8" w:rsidRPr="003C16B8" w:rsidRDefault="00CA5AE8" w:rsidP="003C16B8">
            <w:pPr>
              <w:spacing w:before="60" w:after="60"/>
              <w:jc w:val="center"/>
              <w:rPr>
                <w:rFonts w:cs="Times New Roman"/>
                <w:b/>
                <w:noProof/>
              </w:rPr>
            </w:pPr>
            <w:r w:rsidRPr="003C16B8">
              <w:rPr>
                <w:rFonts w:cs="Times New Roman"/>
                <w:b/>
                <w:noProof/>
              </w:rPr>
              <w:t>Cation không bị khử</w:t>
            </w:r>
          </w:p>
        </w:tc>
      </w:tr>
      <w:tr w:rsidR="00CA5AE8" w:rsidRPr="003C16B8" w14:paraId="11283C9A" w14:textId="77777777" w:rsidTr="003C16B8">
        <w:tc>
          <w:tcPr>
            <w:tcW w:w="6048" w:type="dxa"/>
            <w:shd w:val="clear" w:color="auto" w:fill="auto"/>
          </w:tcPr>
          <w:p w14:paraId="747046A6" w14:textId="77777777" w:rsidR="00CA5AE8" w:rsidRPr="003C16B8" w:rsidRDefault="00CA5AE8" w:rsidP="00CA5AE8">
            <w:pPr>
              <w:rPr>
                <w:rFonts w:cs="Times New Roman"/>
                <w:noProof/>
              </w:rPr>
            </w:pPr>
            <w:r w:rsidRPr="003C16B8">
              <w:rPr>
                <w:rFonts w:cs="Times New Roman"/>
                <w:noProof/>
              </w:rPr>
              <w:t>Cation của các kim loại kém hoạt động (từ Zn trở về sau trong dãy điện hóa) bị khử thành kim loại. Khi các cation này bị khử hết thì nước mới bị khử.</w:t>
            </w:r>
          </w:p>
          <w:p w14:paraId="12533FE6" w14:textId="77777777" w:rsidR="00CA5AE8" w:rsidRPr="003C16B8" w:rsidRDefault="00CA5AE8" w:rsidP="00CA5AE8">
            <w:pPr>
              <w:rPr>
                <w:rFonts w:cs="Times New Roman"/>
                <w:noProof/>
              </w:rPr>
            </w:pPr>
            <w:r w:rsidRPr="003C16B8">
              <w:rPr>
                <w:rFonts w:cs="Times New Roman"/>
                <w:b/>
                <w:noProof/>
              </w:rPr>
              <w:t>VD1:</w:t>
            </w:r>
            <w:r w:rsidRPr="003C16B8">
              <w:rPr>
                <w:rFonts w:cs="Times New Roman"/>
                <w:noProof/>
              </w:rPr>
              <w:t xml:space="preserve"> Khi điện phân dung dịch CuCl</w:t>
            </w:r>
            <w:r w:rsidRPr="003C16B8">
              <w:rPr>
                <w:rFonts w:cs="Times New Roman"/>
                <w:noProof/>
                <w:vertAlign w:val="subscript"/>
              </w:rPr>
              <w:t>2</w:t>
            </w:r>
            <w:r w:rsidRPr="003C16B8">
              <w:rPr>
                <w:rFonts w:cs="Times New Roman"/>
                <w:noProof/>
              </w:rPr>
              <w:t xml:space="preserve"> thì ở catot xảy ra sự khử Cu</w:t>
            </w:r>
            <w:r w:rsidRPr="003C16B8">
              <w:rPr>
                <w:rFonts w:cs="Times New Roman"/>
                <w:noProof/>
                <w:vertAlign w:val="superscript"/>
              </w:rPr>
              <w:t>2+</w:t>
            </w:r>
            <w:r w:rsidRPr="003C16B8">
              <w:rPr>
                <w:rFonts w:cs="Times New Roman"/>
                <w:noProof/>
              </w:rPr>
              <w:t xml:space="preserve"> rồi mới khử nước.</w:t>
            </w:r>
          </w:p>
        </w:tc>
        <w:tc>
          <w:tcPr>
            <w:tcW w:w="3528" w:type="dxa"/>
            <w:shd w:val="clear" w:color="auto" w:fill="auto"/>
          </w:tcPr>
          <w:p w14:paraId="1EC71C1F" w14:textId="77777777" w:rsidR="00CA5AE8" w:rsidRPr="003C16B8" w:rsidRDefault="00CA5AE8" w:rsidP="00CA5AE8">
            <w:pPr>
              <w:rPr>
                <w:rFonts w:cs="Times New Roman"/>
                <w:noProof/>
              </w:rPr>
            </w:pPr>
            <w:r w:rsidRPr="003C16B8">
              <w:rPr>
                <w:rFonts w:cs="Times New Roman"/>
                <w:noProof/>
              </w:rPr>
              <w:t xml:space="preserve">Cation của các kim loại </w:t>
            </w:r>
            <w:r w:rsidRPr="003C16B8">
              <w:rPr>
                <w:rFonts w:cs="Times New Roman"/>
                <w:b/>
                <w:noProof/>
              </w:rPr>
              <w:t>trước Zn</w:t>
            </w:r>
            <w:r w:rsidRPr="003C16B8">
              <w:rPr>
                <w:rFonts w:cs="Times New Roman"/>
                <w:noProof/>
              </w:rPr>
              <w:t xml:space="preserve"> không bị khử. Khi điện phân, ở catot xảy ra sự khử nước.</w:t>
            </w:r>
          </w:p>
          <w:p w14:paraId="578E8244" w14:textId="77777777" w:rsidR="00CA5AE8" w:rsidRPr="003C16B8" w:rsidRDefault="00CA5AE8" w:rsidP="003C16B8">
            <w:pPr>
              <w:jc w:val="left"/>
              <w:rPr>
                <w:rFonts w:cs="Times New Roman"/>
                <w:noProof/>
              </w:rPr>
            </w:pPr>
            <w:r w:rsidRPr="003C16B8">
              <w:rPr>
                <w:rFonts w:cs="Times New Roman"/>
                <w:noProof/>
              </w:rPr>
              <w:t>2H</w:t>
            </w:r>
            <w:r w:rsidRPr="003C16B8">
              <w:rPr>
                <w:rFonts w:cs="Times New Roman"/>
                <w:noProof/>
                <w:vertAlign w:val="subscript"/>
              </w:rPr>
              <w:t>2</w:t>
            </w:r>
            <w:r w:rsidRPr="003C16B8">
              <w:rPr>
                <w:rFonts w:cs="Times New Roman"/>
                <w:noProof/>
              </w:rPr>
              <w:t>O + 2e → H</w:t>
            </w:r>
            <w:r w:rsidRPr="003C16B8">
              <w:rPr>
                <w:rFonts w:cs="Times New Roman"/>
                <w:noProof/>
                <w:vertAlign w:val="subscript"/>
              </w:rPr>
              <w:t>2</w:t>
            </w:r>
            <w:r w:rsidRPr="003C16B8">
              <w:rPr>
                <w:rFonts w:cs="Times New Roman"/>
                <w:noProof/>
              </w:rPr>
              <w:t xml:space="preserve"> + 2OH</w:t>
            </w:r>
            <w:r w:rsidRPr="003C16B8">
              <w:rPr>
                <w:rFonts w:cs="Times New Roman"/>
                <w:noProof/>
                <w:vertAlign w:val="superscript"/>
              </w:rPr>
              <w:t>–</w:t>
            </w:r>
            <w:r w:rsidRPr="003C16B8">
              <w:rPr>
                <w:rFonts w:cs="Times New Roman"/>
                <w:noProof/>
              </w:rPr>
              <w:t>.</w:t>
            </w:r>
          </w:p>
        </w:tc>
      </w:tr>
    </w:tbl>
    <w:p w14:paraId="4FA9A7E0" w14:textId="77777777" w:rsidR="00EF2BC2" w:rsidRDefault="00EF2BC2" w:rsidP="00D53D8C">
      <w:pPr>
        <w:jc w:val="left"/>
        <w:rPr>
          <w:rFonts w:cs="Times New Roman"/>
          <w:noProof/>
        </w:rPr>
      </w:pPr>
    </w:p>
    <w:p w14:paraId="3A9A249A" w14:textId="77777777" w:rsidR="00CA5AE8" w:rsidRPr="00CA5AE8" w:rsidRDefault="00CA5AE8" w:rsidP="00CA5AE8">
      <w:pPr>
        <w:rPr>
          <w:rFonts w:ascii="Arial" w:hAnsi="Arial"/>
          <w:b/>
          <w:color w:val="0000FF"/>
        </w:rPr>
      </w:pPr>
      <w:r>
        <w:rPr>
          <w:rFonts w:ascii="Arial" w:hAnsi="Arial"/>
          <w:b/>
          <w:color w:val="0000FF"/>
        </w:rPr>
        <w:t>6</w:t>
      </w:r>
      <w:r w:rsidRPr="009F628E">
        <w:rPr>
          <w:rFonts w:ascii="Arial" w:hAnsi="Arial"/>
          <w:b/>
          <w:color w:val="0000FF"/>
        </w:rPr>
        <w:t xml:space="preserve">. </w:t>
      </w:r>
      <w:r>
        <w:rPr>
          <w:rFonts w:ascii="Arial" w:hAnsi="Arial"/>
          <w:b/>
          <w:color w:val="0000FF"/>
        </w:rPr>
        <w:t>Nguyên tắc oxi hóa ở anot trong bình điện phân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2"/>
        <w:gridCol w:w="3835"/>
      </w:tblGrid>
      <w:tr w:rsidR="00CA5AE8" w:rsidRPr="003C16B8" w14:paraId="391BC99B" w14:textId="77777777" w:rsidTr="003C16B8">
        <w:tc>
          <w:tcPr>
            <w:tcW w:w="5508" w:type="dxa"/>
            <w:shd w:val="clear" w:color="auto" w:fill="auto"/>
          </w:tcPr>
          <w:p w14:paraId="467AF4D2" w14:textId="77777777" w:rsidR="00CA5AE8" w:rsidRPr="003C16B8" w:rsidRDefault="00CA5AE8" w:rsidP="003C16B8">
            <w:pPr>
              <w:spacing w:before="60" w:after="60"/>
              <w:jc w:val="center"/>
              <w:rPr>
                <w:rFonts w:cs="Times New Roman"/>
                <w:b/>
                <w:noProof/>
              </w:rPr>
            </w:pPr>
            <w:r w:rsidRPr="003C16B8">
              <w:rPr>
                <w:rFonts w:cs="Times New Roman"/>
                <w:b/>
                <w:noProof/>
              </w:rPr>
              <w:t>Anion bị oxi hóa</w:t>
            </w:r>
          </w:p>
        </w:tc>
        <w:tc>
          <w:tcPr>
            <w:tcW w:w="4068" w:type="dxa"/>
            <w:shd w:val="clear" w:color="auto" w:fill="auto"/>
          </w:tcPr>
          <w:p w14:paraId="760F0410" w14:textId="77777777" w:rsidR="00CA5AE8" w:rsidRPr="003C16B8" w:rsidRDefault="00CA5AE8" w:rsidP="003C16B8">
            <w:pPr>
              <w:spacing w:before="60" w:after="60"/>
              <w:jc w:val="center"/>
              <w:rPr>
                <w:rFonts w:cs="Times New Roman"/>
                <w:b/>
                <w:noProof/>
              </w:rPr>
            </w:pPr>
            <w:r w:rsidRPr="003C16B8">
              <w:rPr>
                <w:rFonts w:cs="Times New Roman"/>
                <w:b/>
                <w:noProof/>
              </w:rPr>
              <w:t>Anion không bị oxi hóa</w:t>
            </w:r>
          </w:p>
        </w:tc>
      </w:tr>
      <w:tr w:rsidR="00CA5AE8" w:rsidRPr="003C16B8" w14:paraId="500951FA" w14:textId="77777777" w:rsidTr="003C16B8">
        <w:tc>
          <w:tcPr>
            <w:tcW w:w="5508" w:type="dxa"/>
            <w:shd w:val="clear" w:color="auto" w:fill="auto"/>
          </w:tcPr>
          <w:p w14:paraId="7A121972" w14:textId="77777777" w:rsidR="00CA5AE8" w:rsidRPr="003C16B8" w:rsidRDefault="00CA5AE8" w:rsidP="00F04A69">
            <w:pPr>
              <w:rPr>
                <w:rFonts w:cs="Times New Roman"/>
                <w:noProof/>
              </w:rPr>
            </w:pPr>
            <w:r w:rsidRPr="003C16B8">
              <w:rPr>
                <w:rFonts w:cs="Times New Roman"/>
                <w:noProof/>
              </w:rPr>
              <w:t>Các halogen (trừ F</w:t>
            </w:r>
            <w:r w:rsidRPr="003C16B8">
              <w:rPr>
                <w:rFonts w:cs="Times New Roman"/>
                <w:noProof/>
                <w:vertAlign w:val="superscript"/>
              </w:rPr>
              <w:t>–</w:t>
            </w:r>
            <w:r w:rsidRPr="003C16B8">
              <w:rPr>
                <w:rFonts w:cs="Times New Roman"/>
                <w:noProof/>
              </w:rPr>
              <w:t xml:space="preserve">) bị oxi hóa thành halogen. Sau khi các anion này PƯ hết thì </w:t>
            </w:r>
            <w:r w:rsidRPr="003C16B8">
              <w:rPr>
                <w:rFonts w:cs="Times New Roman"/>
                <w:noProof/>
              </w:rPr>
              <w:lastRenderedPageBreak/>
              <w:t xml:space="preserve">nước mới bị oxi hóa. </w:t>
            </w:r>
          </w:p>
          <w:p w14:paraId="236717F6" w14:textId="77777777" w:rsidR="00CA5AE8" w:rsidRPr="003C16B8" w:rsidRDefault="00CA5AE8" w:rsidP="00F04A69">
            <w:pPr>
              <w:rPr>
                <w:rFonts w:cs="Times New Roman"/>
                <w:noProof/>
              </w:rPr>
            </w:pPr>
            <w:r w:rsidRPr="003C16B8">
              <w:rPr>
                <w:rFonts w:cs="Times New Roman"/>
                <w:b/>
                <w:noProof/>
              </w:rPr>
              <w:t>VD2:</w:t>
            </w:r>
            <w:r w:rsidRPr="003C16B8">
              <w:rPr>
                <w:rFonts w:cs="Times New Roman"/>
                <w:noProof/>
              </w:rPr>
              <w:t xml:space="preserve"> Khi điện phân dung dịch NaCl thì Cl</w:t>
            </w:r>
            <w:r w:rsidRPr="003C16B8">
              <w:rPr>
                <w:rFonts w:cs="Times New Roman"/>
                <w:noProof/>
                <w:vertAlign w:val="superscript"/>
              </w:rPr>
              <w:t>–</w:t>
            </w:r>
            <w:r w:rsidRPr="003C16B8">
              <w:rPr>
                <w:rFonts w:cs="Times New Roman"/>
                <w:noProof/>
              </w:rPr>
              <w:t xml:space="preserve"> bị oxi hóa hết thành Cl</w:t>
            </w:r>
            <w:r w:rsidRPr="003C16B8">
              <w:rPr>
                <w:rFonts w:cs="Times New Roman"/>
                <w:noProof/>
                <w:vertAlign w:val="subscript"/>
              </w:rPr>
              <w:t>2</w:t>
            </w:r>
            <w:r w:rsidRPr="003C16B8">
              <w:rPr>
                <w:rFonts w:cs="Times New Roman"/>
                <w:noProof/>
              </w:rPr>
              <w:t xml:space="preserve"> rồi nước mới bị oxi hóa.</w:t>
            </w:r>
          </w:p>
        </w:tc>
        <w:tc>
          <w:tcPr>
            <w:tcW w:w="4068" w:type="dxa"/>
            <w:shd w:val="clear" w:color="auto" w:fill="auto"/>
          </w:tcPr>
          <w:p w14:paraId="450F016C" w14:textId="77777777" w:rsidR="00CA5AE8" w:rsidRPr="003C16B8" w:rsidRDefault="00CA5AE8" w:rsidP="00F04A69">
            <w:pPr>
              <w:rPr>
                <w:rFonts w:cs="Times New Roman"/>
                <w:noProof/>
              </w:rPr>
            </w:pPr>
            <w:r w:rsidRPr="003C16B8">
              <w:rPr>
                <w:rFonts w:cs="Times New Roman"/>
                <w:noProof/>
              </w:rPr>
              <w:lastRenderedPageBreak/>
              <w:t>Anion F</w:t>
            </w:r>
            <w:r w:rsidRPr="003C16B8">
              <w:rPr>
                <w:rFonts w:cs="Times New Roman"/>
                <w:noProof/>
                <w:vertAlign w:val="superscript"/>
              </w:rPr>
              <w:t xml:space="preserve">– </w:t>
            </w:r>
            <w:r w:rsidRPr="003C16B8">
              <w:rPr>
                <w:rFonts w:cs="Times New Roman"/>
                <w:noProof/>
              </w:rPr>
              <w:t>và các anion chứa oxi như NO</w:t>
            </w:r>
            <w:r w:rsidRPr="003C16B8">
              <w:rPr>
                <w:rFonts w:cs="Times New Roman"/>
                <w:noProof/>
                <w:vertAlign w:val="subscript"/>
              </w:rPr>
              <w:t>3</w:t>
            </w:r>
            <w:r w:rsidR="00F04A69" w:rsidRPr="003C16B8">
              <w:rPr>
                <w:rFonts w:cs="Times New Roman"/>
                <w:noProof/>
                <w:vertAlign w:val="superscript"/>
              </w:rPr>
              <w:t>–</w:t>
            </w:r>
            <w:r w:rsidR="00F04A69" w:rsidRPr="003C16B8">
              <w:rPr>
                <w:rFonts w:cs="Times New Roman"/>
                <w:noProof/>
              </w:rPr>
              <w:t>, CO</w:t>
            </w:r>
            <w:r w:rsidR="00F04A69" w:rsidRPr="003C16B8">
              <w:rPr>
                <w:rFonts w:cs="Times New Roman"/>
                <w:noProof/>
                <w:vertAlign w:val="subscript"/>
              </w:rPr>
              <w:t>3</w:t>
            </w:r>
            <w:r w:rsidR="00F04A69" w:rsidRPr="003C16B8">
              <w:rPr>
                <w:rFonts w:cs="Times New Roman"/>
                <w:noProof/>
                <w:vertAlign w:val="superscript"/>
              </w:rPr>
              <w:t>2–</w:t>
            </w:r>
            <w:r w:rsidR="00F04A69" w:rsidRPr="003C16B8">
              <w:rPr>
                <w:rFonts w:cs="Times New Roman"/>
                <w:noProof/>
              </w:rPr>
              <w:t>, SO</w:t>
            </w:r>
            <w:r w:rsidR="00F04A69" w:rsidRPr="003C16B8">
              <w:rPr>
                <w:rFonts w:cs="Times New Roman"/>
                <w:noProof/>
                <w:vertAlign w:val="subscript"/>
              </w:rPr>
              <w:t>4</w:t>
            </w:r>
            <w:r w:rsidR="00F04A69" w:rsidRPr="003C16B8">
              <w:rPr>
                <w:rFonts w:cs="Times New Roman"/>
                <w:noProof/>
                <w:vertAlign w:val="superscript"/>
              </w:rPr>
              <w:t>2–</w:t>
            </w:r>
            <w:r w:rsidR="00F04A69" w:rsidRPr="003C16B8">
              <w:rPr>
                <w:rFonts w:cs="Times New Roman"/>
                <w:noProof/>
              </w:rPr>
              <w:t xml:space="preserve"> không bị </w:t>
            </w:r>
            <w:r w:rsidR="00F04A69" w:rsidRPr="003C16B8">
              <w:rPr>
                <w:rFonts w:cs="Times New Roman"/>
                <w:noProof/>
              </w:rPr>
              <w:lastRenderedPageBreak/>
              <w:t>oxi hóa ở anot. Khi điện phân ở anot xảy ra sự oxi hóa nước.</w:t>
            </w:r>
          </w:p>
          <w:p w14:paraId="6BB669E4" w14:textId="77777777" w:rsidR="00F04A69" w:rsidRPr="003C16B8" w:rsidRDefault="00F04A69" w:rsidP="003C16B8">
            <w:pPr>
              <w:jc w:val="center"/>
              <w:rPr>
                <w:rFonts w:cs="Times New Roman"/>
                <w:b/>
                <w:noProof/>
              </w:rPr>
            </w:pPr>
            <w:r w:rsidRPr="003C16B8">
              <w:rPr>
                <w:rFonts w:cs="Times New Roman"/>
                <w:b/>
                <w:noProof/>
              </w:rPr>
              <w:t>2H</w:t>
            </w:r>
            <w:r w:rsidRPr="003C16B8">
              <w:rPr>
                <w:rFonts w:cs="Times New Roman"/>
                <w:b/>
                <w:noProof/>
                <w:vertAlign w:val="subscript"/>
              </w:rPr>
              <w:t>2</w:t>
            </w:r>
            <w:r w:rsidRPr="003C16B8">
              <w:rPr>
                <w:rFonts w:cs="Times New Roman"/>
                <w:b/>
                <w:noProof/>
              </w:rPr>
              <w:t>O – 4e → O</w:t>
            </w:r>
            <w:r w:rsidRPr="003C16B8">
              <w:rPr>
                <w:rFonts w:cs="Times New Roman"/>
                <w:b/>
                <w:noProof/>
                <w:vertAlign w:val="subscript"/>
              </w:rPr>
              <w:t>2</w:t>
            </w:r>
            <w:r w:rsidRPr="003C16B8">
              <w:rPr>
                <w:rFonts w:cs="Times New Roman"/>
                <w:b/>
                <w:noProof/>
              </w:rPr>
              <w:t xml:space="preserve"> + 4H</w:t>
            </w:r>
            <w:r w:rsidRPr="003C16B8">
              <w:rPr>
                <w:rFonts w:cs="Times New Roman"/>
                <w:b/>
                <w:noProof/>
                <w:vertAlign w:val="superscript"/>
              </w:rPr>
              <w:t>+</w:t>
            </w:r>
            <w:r w:rsidRPr="003C16B8">
              <w:rPr>
                <w:rFonts w:cs="Times New Roman"/>
                <w:b/>
                <w:noProof/>
              </w:rPr>
              <w:t>.</w:t>
            </w:r>
          </w:p>
        </w:tc>
      </w:tr>
    </w:tbl>
    <w:p w14:paraId="109AD14B" w14:textId="77777777" w:rsidR="00466B6A" w:rsidRDefault="00466B6A" w:rsidP="00D53D8C">
      <w:pPr>
        <w:jc w:val="left"/>
        <w:rPr>
          <w:rFonts w:cs="Times New Roman"/>
          <w:noProof/>
        </w:rPr>
      </w:pPr>
    </w:p>
    <w:p w14:paraId="1E5BEC2F" w14:textId="77777777" w:rsidR="00F04A69" w:rsidRPr="00CA5AE8" w:rsidRDefault="00F04A69" w:rsidP="00F04A69">
      <w:pPr>
        <w:rPr>
          <w:rFonts w:ascii="Arial" w:hAnsi="Arial"/>
          <w:b/>
          <w:color w:val="0000FF"/>
        </w:rPr>
      </w:pPr>
      <w:r>
        <w:rPr>
          <w:rFonts w:ascii="Arial" w:hAnsi="Arial"/>
          <w:b/>
          <w:color w:val="0000FF"/>
        </w:rPr>
        <w:t>7</w:t>
      </w:r>
      <w:r w:rsidRPr="009F628E">
        <w:rPr>
          <w:rFonts w:ascii="Arial" w:hAnsi="Arial"/>
          <w:b/>
          <w:color w:val="0000FF"/>
        </w:rPr>
        <w:t xml:space="preserve">. </w:t>
      </w:r>
      <w:r>
        <w:rPr>
          <w:rFonts w:ascii="Arial" w:hAnsi="Arial"/>
          <w:b/>
          <w:color w:val="0000FF"/>
        </w:rPr>
        <w:t>Nguyên tắc điều chế kim loại</w:t>
      </w:r>
    </w:p>
    <w:p w14:paraId="47809AEB" w14:textId="77777777" w:rsidR="00190006" w:rsidRPr="00F04A69" w:rsidRDefault="00F04A69" w:rsidP="00F04A69">
      <w:pPr>
        <w:rPr>
          <w:rFonts w:cs="Times New Roman"/>
          <w:b/>
          <w:noProof/>
        </w:rPr>
      </w:pPr>
      <w:r>
        <w:rPr>
          <w:rFonts w:cs="Times New Roman"/>
          <w:noProof/>
        </w:rPr>
        <w:t>‒</w:t>
      </w:r>
      <w:r>
        <w:rPr>
          <w:noProof/>
        </w:rPr>
        <w:t xml:space="preserve"> Nguyên tắc chung là khử cation </w:t>
      </w:r>
      <w:r w:rsidR="008A6624">
        <w:rPr>
          <w:noProof/>
        </w:rPr>
        <w:t>thành</w:t>
      </w:r>
      <w:r>
        <w:rPr>
          <w:noProof/>
        </w:rPr>
        <w:t xml:space="preserve"> kim loại nhờ chất khử mạnh hoặ</w:t>
      </w:r>
      <w:r w:rsidR="008A6624">
        <w:rPr>
          <w:noProof/>
        </w:rPr>
        <w:t>c dòng.</w:t>
      </w:r>
    </w:p>
    <w:p w14:paraId="2BC40D07" w14:textId="7D87D93E" w:rsidR="00F04A69" w:rsidRPr="00F04A69" w:rsidRDefault="00BF0201" w:rsidP="008A6624">
      <w:pPr>
        <w:jc w:val="center"/>
        <w:rPr>
          <w:noProof/>
        </w:rPr>
      </w:pPr>
      <w:r>
        <w:rPr>
          <w:noProof/>
        </w:rPr>
        <w:drawing>
          <wp:inline distT="0" distB="0" distL="0" distR="0" wp14:anchorId="5DF45077" wp14:editId="7ABB4660">
            <wp:extent cx="5155565" cy="110363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155565" cy="1103630"/>
                    </a:xfrm>
                    <a:prstGeom prst="rect">
                      <a:avLst/>
                    </a:prstGeom>
                    <a:noFill/>
                    <a:ln>
                      <a:noFill/>
                    </a:ln>
                  </pic:spPr>
                </pic:pic>
              </a:graphicData>
            </a:graphic>
          </wp:inline>
        </w:drawing>
      </w:r>
    </w:p>
    <w:p w14:paraId="1B348F5A" w14:textId="77777777" w:rsidR="008A6624" w:rsidRPr="00CA5AE8" w:rsidRDefault="008A6624" w:rsidP="008A6624">
      <w:pPr>
        <w:rPr>
          <w:rFonts w:ascii="Arial" w:hAnsi="Arial"/>
          <w:b/>
          <w:color w:val="0000FF"/>
        </w:rPr>
      </w:pPr>
      <w:r>
        <w:rPr>
          <w:rFonts w:ascii="Arial" w:hAnsi="Arial"/>
          <w:b/>
          <w:color w:val="0000FF"/>
        </w:rPr>
        <w:t>8</w:t>
      </w:r>
      <w:r w:rsidRPr="009F628E">
        <w:rPr>
          <w:rFonts w:ascii="Arial" w:hAnsi="Arial"/>
          <w:b/>
          <w:color w:val="0000FF"/>
        </w:rPr>
        <w:t xml:space="preserve">. </w:t>
      </w:r>
      <w:r>
        <w:rPr>
          <w:rFonts w:ascii="Arial" w:hAnsi="Arial"/>
          <w:b/>
          <w:color w:val="0000FF"/>
        </w:rPr>
        <w:t>Ăn mòn kim loại</w:t>
      </w:r>
    </w:p>
    <w:p w14:paraId="4A6C1FF3" w14:textId="77777777" w:rsidR="00F04A69" w:rsidRDefault="008A6624" w:rsidP="00E52281">
      <w:pPr>
        <w:rPr>
          <w:noProof/>
        </w:rPr>
      </w:pPr>
      <w:r>
        <w:rPr>
          <w:rFonts w:cs="Times New Roman"/>
          <w:noProof/>
        </w:rPr>
        <w:t>‒</w:t>
      </w:r>
      <w:r>
        <w:rPr>
          <w:noProof/>
        </w:rPr>
        <w:t xml:space="preserve"> Ăn mòn kim loại là sự phá hủy cấu trúc kim loại hoặc hợp kim dưới tác dụng của môi trường xung quanh. </w:t>
      </w:r>
      <w:r w:rsidR="00E52281">
        <w:rPr>
          <w:noProof/>
        </w:rPr>
        <w:t xml:space="preserve">Ăn mòn kim loại là quá trình oxi hóa – khử, trong đó kim loại là chất khử (bị oxi hóa thành cation). Tùy thuộc vào cơ chế của sự phá hủy kim loại mà hiện tượng ăn mòn được chia làm hai loại.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8"/>
        <w:gridCol w:w="3792"/>
        <w:gridCol w:w="3967"/>
      </w:tblGrid>
      <w:tr w:rsidR="00E52281" w14:paraId="633F8CC0" w14:textId="77777777" w:rsidTr="003C16B8">
        <w:tc>
          <w:tcPr>
            <w:tcW w:w="1278" w:type="dxa"/>
            <w:shd w:val="clear" w:color="auto" w:fill="auto"/>
          </w:tcPr>
          <w:p w14:paraId="31128638" w14:textId="77777777" w:rsidR="00E52281" w:rsidRDefault="00E52281" w:rsidP="003C16B8">
            <w:pPr>
              <w:jc w:val="left"/>
              <w:rPr>
                <w:noProof/>
              </w:rPr>
            </w:pPr>
          </w:p>
        </w:tc>
        <w:tc>
          <w:tcPr>
            <w:tcW w:w="4050" w:type="dxa"/>
            <w:shd w:val="clear" w:color="auto" w:fill="auto"/>
          </w:tcPr>
          <w:p w14:paraId="2EB3DD20" w14:textId="77777777" w:rsidR="00E52281" w:rsidRPr="003C16B8" w:rsidRDefault="00E52281" w:rsidP="003C16B8">
            <w:pPr>
              <w:spacing w:before="60" w:after="60"/>
              <w:jc w:val="center"/>
              <w:rPr>
                <w:b/>
                <w:noProof/>
              </w:rPr>
            </w:pPr>
            <w:r w:rsidRPr="003C16B8">
              <w:rPr>
                <w:b/>
                <w:noProof/>
              </w:rPr>
              <w:t>Ăn mòn hóa học</w:t>
            </w:r>
          </w:p>
        </w:tc>
        <w:tc>
          <w:tcPr>
            <w:tcW w:w="4248" w:type="dxa"/>
            <w:shd w:val="clear" w:color="auto" w:fill="auto"/>
          </w:tcPr>
          <w:p w14:paraId="4536D2BE" w14:textId="77777777" w:rsidR="00E52281" w:rsidRPr="003C16B8" w:rsidRDefault="00E52281" w:rsidP="003C16B8">
            <w:pPr>
              <w:spacing w:before="60" w:after="60"/>
              <w:jc w:val="center"/>
              <w:rPr>
                <w:b/>
                <w:noProof/>
              </w:rPr>
            </w:pPr>
            <w:r w:rsidRPr="003C16B8">
              <w:rPr>
                <w:b/>
                <w:noProof/>
              </w:rPr>
              <w:t>Ăn mòn điện hóa</w:t>
            </w:r>
          </w:p>
        </w:tc>
      </w:tr>
      <w:tr w:rsidR="00E52281" w14:paraId="706B69DD" w14:textId="77777777" w:rsidTr="003C16B8">
        <w:tc>
          <w:tcPr>
            <w:tcW w:w="1278" w:type="dxa"/>
            <w:shd w:val="clear" w:color="auto" w:fill="auto"/>
          </w:tcPr>
          <w:p w14:paraId="180797C4" w14:textId="77777777" w:rsidR="00E52281" w:rsidRPr="003C16B8" w:rsidRDefault="00214C05" w:rsidP="003C16B8">
            <w:pPr>
              <w:jc w:val="center"/>
              <w:rPr>
                <w:b/>
                <w:noProof/>
              </w:rPr>
            </w:pPr>
            <w:r w:rsidRPr="003C16B8">
              <w:rPr>
                <w:b/>
                <w:noProof/>
              </w:rPr>
              <w:t>Cơ chế ăn mòn</w:t>
            </w:r>
          </w:p>
        </w:tc>
        <w:tc>
          <w:tcPr>
            <w:tcW w:w="4050" w:type="dxa"/>
            <w:shd w:val="clear" w:color="auto" w:fill="auto"/>
          </w:tcPr>
          <w:p w14:paraId="7655F0E6" w14:textId="77777777" w:rsidR="00E52281" w:rsidRPr="007D25D2" w:rsidRDefault="00214C05" w:rsidP="000202C1">
            <w:pPr>
              <w:rPr>
                <w:noProof/>
              </w:rPr>
            </w:pPr>
            <w:r w:rsidRPr="007D25D2">
              <w:rPr>
                <w:noProof/>
              </w:rPr>
              <w:t xml:space="preserve">Kim loại PƯ và chuyển electron </w:t>
            </w:r>
            <w:r w:rsidRPr="003C16B8">
              <w:rPr>
                <w:b/>
                <w:noProof/>
              </w:rPr>
              <w:t>trực tiếp</w:t>
            </w:r>
            <w:r w:rsidRPr="007D25D2">
              <w:rPr>
                <w:noProof/>
              </w:rPr>
              <w:t xml:space="preserve"> cho chất oxi hóa trong môi trường PƯ như oxi, halogen, nước, axit.</w:t>
            </w:r>
          </w:p>
        </w:tc>
        <w:tc>
          <w:tcPr>
            <w:tcW w:w="4248" w:type="dxa"/>
            <w:shd w:val="clear" w:color="auto" w:fill="auto"/>
          </w:tcPr>
          <w:p w14:paraId="5A079852" w14:textId="77777777" w:rsidR="00E52281" w:rsidRPr="007D25D2" w:rsidRDefault="00214C05" w:rsidP="000202C1">
            <w:pPr>
              <w:rPr>
                <w:noProof/>
              </w:rPr>
            </w:pPr>
            <w:r w:rsidRPr="007D25D2">
              <w:rPr>
                <w:noProof/>
              </w:rPr>
              <w:t xml:space="preserve">Kim loại chuyển electron cho các chất oxi hóa trong </w:t>
            </w:r>
            <w:r w:rsidR="000202C1" w:rsidRPr="007D25D2">
              <w:rPr>
                <w:noProof/>
              </w:rPr>
              <w:t>môi trường thông qua một chất trung gian (dây dẫn hoặc dung dịch điện li).</w:t>
            </w:r>
          </w:p>
        </w:tc>
      </w:tr>
      <w:tr w:rsidR="00E52281" w14:paraId="61D7BC3F" w14:textId="77777777" w:rsidTr="003C16B8">
        <w:tc>
          <w:tcPr>
            <w:tcW w:w="1278" w:type="dxa"/>
            <w:shd w:val="clear" w:color="auto" w:fill="auto"/>
          </w:tcPr>
          <w:p w14:paraId="63C92896" w14:textId="77777777" w:rsidR="00E52281" w:rsidRPr="003C16B8" w:rsidRDefault="000202C1" w:rsidP="003C16B8">
            <w:pPr>
              <w:jc w:val="center"/>
              <w:rPr>
                <w:b/>
                <w:noProof/>
              </w:rPr>
            </w:pPr>
            <w:r w:rsidRPr="003C16B8">
              <w:rPr>
                <w:b/>
                <w:noProof/>
              </w:rPr>
              <w:t>Môi trường</w:t>
            </w:r>
          </w:p>
        </w:tc>
        <w:tc>
          <w:tcPr>
            <w:tcW w:w="4050" w:type="dxa"/>
            <w:shd w:val="clear" w:color="auto" w:fill="auto"/>
          </w:tcPr>
          <w:p w14:paraId="3726F283" w14:textId="77777777" w:rsidR="00E52281" w:rsidRPr="007D25D2" w:rsidRDefault="000202C1" w:rsidP="000202C1">
            <w:pPr>
              <w:rPr>
                <w:noProof/>
              </w:rPr>
            </w:pPr>
            <w:r w:rsidRPr="007D25D2">
              <w:rPr>
                <w:noProof/>
              </w:rPr>
              <w:t>Hiện tượng ăn mòn xảy ra khi kim loại đặt trong môi trường khí hoặc lỏng.</w:t>
            </w:r>
          </w:p>
        </w:tc>
        <w:tc>
          <w:tcPr>
            <w:tcW w:w="4248" w:type="dxa"/>
            <w:shd w:val="clear" w:color="auto" w:fill="auto"/>
          </w:tcPr>
          <w:p w14:paraId="6C325445" w14:textId="77777777" w:rsidR="00E52281" w:rsidRPr="007D25D2" w:rsidRDefault="000202C1" w:rsidP="000202C1">
            <w:pPr>
              <w:rPr>
                <w:noProof/>
              </w:rPr>
            </w:pPr>
            <w:r w:rsidRPr="007D25D2">
              <w:rPr>
                <w:noProof/>
              </w:rPr>
              <w:t>Hiện tượng ăn mòn xảy ra trong dung dịch chất điện li.</w:t>
            </w:r>
          </w:p>
        </w:tc>
      </w:tr>
    </w:tbl>
    <w:p w14:paraId="2C5DAD5B" w14:textId="77777777" w:rsidR="008A6624" w:rsidRDefault="008A6624" w:rsidP="008A6624">
      <w:pPr>
        <w:jc w:val="left"/>
        <w:rPr>
          <w:noProof/>
        </w:rPr>
      </w:pPr>
    </w:p>
    <w:p w14:paraId="20D04830" w14:textId="77777777" w:rsidR="00AA6E8C" w:rsidRDefault="00AA6E8C" w:rsidP="008A6624">
      <w:pPr>
        <w:jc w:val="left"/>
        <w:rPr>
          <w:rFonts w:cs="Times New Roman"/>
          <w:noProof/>
        </w:rPr>
      </w:pPr>
      <w:r>
        <w:rPr>
          <w:rFonts w:cs="Times New Roman"/>
          <w:noProof/>
        </w:rPr>
        <w:t>‒ Ba điều kiện cơ bản để xảy ra ăn mòn điện hóa</w:t>
      </w:r>
    </w:p>
    <w:p w14:paraId="716E21E4" w14:textId="77777777" w:rsidR="00AA6E8C" w:rsidRDefault="00AA6E8C" w:rsidP="008A6624">
      <w:pPr>
        <w:jc w:val="left"/>
        <w:rPr>
          <w:rFonts w:cs="Times New Roman"/>
          <w:noProof/>
        </w:rPr>
      </w:pPr>
      <w:r>
        <w:rPr>
          <w:rFonts w:cs="Times New Roman"/>
          <w:noProof/>
        </w:rPr>
        <w:tab/>
      </w:r>
      <w:r>
        <w:rPr>
          <w:rFonts w:cs="Times New Roman"/>
          <w:b/>
          <w:noProof/>
        </w:rPr>
        <w:t xml:space="preserve">ĐK1: </w:t>
      </w:r>
      <w:r>
        <w:rPr>
          <w:rFonts w:cs="Times New Roman"/>
          <w:noProof/>
        </w:rPr>
        <w:t>Phải có hai điện cực (kim loại hoặc than chì) khác nhau về bản chất.</w:t>
      </w:r>
    </w:p>
    <w:p w14:paraId="29171A78" w14:textId="77777777" w:rsidR="00E52281" w:rsidRDefault="00AA6E8C" w:rsidP="00AA6E8C">
      <w:pPr>
        <w:ind w:left="720"/>
        <w:jc w:val="left"/>
        <w:rPr>
          <w:noProof/>
        </w:rPr>
      </w:pPr>
      <w:r>
        <w:rPr>
          <w:b/>
          <w:noProof/>
        </w:rPr>
        <w:t xml:space="preserve">ĐK2: </w:t>
      </w:r>
      <w:r>
        <w:rPr>
          <w:noProof/>
        </w:rPr>
        <w:t>Các điện cực phải tiếp xúc với nhau (trực tiếp hoặc qua dây dẫn), tạo thành một pin điện hóa.</w:t>
      </w:r>
    </w:p>
    <w:p w14:paraId="765F4422" w14:textId="77777777" w:rsidR="00AA6E8C" w:rsidRPr="00AA6E8C" w:rsidRDefault="00AA6E8C" w:rsidP="008A6624">
      <w:pPr>
        <w:jc w:val="left"/>
        <w:rPr>
          <w:noProof/>
        </w:rPr>
      </w:pPr>
      <w:r>
        <w:rPr>
          <w:noProof/>
        </w:rPr>
        <w:tab/>
      </w:r>
      <w:r>
        <w:rPr>
          <w:b/>
          <w:noProof/>
        </w:rPr>
        <w:t xml:space="preserve">ĐK3: </w:t>
      </w:r>
      <w:r>
        <w:rPr>
          <w:noProof/>
        </w:rPr>
        <w:t>Các điện cực phải cùng tiếp xúc với dung dịch chất điện li.</w:t>
      </w:r>
    </w:p>
    <w:p w14:paraId="3FC5C4B0" w14:textId="77777777" w:rsidR="00E52281" w:rsidRDefault="00E52281" w:rsidP="008A6624">
      <w:pPr>
        <w:jc w:val="left"/>
        <w:rPr>
          <w:noProof/>
        </w:rPr>
      </w:pPr>
    </w:p>
    <w:p w14:paraId="211762FD" w14:textId="77777777" w:rsidR="00F04F6F" w:rsidRDefault="006E3C31" w:rsidP="006E3C31">
      <w:pPr>
        <w:jc w:val="center"/>
        <w:rPr>
          <w:rFonts w:ascii="Arial" w:hAnsi="Arial"/>
          <w:b/>
          <w:color w:val="FF0000"/>
          <w:sz w:val="32"/>
        </w:rPr>
      </w:pPr>
      <w:r>
        <w:rPr>
          <w:rFonts w:ascii="Arial" w:hAnsi="Arial"/>
          <w:b/>
          <w:color w:val="FF0000"/>
          <w:sz w:val="32"/>
        </w:rPr>
        <w:br w:type="page"/>
      </w:r>
      <w:r w:rsidR="00F04F6F">
        <w:rPr>
          <w:rFonts w:ascii="Arial" w:hAnsi="Arial"/>
          <w:b/>
          <w:color w:val="FF0000"/>
          <w:sz w:val="32"/>
        </w:rPr>
        <w:lastRenderedPageBreak/>
        <w:t>KIM LOẠI KIỀM</w:t>
      </w:r>
      <w:r w:rsidR="00A57864">
        <w:rPr>
          <w:rFonts w:ascii="Arial" w:hAnsi="Arial"/>
          <w:b/>
          <w:color w:val="FF0000"/>
          <w:sz w:val="32"/>
        </w:rPr>
        <w:t xml:space="preserve"> VÀ KIỀM THỔ</w:t>
      </w:r>
    </w:p>
    <w:p w14:paraId="193D4F97" w14:textId="77777777" w:rsidR="00F04F6F" w:rsidRPr="00C93B3C" w:rsidRDefault="00F04F6F" w:rsidP="00F04F6F">
      <w:pPr>
        <w:jc w:val="center"/>
        <w:rPr>
          <w:rFonts w:ascii="Arial" w:hAnsi="Arial"/>
          <w:b/>
          <w:color w:val="FF0000"/>
        </w:rPr>
      </w:pPr>
    </w:p>
    <w:p w14:paraId="602318DD" w14:textId="77777777" w:rsidR="00F04F6F" w:rsidRDefault="00F04F6F" w:rsidP="00F04F6F">
      <w:pPr>
        <w:rPr>
          <w:rFonts w:ascii="Arial" w:hAnsi="Arial"/>
          <w:b/>
          <w:color w:val="0000FF"/>
        </w:rPr>
      </w:pPr>
      <w:r w:rsidRPr="009F628E">
        <w:rPr>
          <w:rFonts w:ascii="Arial" w:hAnsi="Arial"/>
          <w:b/>
          <w:color w:val="0000FF"/>
        </w:rPr>
        <w:t>1</w:t>
      </w:r>
      <w:r w:rsidR="00A57864">
        <w:rPr>
          <w:rFonts w:ascii="Arial" w:hAnsi="Arial"/>
          <w:b/>
          <w:color w:val="0000FF"/>
        </w:rPr>
        <w:t xml:space="preserve">. </w:t>
      </w:r>
      <w:r w:rsidR="00F94121">
        <w:rPr>
          <w:rFonts w:ascii="Arial" w:hAnsi="Arial"/>
          <w:b/>
          <w:color w:val="0000FF"/>
        </w:rPr>
        <w:t>Giới thiệu nhóm kim loại kiềm và kiềm thổ</w:t>
      </w:r>
    </w:p>
    <w:tbl>
      <w:tblPr>
        <w:tblpPr w:leftFromText="180" w:rightFromText="180" w:vertAnchor="page" w:horzAnchor="margin" w:tblpXSpec="center" w:tblpY="62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2520"/>
        <w:gridCol w:w="2461"/>
      </w:tblGrid>
      <w:tr w:rsidR="00243440" w14:paraId="51055A70" w14:textId="77777777" w:rsidTr="00243440">
        <w:trPr>
          <w:trHeight w:val="425"/>
        </w:trPr>
        <w:tc>
          <w:tcPr>
            <w:tcW w:w="2538" w:type="dxa"/>
            <w:shd w:val="clear" w:color="auto" w:fill="auto"/>
          </w:tcPr>
          <w:p w14:paraId="3D7DBB4A" w14:textId="77777777" w:rsidR="00243440" w:rsidRPr="003C16B8" w:rsidRDefault="00243440" w:rsidP="00243440">
            <w:pPr>
              <w:spacing w:before="120"/>
              <w:jc w:val="center"/>
              <w:rPr>
                <w:b/>
                <w:noProof/>
              </w:rPr>
            </w:pPr>
            <w:r w:rsidRPr="003C16B8">
              <w:rPr>
                <w:b/>
                <w:noProof/>
              </w:rPr>
              <w:t>Phân loại</w:t>
            </w:r>
          </w:p>
        </w:tc>
        <w:tc>
          <w:tcPr>
            <w:tcW w:w="2520" w:type="dxa"/>
            <w:shd w:val="clear" w:color="auto" w:fill="auto"/>
          </w:tcPr>
          <w:p w14:paraId="1B86DA08" w14:textId="77777777" w:rsidR="00243440" w:rsidRPr="003C16B8" w:rsidRDefault="00243440" w:rsidP="00243440">
            <w:pPr>
              <w:spacing w:before="120"/>
              <w:jc w:val="center"/>
              <w:rPr>
                <w:b/>
                <w:noProof/>
              </w:rPr>
            </w:pPr>
            <w:r w:rsidRPr="003C16B8">
              <w:rPr>
                <w:b/>
                <w:noProof/>
              </w:rPr>
              <w:t>Các nguyên tố</w:t>
            </w:r>
          </w:p>
        </w:tc>
        <w:tc>
          <w:tcPr>
            <w:tcW w:w="2461" w:type="dxa"/>
            <w:shd w:val="clear" w:color="auto" w:fill="auto"/>
          </w:tcPr>
          <w:p w14:paraId="1F6717B6" w14:textId="77777777" w:rsidR="00243440" w:rsidRPr="003C16B8" w:rsidRDefault="00243440" w:rsidP="00243440">
            <w:pPr>
              <w:jc w:val="center"/>
              <w:rPr>
                <w:b/>
                <w:noProof/>
              </w:rPr>
            </w:pPr>
            <w:r w:rsidRPr="003C16B8">
              <w:rPr>
                <w:b/>
                <w:noProof/>
              </w:rPr>
              <w:t>Cấu hình electron lớp ngoài cùng</w:t>
            </w:r>
          </w:p>
        </w:tc>
      </w:tr>
      <w:tr w:rsidR="00243440" w14:paraId="0EB92594" w14:textId="77777777" w:rsidTr="00243440">
        <w:trPr>
          <w:trHeight w:val="207"/>
        </w:trPr>
        <w:tc>
          <w:tcPr>
            <w:tcW w:w="2538" w:type="dxa"/>
            <w:shd w:val="clear" w:color="auto" w:fill="auto"/>
          </w:tcPr>
          <w:p w14:paraId="556B52CD" w14:textId="77777777" w:rsidR="00243440" w:rsidRPr="003C16B8" w:rsidRDefault="00243440" w:rsidP="00243440">
            <w:pPr>
              <w:jc w:val="left"/>
              <w:rPr>
                <w:noProof/>
                <w:sz w:val="24"/>
              </w:rPr>
            </w:pPr>
            <w:r w:rsidRPr="003C16B8">
              <w:rPr>
                <w:noProof/>
                <w:sz w:val="24"/>
              </w:rPr>
              <w:t>Kim loại kiềm</w:t>
            </w:r>
          </w:p>
        </w:tc>
        <w:tc>
          <w:tcPr>
            <w:tcW w:w="2520" w:type="dxa"/>
            <w:shd w:val="clear" w:color="auto" w:fill="auto"/>
          </w:tcPr>
          <w:p w14:paraId="115473B1" w14:textId="77777777" w:rsidR="00243440" w:rsidRPr="003C16B8" w:rsidRDefault="00243440" w:rsidP="00243440">
            <w:pPr>
              <w:jc w:val="left"/>
              <w:rPr>
                <w:noProof/>
                <w:sz w:val="24"/>
              </w:rPr>
            </w:pPr>
            <w:r w:rsidRPr="003C16B8">
              <w:rPr>
                <w:noProof/>
                <w:sz w:val="24"/>
              </w:rPr>
              <w:t>Li, Na, K, Rb, Cs</w:t>
            </w:r>
          </w:p>
        </w:tc>
        <w:tc>
          <w:tcPr>
            <w:tcW w:w="2461" w:type="dxa"/>
            <w:shd w:val="clear" w:color="auto" w:fill="auto"/>
          </w:tcPr>
          <w:p w14:paraId="6FE71262" w14:textId="77777777" w:rsidR="00243440" w:rsidRPr="003C16B8" w:rsidRDefault="00243440" w:rsidP="00243440">
            <w:pPr>
              <w:jc w:val="center"/>
              <w:rPr>
                <w:noProof/>
                <w:sz w:val="24"/>
              </w:rPr>
            </w:pPr>
            <w:r w:rsidRPr="003C16B8">
              <w:rPr>
                <w:noProof/>
                <w:sz w:val="24"/>
              </w:rPr>
              <w:t>ns</w:t>
            </w:r>
            <w:r w:rsidRPr="003C16B8">
              <w:rPr>
                <w:noProof/>
                <w:sz w:val="24"/>
                <w:vertAlign w:val="superscript"/>
              </w:rPr>
              <w:t xml:space="preserve">1 </w:t>
            </w:r>
            <w:r w:rsidRPr="003C16B8">
              <w:rPr>
                <w:noProof/>
                <w:sz w:val="24"/>
              </w:rPr>
              <w:t>(nhóm I</w:t>
            </w:r>
            <w:r w:rsidRPr="003C16B8">
              <w:rPr>
                <w:noProof/>
                <w:sz w:val="24"/>
                <w:vertAlign w:val="subscript"/>
              </w:rPr>
              <w:t>A</w:t>
            </w:r>
            <w:r w:rsidRPr="003C16B8">
              <w:rPr>
                <w:noProof/>
                <w:sz w:val="24"/>
              </w:rPr>
              <w:t>)</w:t>
            </w:r>
          </w:p>
        </w:tc>
      </w:tr>
      <w:tr w:rsidR="00243440" w14:paraId="22378C87" w14:textId="77777777" w:rsidTr="00243440">
        <w:trPr>
          <w:trHeight w:val="217"/>
        </w:trPr>
        <w:tc>
          <w:tcPr>
            <w:tcW w:w="2538" w:type="dxa"/>
            <w:shd w:val="clear" w:color="auto" w:fill="auto"/>
          </w:tcPr>
          <w:p w14:paraId="6FE34880" w14:textId="77777777" w:rsidR="00243440" w:rsidRPr="003C16B8" w:rsidRDefault="00243440" w:rsidP="00243440">
            <w:pPr>
              <w:jc w:val="left"/>
              <w:rPr>
                <w:noProof/>
                <w:sz w:val="24"/>
              </w:rPr>
            </w:pPr>
            <w:r w:rsidRPr="003C16B8">
              <w:rPr>
                <w:noProof/>
                <w:sz w:val="24"/>
              </w:rPr>
              <w:t>Kim loại kiềm thổ</w:t>
            </w:r>
          </w:p>
        </w:tc>
        <w:tc>
          <w:tcPr>
            <w:tcW w:w="2520" w:type="dxa"/>
            <w:shd w:val="clear" w:color="auto" w:fill="auto"/>
          </w:tcPr>
          <w:p w14:paraId="7D613701" w14:textId="77777777" w:rsidR="00243440" w:rsidRPr="003C16B8" w:rsidRDefault="00243440" w:rsidP="00243440">
            <w:pPr>
              <w:jc w:val="left"/>
              <w:rPr>
                <w:noProof/>
                <w:sz w:val="24"/>
              </w:rPr>
            </w:pPr>
            <w:r w:rsidRPr="003C16B8">
              <w:rPr>
                <w:noProof/>
                <w:sz w:val="24"/>
              </w:rPr>
              <w:t>Be, Mg, Ca, Sr, Ba</w:t>
            </w:r>
          </w:p>
        </w:tc>
        <w:tc>
          <w:tcPr>
            <w:tcW w:w="2461" w:type="dxa"/>
            <w:shd w:val="clear" w:color="auto" w:fill="auto"/>
          </w:tcPr>
          <w:p w14:paraId="15881FC5" w14:textId="77777777" w:rsidR="00243440" w:rsidRPr="003C16B8" w:rsidRDefault="00243440" w:rsidP="00243440">
            <w:pPr>
              <w:jc w:val="center"/>
              <w:rPr>
                <w:noProof/>
                <w:sz w:val="24"/>
              </w:rPr>
            </w:pPr>
            <w:r w:rsidRPr="003C16B8">
              <w:rPr>
                <w:noProof/>
                <w:sz w:val="24"/>
              </w:rPr>
              <w:t>ns</w:t>
            </w:r>
            <w:r w:rsidRPr="003C16B8">
              <w:rPr>
                <w:noProof/>
                <w:sz w:val="24"/>
                <w:vertAlign w:val="superscript"/>
              </w:rPr>
              <w:t>2</w:t>
            </w:r>
            <w:r w:rsidRPr="003C16B8">
              <w:rPr>
                <w:noProof/>
                <w:sz w:val="24"/>
              </w:rPr>
              <w:t xml:space="preserve"> (nhóm II</w:t>
            </w:r>
            <w:r w:rsidRPr="003C16B8">
              <w:rPr>
                <w:noProof/>
                <w:sz w:val="24"/>
                <w:vertAlign w:val="subscript"/>
              </w:rPr>
              <w:t>A</w:t>
            </w:r>
            <w:r w:rsidRPr="003C16B8">
              <w:rPr>
                <w:noProof/>
                <w:sz w:val="24"/>
              </w:rPr>
              <w:t>)</w:t>
            </w:r>
          </w:p>
        </w:tc>
      </w:tr>
    </w:tbl>
    <w:p w14:paraId="4816E737" w14:textId="77777777" w:rsidR="00F04A69" w:rsidRDefault="00AA6268" w:rsidP="00D9010D">
      <w:pPr>
        <w:rPr>
          <w:noProof/>
        </w:rPr>
      </w:pPr>
      <w:r>
        <w:rPr>
          <w:rFonts w:cs="Times New Roman"/>
          <w:noProof/>
        </w:rPr>
        <w:t>‒</w:t>
      </w:r>
      <w:r>
        <w:rPr>
          <w:noProof/>
        </w:rPr>
        <w:t xml:space="preserve"> Kim loại kiềm và kiềm thổ là các nguyên tố đứng đầu </w:t>
      </w:r>
      <w:r w:rsidR="00D9010D">
        <w:rPr>
          <w:noProof/>
        </w:rPr>
        <w:t xml:space="preserve">mỗi chu kì </w:t>
      </w:r>
      <w:r>
        <w:rPr>
          <w:noProof/>
        </w:rPr>
        <w:t xml:space="preserve">bảng hệ thống tuần hoàn. </w:t>
      </w:r>
      <w:r w:rsidR="00D9010D">
        <w:rPr>
          <w:noProof/>
        </w:rPr>
        <w:t xml:space="preserve">Chúng có nhiệt độ sôi, nhiệt độ nóng chảy và tính cứng thấp nhất so với các kim loại cùng chu kì. </w:t>
      </w:r>
    </w:p>
    <w:p w14:paraId="31B11075" w14:textId="3A043FB1" w:rsidR="00DD295E" w:rsidRDefault="00BF0201" w:rsidP="00D9010D">
      <w:pPr>
        <w:rPr>
          <w:rFonts w:cs="Times New Roman"/>
          <w:noProof/>
        </w:rPr>
      </w:pPr>
      <w:r>
        <w:rPr>
          <w:noProof/>
        </w:rPr>
        <w:drawing>
          <wp:anchor distT="0" distB="0" distL="114300" distR="114300" simplePos="0" relativeHeight="251657216" behindDoc="1" locked="0" layoutInCell="1" allowOverlap="1" wp14:anchorId="45E893FE" wp14:editId="7254CB32">
            <wp:simplePos x="0" y="0"/>
            <wp:positionH relativeFrom="column">
              <wp:posOffset>4404995</wp:posOffset>
            </wp:positionH>
            <wp:positionV relativeFrom="paragraph">
              <wp:posOffset>245745</wp:posOffset>
            </wp:positionV>
            <wp:extent cx="1463040" cy="1232535"/>
            <wp:effectExtent l="0" t="0" r="0" b="0"/>
            <wp:wrapSquare wrapText="bothSides"/>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463040" cy="1232535"/>
                    </a:xfrm>
                    <a:prstGeom prst="rect">
                      <a:avLst/>
                    </a:prstGeom>
                    <a:noFill/>
                    <a:ln>
                      <a:noFill/>
                    </a:ln>
                  </pic:spPr>
                </pic:pic>
              </a:graphicData>
            </a:graphic>
            <wp14:sizeRelH relativeFrom="page">
              <wp14:pctWidth>0</wp14:pctWidth>
            </wp14:sizeRelH>
            <wp14:sizeRelV relativeFrom="page">
              <wp14:pctHeight>0</wp14:pctHeight>
            </wp14:sizeRelV>
          </wp:anchor>
        </w:drawing>
      </w:r>
      <w:r w:rsidR="00DD295E">
        <w:rPr>
          <w:rFonts w:cs="Times New Roman"/>
          <w:noProof/>
        </w:rPr>
        <w:t xml:space="preserve">‒ </w:t>
      </w:r>
      <w:r w:rsidR="005B230E">
        <w:rPr>
          <w:rFonts w:cs="Times New Roman"/>
          <w:noProof/>
        </w:rPr>
        <w:t xml:space="preserve">Các kim loại này tồn tại ở thể rắn, phổ biến nhất là ở dạng tinh thể lập phương tâm khối (tất cả các kim loại kiềm và Ba). </w:t>
      </w:r>
    </w:p>
    <w:p w14:paraId="70D12C6C" w14:textId="77777777" w:rsidR="00DD295E" w:rsidRDefault="00BE0B3E" w:rsidP="00D9010D">
      <w:pPr>
        <w:rPr>
          <w:rFonts w:cs="Times New Roman"/>
          <w:noProof/>
        </w:rPr>
      </w:pPr>
      <w:r>
        <w:rPr>
          <w:rFonts w:cs="Times New Roman"/>
          <w:noProof/>
        </w:rPr>
        <w:t>‒ Các kim loại phổ biến nhất của hai nhóm này là</w:t>
      </w:r>
    </w:p>
    <w:p w14:paraId="23A215DC" w14:textId="77777777" w:rsidR="00BE0B3E" w:rsidRDefault="00BE0B3E" w:rsidP="00D9010D">
      <w:pPr>
        <w:rPr>
          <w:rFonts w:cs="Times New Roman"/>
          <w:b/>
          <w:noProof/>
        </w:rPr>
      </w:pPr>
      <w:r>
        <w:rPr>
          <w:rFonts w:cs="Times New Roman"/>
          <w:noProof/>
        </w:rPr>
        <w:tab/>
      </w:r>
      <w:r>
        <w:rPr>
          <w:rFonts w:cs="Times New Roman"/>
          <w:b/>
          <w:noProof/>
        </w:rPr>
        <w:t>Li, Na, K</w:t>
      </w:r>
    </w:p>
    <w:p w14:paraId="1C2D5EAF" w14:textId="77777777" w:rsidR="00DD295E" w:rsidRPr="00BE0B3E" w:rsidRDefault="00BE0B3E" w:rsidP="00D9010D">
      <w:pPr>
        <w:rPr>
          <w:noProof/>
        </w:rPr>
      </w:pPr>
      <w:r>
        <w:rPr>
          <w:rFonts w:cs="Times New Roman"/>
          <w:b/>
          <w:noProof/>
        </w:rPr>
        <w:tab/>
        <w:t>Be, Mg, Ca, Ba</w:t>
      </w:r>
    </w:p>
    <w:p w14:paraId="1396172D" w14:textId="77777777" w:rsidR="00F04A69" w:rsidRDefault="00F04A69" w:rsidP="00D53D8C">
      <w:pPr>
        <w:jc w:val="left"/>
        <w:rPr>
          <w:noProof/>
        </w:rPr>
      </w:pPr>
    </w:p>
    <w:p w14:paraId="0003C449" w14:textId="77777777" w:rsidR="00243440" w:rsidRDefault="00243440" w:rsidP="00BE0B3E">
      <w:pPr>
        <w:rPr>
          <w:rFonts w:ascii="Arial" w:hAnsi="Arial"/>
          <w:b/>
          <w:color w:val="0000FF"/>
        </w:rPr>
      </w:pPr>
    </w:p>
    <w:p w14:paraId="2B8DDB12" w14:textId="77777777" w:rsidR="00243440" w:rsidRDefault="00243440" w:rsidP="00BE0B3E">
      <w:pPr>
        <w:rPr>
          <w:rFonts w:ascii="Arial" w:hAnsi="Arial"/>
          <w:b/>
          <w:color w:val="0000FF"/>
        </w:rPr>
      </w:pPr>
    </w:p>
    <w:p w14:paraId="7C19FE01" w14:textId="77777777" w:rsidR="00243440" w:rsidRDefault="00243440" w:rsidP="00BE0B3E">
      <w:pPr>
        <w:rPr>
          <w:rFonts w:ascii="Arial" w:hAnsi="Arial"/>
          <w:b/>
          <w:color w:val="0000FF"/>
        </w:rPr>
      </w:pPr>
    </w:p>
    <w:p w14:paraId="0C326A6F" w14:textId="77777777" w:rsidR="00243440" w:rsidRDefault="00243440" w:rsidP="00BE0B3E">
      <w:pPr>
        <w:rPr>
          <w:rFonts w:ascii="Arial" w:hAnsi="Arial"/>
          <w:b/>
          <w:color w:val="0000FF"/>
        </w:rPr>
      </w:pPr>
    </w:p>
    <w:p w14:paraId="0529DC26" w14:textId="77777777" w:rsidR="00243440" w:rsidRDefault="00243440" w:rsidP="00BE0B3E">
      <w:pPr>
        <w:rPr>
          <w:rFonts w:ascii="Arial" w:hAnsi="Arial"/>
          <w:b/>
          <w:color w:val="0000FF"/>
        </w:rPr>
      </w:pPr>
    </w:p>
    <w:p w14:paraId="31EF5DA5" w14:textId="77777777" w:rsidR="00243440" w:rsidRDefault="00243440" w:rsidP="00BE0B3E">
      <w:pPr>
        <w:rPr>
          <w:rFonts w:ascii="Arial" w:hAnsi="Arial"/>
          <w:b/>
          <w:color w:val="0000FF"/>
        </w:rPr>
      </w:pPr>
    </w:p>
    <w:p w14:paraId="46E8537D" w14:textId="77777777" w:rsidR="00243440" w:rsidRDefault="00243440" w:rsidP="00BE0B3E">
      <w:pPr>
        <w:rPr>
          <w:rFonts w:ascii="Arial" w:hAnsi="Arial"/>
          <w:b/>
          <w:color w:val="0000FF"/>
        </w:rPr>
      </w:pPr>
    </w:p>
    <w:p w14:paraId="59D7C65D" w14:textId="77777777" w:rsidR="00243440" w:rsidRDefault="00243440" w:rsidP="00BE0B3E">
      <w:pPr>
        <w:rPr>
          <w:rFonts w:ascii="Arial" w:hAnsi="Arial"/>
          <w:b/>
          <w:color w:val="0000FF"/>
        </w:rPr>
      </w:pPr>
    </w:p>
    <w:p w14:paraId="45E1C376" w14:textId="77777777" w:rsidR="00BE0B3E" w:rsidRPr="00BE0B3E" w:rsidRDefault="00BE0B3E" w:rsidP="00BE0B3E">
      <w:pPr>
        <w:rPr>
          <w:rFonts w:ascii="Arial" w:hAnsi="Arial"/>
          <w:color w:val="0000FF"/>
        </w:rPr>
      </w:pPr>
      <w:r>
        <w:rPr>
          <w:rFonts w:ascii="Arial" w:hAnsi="Arial"/>
          <w:b/>
          <w:color w:val="0000FF"/>
        </w:rPr>
        <w:t>2. Tính chất hóa học</w:t>
      </w:r>
      <w:r w:rsidR="00874262">
        <w:rPr>
          <w:rFonts w:ascii="Arial" w:hAnsi="Arial"/>
          <w:b/>
          <w:color w:val="0000FF"/>
        </w:rPr>
        <w:t xml:space="preserve"> của kim loại kiềm, kiềm thổ </w:t>
      </w:r>
      <w:r w:rsidR="003852CB">
        <w:rPr>
          <w:rFonts w:ascii="Arial" w:hAnsi="Arial"/>
          <w:b/>
          <w:color w:val="0000FF"/>
        </w:rPr>
        <w:t>và</w:t>
      </w:r>
      <w:r w:rsidR="00874262">
        <w:rPr>
          <w:rFonts w:ascii="Arial" w:hAnsi="Arial"/>
          <w:b/>
          <w:color w:val="0000FF"/>
        </w:rPr>
        <w:t xml:space="preserve"> hợp chất</w:t>
      </w:r>
    </w:p>
    <w:p w14:paraId="0114725E" w14:textId="6F886CFD" w:rsidR="00B3341F" w:rsidRDefault="00BF0201" w:rsidP="007C3626">
      <w:pPr>
        <w:jc w:val="center"/>
        <w:rPr>
          <w:noProof/>
        </w:rPr>
      </w:pPr>
      <w:r w:rsidRPr="00874262">
        <w:rPr>
          <w:noProof/>
        </w:rPr>
        <w:drawing>
          <wp:inline distT="0" distB="0" distL="0" distR="0" wp14:anchorId="00BFC179" wp14:editId="7FAECA00">
            <wp:extent cx="5927725" cy="364172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5927725" cy="3641725"/>
                    </a:xfrm>
                    <a:prstGeom prst="rect">
                      <a:avLst/>
                    </a:prstGeom>
                    <a:noFill/>
                    <a:ln>
                      <a:noFill/>
                    </a:ln>
                  </pic:spPr>
                </pic:pic>
              </a:graphicData>
            </a:graphic>
          </wp:inline>
        </w:drawing>
      </w:r>
    </w:p>
    <w:p w14:paraId="0874343A" w14:textId="77777777" w:rsidR="00CD5F46" w:rsidRDefault="00CD5F46" w:rsidP="00D53D8C">
      <w:pPr>
        <w:jc w:val="left"/>
        <w:rPr>
          <w:rFonts w:ascii="Arial" w:hAnsi="Arial"/>
          <w:b/>
          <w:color w:val="0000FF"/>
        </w:rPr>
      </w:pPr>
    </w:p>
    <w:p w14:paraId="6D0451C3" w14:textId="77777777" w:rsidR="007C3626" w:rsidRDefault="00CD5F46" w:rsidP="00D53D8C">
      <w:pPr>
        <w:jc w:val="left"/>
        <w:rPr>
          <w:noProof/>
        </w:rPr>
      </w:pPr>
      <w:r>
        <w:rPr>
          <w:rFonts w:ascii="Arial" w:hAnsi="Arial"/>
          <w:b/>
          <w:color w:val="0000FF"/>
        </w:rPr>
        <w:t>3. Nước cứng</w:t>
      </w:r>
    </w:p>
    <w:p w14:paraId="59C19020" w14:textId="77777777" w:rsidR="00CD5F46" w:rsidRPr="00FE1EE9" w:rsidRDefault="00CD5F46" w:rsidP="00FE1EE9">
      <w:pPr>
        <w:rPr>
          <w:noProof/>
        </w:rPr>
      </w:pPr>
      <w:r>
        <w:rPr>
          <w:rFonts w:cs="Times New Roman"/>
          <w:noProof/>
        </w:rPr>
        <w:t>‒</w:t>
      </w:r>
      <w:r>
        <w:rPr>
          <w:noProof/>
        </w:rPr>
        <w:t xml:space="preserve"> </w:t>
      </w:r>
      <w:r w:rsidR="00FE1EE9">
        <w:rPr>
          <w:noProof/>
        </w:rPr>
        <w:t>Nước cứng là loại nước có chứa nhiều cation Ca</w:t>
      </w:r>
      <w:r w:rsidR="00FE1EE9">
        <w:rPr>
          <w:noProof/>
          <w:vertAlign w:val="superscript"/>
        </w:rPr>
        <w:t>2+</w:t>
      </w:r>
      <w:r w:rsidR="00FE1EE9">
        <w:rPr>
          <w:noProof/>
        </w:rPr>
        <w:t xml:space="preserve"> và Mg</w:t>
      </w:r>
      <w:r w:rsidR="00FE1EE9">
        <w:rPr>
          <w:noProof/>
          <w:vertAlign w:val="superscript"/>
        </w:rPr>
        <w:t>2+</w:t>
      </w:r>
      <w:r w:rsidR="00FE1EE9">
        <w:rPr>
          <w:noProof/>
        </w:rPr>
        <w:t>. Khi đun nấu bằng nước cứng, các ion Ca</w:t>
      </w:r>
      <w:r w:rsidR="00FE1EE9">
        <w:rPr>
          <w:noProof/>
          <w:vertAlign w:val="superscript"/>
        </w:rPr>
        <w:t>2+</w:t>
      </w:r>
      <w:r w:rsidR="00FE1EE9">
        <w:rPr>
          <w:noProof/>
        </w:rPr>
        <w:t xml:space="preserve"> và Mg</w:t>
      </w:r>
      <w:r w:rsidR="00FE1EE9">
        <w:rPr>
          <w:noProof/>
          <w:vertAlign w:val="superscript"/>
        </w:rPr>
        <w:t>2+</w:t>
      </w:r>
      <w:r w:rsidR="00FE1EE9">
        <w:rPr>
          <w:noProof/>
        </w:rPr>
        <w:t xml:space="preserve"> sẽ tác dụng với ion CO</w:t>
      </w:r>
      <w:r w:rsidR="00FE1EE9">
        <w:rPr>
          <w:noProof/>
          <w:vertAlign w:val="subscript"/>
        </w:rPr>
        <w:t>3</w:t>
      </w:r>
      <w:r w:rsidR="00FE1EE9">
        <w:rPr>
          <w:noProof/>
          <w:vertAlign w:val="superscript"/>
        </w:rPr>
        <w:t>2–</w:t>
      </w:r>
      <w:r w:rsidR="00FE1EE9">
        <w:rPr>
          <w:noProof/>
        </w:rPr>
        <w:t xml:space="preserve"> (do CO</w:t>
      </w:r>
      <w:r w:rsidR="00FE1EE9">
        <w:rPr>
          <w:noProof/>
          <w:vertAlign w:val="subscript"/>
        </w:rPr>
        <w:t>2</w:t>
      </w:r>
      <w:r w:rsidR="00FE1EE9">
        <w:rPr>
          <w:noProof/>
        </w:rPr>
        <w:t xml:space="preserve"> tan trong </w:t>
      </w:r>
      <w:r w:rsidR="00FE1EE9">
        <w:rPr>
          <w:noProof/>
        </w:rPr>
        <w:lastRenderedPageBreak/>
        <w:t>nước phân li ra), tạo thành muối cacbonat kết tủa bám vào đáy, làm hỏng thiết bị.</w:t>
      </w:r>
    </w:p>
    <w:p w14:paraId="71C2FB9B" w14:textId="77777777" w:rsidR="00FE1EE9" w:rsidRDefault="00FE1EE9" w:rsidP="00D53D8C">
      <w:pPr>
        <w:jc w:val="left"/>
        <w:rPr>
          <w:rFonts w:cs="Times New Roman"/>
          <w:noProof/>
        </w:rPr>
      </w:pPr>
      <w:r>
        <w:rPr>
          <w:rFonts w:cs="Times New Roman"/>
          <w:noProof/>
        </w:rPr>
        <w:t xml:space="preserve">‒ Nước cứng được phân thành ba loại, tùy thuộc vào các </w:t>
      </w:r>
      <w:r>
        <w:rPr>
          <w:rFonts w:cs="Times New Roman"/>
          <w:b/>
          <w:noProof/>
        </w:rPr>
        <w:t>anion</w:t>
      </w:r>
      <w:r>
        <w:rPr>
          <w:rFonts w:cs="Times New Roman"/>
          <w:noProof/>
        </w:rPr>
        <w:t xml:space="preserve"> có trong dung dịch:</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4"/>
        <w:gridCol w:w="2861"/>
        <w:gridCol w:w="3124"/>
      </w:tblGrid>
      <w:tr w:rsidR="00FE1EE9" w14:paraId="2326921C" w14:textId="77777777" w:rsidTr="003C16B8">
        <w:tc>
          <w:tcPr>
            <w:tcW w:w="2724" w:type="dxa"/>
            <w:shd w:val="clear" w:color="auto" w:fill="auto"/>
          </w:tcPr>
          <w:p w14:paraId="603B5D4C" w14:textId="77777777" w:rsidR="00FE1EE9" w:rsidRPr="003C16B8" w:rsidRDefault="00FE1EE9" w:rsidP="003C16B8">
            <w:pPr>
              <w:spacing w:before="60" w:after="60"/>
              <w:jc w:val="center"/>
              <w:rPr>
                <w:b/>
                <w:noProof/>
              </w:rPr>
            </w:pPr>
            <w:r w:rsidRPr="003C16B8">
              <w:rPr>
                <w:b/>
                <w:noProof/>
              </w:rPr>
              <w:t>Phân loại</w:t>
            </w:r>
          </w:p>
        </w:tc>
        <w:tc>
          <w:tcPr>
            <w:tcW w:w="3036" w:type="dxa"/>
            <w:shd w:val="clear" w:color="auto" w:fill="auto"/>
          </w:tcPr>
          <w:p w14:paraId="60770D57" w14:textId="77777777" w:rsidR="00FE1EE9" w:rsidRPr="003C16B8" w:rsidRDefault="00FE1EE9" w:rsidP="003C16B8">
            <w:pPr>
              <w:spacing w:before="60" w:after="60"/>
              <w:jc w:val="center"/>
              <w:rPr>
                <w:b/>
                <w:noProof/>
              </w:rPr>
            </w:pPr>
            <w:r w:rsidRPr="003C16B8">
              <w:rPr>
                <w:b/>
                <w:noProof/>
              </w:rPr>
              <w:t>Anion</w:t>
            </w:r>
          </w:p>
        </w:tc>
        <w:tc>
          <w:tcPr>
            <w:tcW w:w="3330" w:type="dxa"/>
            <w:shd w:val="clear" w:color="auto" w:fill="auto"/>
          </w:tcPr>
          <w:p w14:paraId="5247AF8D" w14:textId="77777777" w:rsidR="00FE1EE9" w:rsidRPr="003C16B8" w:rsidRDefault="00FE1EE9" w:rsidP="003C16B8">
            <w:pPr>
              <w:spacing w:before="60" w:after="60"/>
              <w:jc w:val="center"/>
              <w:rPr>
                <w:b/>
                <w:noProof/>
              </w:rPr>
            </w:pPr>
            <w:r w:rsidRPr="003C16B8">
              <w:rPr>
                <w:b/>
                <w:noProof/>
              </w:rPr>
              <w:t>Tính chất cơ bản</w:t>
            </w:r>
          </w:p>
        </w:tc>
      </w:tr>
      <w:tr w:rsidR="00FE1EE9" w14:paraId="05E427D7" w14:textId="77777777" w:rsidTr="003C16B8">
        <w:tc>
          <w:tcPr>
            <w:tcW w:w="2724" w:type="dxa"/>
            <w:shd w:val="clear" w:color="auto" w:fill="auto"/>
          </w:tcPr>
          <w:p w14:paraId="19C00681" w14:textId="77777777" w:rsidR="00FE1EE9" w:rsidRPr="007D25D2" w:rsidRDefault="00FE1EE9" w:rsidP="003C16B8">
            <w:pPr>
              <w:jc w:val="left"/>
              <w:rPr>
                <w:noProof/>
              </w:rPr>
            </w:pPr>
            <w:r w:rsidRPr="007D25D2">
              <w:rPr>
                <w:noProof/>
              </w:rPr>
              <w:t>Nước cứng tạm thời</w:t>
            </w:r>
          </w:p>
        </w:tc>
        <w:tc>
          <w:tcPr>
            <w:tcW w:w="3036" w:type="dxa"/>
            <w:shd w:val="clear" w:color="auto" w:fill="auto"/>
          </w:tcPr>
          <w:p w14:paraId="76C63D87" w14:textId="77777777" w:rsidR="00FE1EE9" w:rsidRPr="007D25D2" w:rsidRDefault="00FE1EE9" w:rsidP="003C16B8">
            <w:pPr>
              <w:jc w:val="left"/>
              <w:rPr>
                <w:noProof/>
              </w:rPr>
            </w:pPr>
            <w:r w:rsidRPr="007D25D2">
              <w:rPr>
                <w:noProof/>
              </w:rPr>
              <w:t>Chỉ có HCO</w:t>
            </w:r>
            <w:r w:rsidRPr="003C16B8">
              <w:rPr>
                <w:noProof/>
                <w:vertAlign w:val="subscript"/>
              </w:rPr>
              <w:t>3</w:t>
            </w:r>
            <w:r w:rsidRPr="003C16B8">
              <w:rPr>
                <w:noProof/>
                <w:vertAlign w:val="superscript"/>
              </w:rPr>
              <w:t>–</w:t>
            </w:r>
          </w:p>
        </w:tc>
        <w:tc>
          <w:tcPr>
            <w:tcW w:w="3330" w:type="dxa"/>
            <w:shd w:val="clear" w:color="auto" w:fill="auto"/>
          </w:tcPr>
          <w:p w14:paraId="2E336CDD" w14:textId="77777777" w:rsidR="00FE1EE9" w:rsidRPr="007D25D2" w:rsidRDefault="00FE1EE9" w:rsidP="003C16B8">
            <w:pPr>
              <w:jc w:val="left"/>
              <w:rPr>
                <w:noProof/>
              </w:rPr>
            </w:pPr>
            <w:r w:rsidRPr="007D25D2">
              <w:rPr>
                <w:noProof/>
              </w:rPr>
              <w:t>Đun sôi làm mất tính cứng</w:t>
            </w:r>
            <w:r w:rsidR="00904BB4" w:rsidRPr="007D25D2">
              <w:rPr>
                <w:noProof/>
              </w:rPr>
              <w:t>.</w:t>
            </w:r>
          </w:p>
        </w:tc>
      </w:tr>
      <w:tr w:rsidR="00FE1EE9" w14:paraId="1591C44F" w14:textId="77777777" w:rsidTr="003C16B8">
        <w:tc>
          <w:tcPr>
            <w:tcW w:w="2724" w:type="dxa"/>
            <w:shd w:val="clear" w:color="auto" w:fill="auto"/>
          </w:tcPr>
          <w:p w14:paraId="1CD91682" w14:textId="77777777" w:rsidR="00FE1EE9" w:rsidRPr="007D25D2" w:rsidRDefault="00FE1EE9" w:rsidP="003C16B8">
            <w:pPr>
              <w:jc w:val="left"/>
              <w:rPr>
                <w:noProof/>
              </w:rPr>
            </w:pPr>
            <w:r w:rsidRPr="007D25D2">
              <w:rPr>
                <w:noProof/>
              </w:rPr>
              <w:t>Nước cứng vĩnh cửu</w:t>
            </w:r>
          </w:p>
        </w:tc>
        <w:tc>
          <w:tcPr>
            <w:tcW w:w="3036" w:type="dxa"/>
            <w:shd w:val="clear" w:color="auto" w:fill="auto"/>
          </w:tcPr>
          <w:p w14:paraId="4F4143EE" w14:textId="77777777" w:rsidR="00FE1EE9" w:rsidRPr="007D25D2" w:rsidRDefault="00FE1EE9" w:rsidP="003C16B8">
            <w:pPr>
              <w:jc w:val="left"/>
              <w:rPr>
                <w:noProof/>
              </w:rPr>
            </w:pPr>
            <w:r w:rsidRPr="007D25D2">
              <w:rPr>
                <w:noProof/>
              </w:rPr>
              <w:t>Cl</w:t>
            </w:r>
            <w:r w:rsidRPr="003C16B8">
              <w:rPr>
                <w:noProof/>
                <w:vertAlign w:val="superscript"/>
              </w:rPr>
              <w:t>–</w:t>
            </w:r>
            <w:r w:rsidRPr="007D25D2">
              <w:rPr>
                <w:noProof/>
              </w:rPr>
              <w:t>, SO</w:t>
            </w:r>
            <w:r w:rsidRPr="003C16B8">
              <w:rPr>
                <w:noProof/>
                <w:vertAlign w:val="subscript"/>
              </w:rPr>
              <w:t>4</w:t>
            </w:r>
            <w:r w:rsidRPr="003C16B8">
              <w:rPr>
                <w:noProof/>
                <w:vertAlign w:val="superscript"/>
              </w:rPr>
              <w:t>2–</w:t>
            </w:r>
            <w:r w:rsidRPr="007D25D2">
              <w:rPr>
                <w:noProof/>
              </w:rPr>
              <w:t>.</w:t>
            </w:r>
          </w:p>
        </w:tc>
        <w:tc>
          <w:tcPr>
            <w:tcW w:w="3330" w:type="dxa"/>
            <w:vMerge w:val="restart"/>
            <w:shd w:val="clear" w:color="auto" w:fill="auto"/>
          </w:tcPr>
          <w:p w14:paraId="15D7DEF9" w14:textId="77777777" w:rsidR="00FE1EE9" w:rsidRPr="007D25D2" w:rsidRDefault="00FE1EE9" w:rsidP="00904BB4">
            <w:pPr>
              <w:rPr>
                <w:noProof/>
              </w:rPr>
            </w:pPr>
            <w:r w:rsidRPr="007D25D2">
              <w:rPr>
                <w:noProof/>
              </w:rPr>
              <w:t>Đun sôi không làm mất tính cứng</w:t>
            </w:r>
          </w:p>
        </w:tc>
      </w:tr>
      <w:tr w:rsidR="00FE1EE9" w14:paraId="122755B5" w14:textId="77777777" w:rsidTr="003C16B8">
        <w:tc>
          <w:tcPr>
            <w:tcW w:w="2724" w:type="dxa"/>
            <w:shd w:val="clear" w:color="auto" w:fill="auto"/>
          </w:tcPr>
          <w:p w14:paraId="1424D9FA" w14:textId="77777777" w:rsidR="00FE1EE9" w:rsidRPr="007D25D2" w:rsidRDefault="00FE1EE9" w:rsidP="003C16B8">
            <w:pPr>
              <w:jc w:val="left"/>
              <w:rPr>
                <w:noProof/>
              </w:rPr>
            </w:pPr>
            <w:r w:rsidRPr="007D25D2">
              <w:rPr>
                <w:noProof/>
              </w:rPr>
              <w:t>Nước cứng toàn phần</w:t>
            </w:r>
          </w:p>
        </w:tc>
        <w:tc>
          <w:tcPr>
            <w:tcW w:w="3036" w:type="dxa"/>
            <w:shd w:val="clear" w:color="auto" w:fill="auto"/>
          </w:tcPr>
          <w:p w14:paraId="64CB060A" w14:textId="77777777" w:rsidR="00FE1EE9" w:rsidRPr="007D25D2" w:rsidRDefault="00FE1EE9" w:rsidP="003C16B8">
            <w:pPr>
              <w:jc w:val="left"/>
              <w:rPr>
                <w:noProof/>
              </w:rPr>
            </w:pPr>
            <w:r w:rsidRPr="007D25D2">
              <w:rPr>
                <w:noProof/>
              </w:rPr>
              <w:t>Có cả HCO</w:t>
            </w:r>
            <w:r w:rsidRPr="007D25D2">
              <w:rPr>
                <w:noProof/>
              </w:rPr>
              <w:softHyphen/>
            </w:r>
            <w:r w:rsidRPr="003C16B8">
              <w:rPr>
                <w:noProof/>
                <w:vertAlign w:val="subscript"/>
              </w:rPr>
              <w:t>3</w:t>
            </w:r>
            <w:r w:rsidRPr="003C16B8">
              <w:rPr>
                <w:noProof/>
                <w:vertAlign w:val="superscript"/>
              </w:rPr>
              <w:t>–</w:t>
            </w:r>
            <w:r w:rsidRPr="007D25D2">
              <w:rPr>
                <w:noProof/>
              </w:rPr>
              <w:t>, Cl</w:t>
            </w:r>
            <w:r w:rsidRPr="003C16B8">
              <w:rPr>
                <w:noProof/>
                <w:vertAlign w:val="superscript"/>
              </w:rPr>
              <w:t>–</w:t>
            </w:r>
            <w:r w:rsidRPr="007D25D2">
              <w:rPr>
                <w:noProof/>
              </w:rPr>
              <w:t>, SO</w:t>
            </w:r>
            <w:r w:rsidRPr="003C16B8">
              <w:rPr>
                <w:noProof/>
                <w:vertAlign w:val="subscript"/>
              </w:rPr>
              <w:t>4</w:t>
            </w:r>
            <w:r w:rsidRPr="003C16B8">
              <w:rPr>
                <w:noProof/>
                <w:vertAlign w:val="superscript"/>
              </w:rPr>
              <w:t>2</w:t>
            </w:r>
            <w:r w:rsidR="00904BB4" w:rsidRPr="003C16B8">
              <w:rPr>
                <w:noProof/>
                <w:vertAlign w:val="superscript"/>
              </w:rPr>
              <w:t>–</w:t>
            </w:r>
            <w:r w:rsidR="00904BB4" w:rsidRPr="007D25D2">
              <w:rPr>
                <w:noProof/>
              </w:rPr>
              <w:t xml:space="preserve">. </w:t>
            </w:r>
          </w:p>
        </w:tc>
        <w:tc>
          <w:tcPr>
            <w:tcW w:w="3330" w:type="dxa"/>
            <w:vMerge/>
            <w:shd w:val="clear" w:color="auto" w:fill="auto"/>
          </w:tcPr>
          <w:p w14:paraId="5BB38CA4" w14:textId="77777777" w:rsidR="00FE1EE9" w:rsidRDefault="00FE1EE9" w:rsidP="003C16B8">
            <w:pPr>
              <w:jc w:val="left"/>
              <w:rPr>
                <w:noProof/>
              </w:rPr>
            </w:pPr>
          </w:p>
        </w:tc>
      </w:tr>
    </w:tbl>
    <w:p w14:paraId="0A0FCA56" w14:textId="77777777" w:rsidR="007D25D2" w:rsidRPr="007D25D2" w:rsidRDefault="007D25D2" w:rsidP="00D53D8C">
      <w:pPr>
        <w:jc w:val="left"/>
        <w:rPr>
          <w:rFonts w:cs="Times New Roman"/>
          <w:noProof/>
          <w:sz w:val="16"/>
          <w:szCs w:val="16"/>
        </w:rPr>
      </w:pPr>
    </w:p>
    <w:p w14:paraId="1AD206F5" w14:textId="77777777" w:rsidR="00FE1EE9" w:rsidRPr="007D25D2" w:rsidRDefault="007D25D2" w:rsidP="007D25D2">
      <w:pPr>
        <w:rPr>
          <w:noProof/>
        </w:rPr>
      </w:pPr>
      <w:r>
        <w:rPr>
          <w:rFonts w:cs="Times New Roman"/>
          <w:noProof/>
        </w:rPr>
        <w:t xml:space="preserve">‒ </w:t>
      </w:r>
      <w:r>
        <w:rPr>
          <w:rFonts w:cs="Times New Roman"/>
          <w:b/>
          <w:noProof/>
        </w:rPr>
        <w:t>Nguyên tắc làm mềm nước cứng:</w:t>
      </w:r>
      <w:r>
        <w:rPr>
          <w:rFonts w:cs="Times New Roman"/>
          <w:noProof/>
        </w:rPr>
        <w:t xml:space="preserve"> Chuyển ion Ca</w:t>
      </w:r>
      <w:r>
        <w:rPr>
          <w:rFonts w:cs="Times New Roman"/>
          <w:noProof/>
          <w:vertAlign w:val="superscript"/>
        </w:rPr>
        <w:t>2+</w:t>
      </w:r>
      <w:r>
        <w:rPr>
          <w:rFonts w:cs="Times New Roman"/>
          <w:noProof/>
        </w:rPr>
        <w:t>, Mg</w:t>
      </w:r>
      <w:r>
        <w:rPr>
          <w:rFonts w:cs="Times New Roman"/>
          <w:noProof/>
          <w:vertAlign w:val="superscript"/>
        </w:rPr>
        <w:t>2+</w:t>
      </w:r>
      <w:r>
        <w:rPr>
          <w:rFonts w:cs="Times New Roman"/>
          <w:noProof/>
        </w:rPr>
        <w:t xml:space="preserve"> thành kết tủa (muối cacbonat hoặc photphat), sau đó tách ra khỏi dung dịch nước.</w:t>
      </w:r>
    </w:p>
    <w:p w14:paraId="0661A3F3" w14:textId="77777777" w:rsidR="00FE1EE9" w:rsidRDefault="00675510" w:rsidP="00675510">
      <w:pPr>
        <w:jc w:val="center"/>
        <w:rPr>
          <w:noProof/>
        </w:rPr>
      </w:pPr>
      <w:r w:rsidRPr="00675510">
        <w:rPr>
          <w:noProof/>
          <w:position w:val="-38"/>
        </w:rPr>
        <w:object w:dxaOrig="6380" w:dyaOrig="880" w14:anchorId="576DE312">
          <v:shape id="_x0000_i1149" type="#_x0000_t75" style="width:319.05pt;height:43.45pt" o:ole="">
            <v:imagedata r:id="rId204" o:title=""/>
          </v:shape>
          <o:OLEObject Type="Embed" ProgID="Equation.DSMT4" ShapeID="_x0000_i1149" DrawAspect="Content" ObjectID="_1690203491" r:id="rId205"/>
        </w:object>
      </w:r>
    </w:p>
    <w:p w14:paraId="6ADB4491" w14:textId="77777777" w:rsidR="007D25D2" w:rsidRDefault="00675510" w:rsidP="0084257A">
      <w:pPr>
        <w:rPr>
          <w:noProof/>
        </w:rPr>
      </w:pPr>
      <w:r>
        <w:rPr>
          <w:noProof/>
        </w:rPr>
        <w:t>Với loại nước cứng chứa ion HCO</w:t>
      </w:r>
      <w:r>
        <w:rPr>
          <w:noProof/>
          <w:vertAlign w:val="subscript"/>
        </w:rPr>
        <w:t>3</w:t>
      </w:r>
      <w:r>
        <w:rPr>
          <w:noProof/>
          <w:vertAlign w:val="superscript"/>
        </w:rPr>
        <w:t>–</w:t>
      </w:r>
      <w:r>
        <w:rPr>
          <w:noProof/>
        </w:rPr>
        <w:t xml:space="preserve"> thì có thể dùng dung dịch kiề</w:t>
      </w:r>
      <w:r w:rsidR="0084257A">
        <w:rPr>
          <w:noProof/>
        </w:rPr>
        <w:t>m.</w:t>
      </w:r>
    </w:p>
    <w:p w14:paraId="78E25DB7" w14:textId="77777777" w:rsidR="007D25D2" w:rsidRDefault="0084257A" w:rsidP="0084257A">
      <w:pPr>
        <w:ind w:left="2880"/>
        <w:rPr>
          <w:noProof/>
        </w:rPr>
      </w:pPr>
      <w:r>
        <w:rPr>
          <w:noProof/>
        </w:rPr>
        <w:t>HCO</w:t>
      </w:r>
      <w:r>
        <w:rPr>
          <w:noProof/>
          <w:vertAlign w:val="subscript"/>
        </w:rPr>
        <w:t>3</w:t>
      </w:r>
      <w:r w:rsidRPr="0084257A">
        <w:rPr>
          <w:noProof/>
          <w:vertAlign w:val="superscript"/>
        </w:rPr>
        <w:t>–</w:t>
      </w:r>
      <w:r>
        <w:rPr>
          <w:noProof/>
        </w:rPr>
        <w:t xml:space="preserve"> + OH</w:t>
      </w:r>
      <w:r w:rsidRPr="0084257A">
        <w:rPr>
          <w:noProof/>
          <w:vertAlign w:val="superscript"/>
        </w:rPr>
        <w:t>–</w:t>
      </w:r>
      <w:r>
        <w:rPr>
          <w:noProof/>
        </w:rPr>
        <w:t xml:space="preserve"> </w:t>
      </w:r>
      <w:r>
        <w:rPr>
          <w:rFonts w:cs="Times New Roman"/>
          <w:noProof/>
        </w:rPr>
        <w:t>→</w:t>
      </w:r>
      <w:r>
        <w:rPr>
          <w:noProof/>
        </w:rPr>
        <w:t xml:space="preserve"> CO</w:t>
      </w:r>
      <w:r>
        <w:rPr>
          <w:noProof/>
          <w:vertAlign w:val="subscript"/>
        </w:rPr>
        <w:t>3</w:t>
      </w:r>
      <w:r>
        <w:rPr>
          <w:noProof/>
          <w:vertAlign w:val="superscript"/>
        </w:rPr>
        <w:t>2</w:t>
      </w:r>
      <w:r w:rsidRPr="0084257A">
        <w:rPr>
          <w:noProof/>
          <w:vertAlign w:val="superscript"/>
        </w:rPr>
        <w:t>–</w:t>
      </w:r>
      <w:r>
        <w:rPr>
          <w:noProof/>
        </w:rPr>
        <w:t xml:space="preserve"> + H</w:t>
      </w:r>
      <w:r>
        <w:rPr>
          <w:noProof/>
          <w:vertAlign w:val="subscript"/>
        </w:rPr>
        <w:t>2</w:t>
      </w:r>
      <w:r>
        <w:rPr>
          <w:noProof/>
        </w:rPr>
        <w:t>O</w:t>
      </w:r>
    </w:p>
    <w:p w14:paraId="1F323D2E" w14:textId="77777777" w:rsidR="0084257A" w:rsidRPr="0084257A" w:rsidRDefault="0084257A" w:rsidP="0084257A">
      <w:pPr>
        <w:ind w:left="2880"/>
        <w:rPr>
          <w:noProof/>
        </w:rPr>
      </w:pPr>
      <w:r>
        <w:rPr>
          <w:noProof/>
        </w:rPr>
        <w:t>M</w:t>
      </w:r>
      <w:r>
        <w:rPr>
          <w:noProof/>
          <w:vertAlign w:val="superscript"/>
        </w:rPr>
        <w:t>2+</w:t>
      </w:r>
      <w:r>
        <w:rPr>
          <w:noProof/>
        </w:rPr>
        <w:t xml:space="preserve"> + CO</w:t>
      </w:r>
      <w:r>
        <w:rPr>
          <w:noProof/>
          <w:vertAlign w:val="subscript"/>
        </w:rPr>
        <w:t>3</w:t>
      </w:r>
      <w:r>
        <w:rPr>
          <w:noProof/>
          <w:vertAlign w:val="superscript"/>
        </w:rPr>
        <w:t>2</w:t>
      </w:r>
      <w:r w:rsidRPr="0084257A">
        <w:rPr>
          <w:noProof/>
          <w:vertAlign w:val="superscript"/>
        </w:rPr>
        <w:t>–</w:t>
      </w:r>
      <w:r>
        <w:rPr>
          <w:noProof/>
        </w:rPr>
        <w:t xml:space="preserve"> </w:t>
      </w:r>
      <w:r>
        <w:rPr>
          <w:rFonts w:cs="Times New Roman"/>
          <w:noProof/>
        </w:rPr>
        <w:t>→ MCO</w:t>
      </w:r>
      <w:r>
        <w:rPr>
          <w:rFonts w:cs="Times New Roman"/>
          <w:noProof/>
          <w:vertAlign w:val="subscript"/>
        </w:rPr>
        <w:t>3</w:t>
      </w:r>
      <w:r>
        <w:rPr>
          <w:rFonts w:cs="Times New Roman"/>
          <w:noProof/>
        </w:rPr>
        <w:t>↓</w:t>
      </w:r>
    </w:p>
    <w:p w14:paraId="6561BF63" w14:textId="77777777" w:rsidR="00FE1EE9" w:rsidRDefault="00FE1EE9" w:rsidP="00D53D8C">
      <w:pPr>
        <w:jc w:val="left"/>
        <w:rPr>
          <w:noProof/>
        </w:rPr>
      </w:pPr>
    </w:p>
    <w:p w14:paraId="71F82336" w14:textId="77777777" w:rsidR="0084257A" w:rsidRDefault="0084257A" w:rsidP="0084257A">
      <w:pPr>
        <w:jc w:val="center"/>
        <w:rPr>
          <w:rFonts w:ascii="Arial" w:hAnsi="Arial"/>
          <w:b/>
          <w:color w:val="0000FF"/>
          <w:sz w:val="24"/>
        </w:rPr>
      </w:pPr>
      <w:r w:rsidRPr="00A77710">
        <w:rPr>
          <w:rFonts w:ascii="Arial" w:hAnsi="Arial"/>
          <w:b/>
          <w:color w:val="0000FF"/>
          <w:sz w:val="24"/>
        </w:rPr>
        <w:t xml:space="preserve">——— </w:t>
      </w:r>
      <w:r w:rsidRPr="00A77710">
        <w:rPr>
          <w:rFonts w:ascii="Arial" w:hAnsi="Arial"/>
          <w:b/>
          <w:color w:val="0000FF"/>
          <w:sz w:val="24"/>
        </w:rPr>
        <w:sym w:font="Wingdings" w:char="F0AA"/>
      </w:r>
      <w:r w:rsidRPr="00A77710">
        <w:rPr>
          <w:rFonts w:ascii="Arial" w:hAnsi="Arial"/>
          <w:b/>
          <w:color w:val="0000FF"/>
          <w:sz w:val="24"/>
        </w:rPr>
        <w:t xml:space="preserve"> ———</w:t>
      </w:r>
    </w:p>
    <w:p w14:paraId="576BBE2F" w14:textId="77777777" w:rsidR="0084257A" w:rsidRDefault="0084257A" w:rsidP="0084257A">
      <w:pPr>
        <w:jc w:val="center"/>
        <w:rPr>
          <w:rFonts w:ascii="Arial" w:hAnsi="Arial"/>
          <w:b/>
          <w:color w:val="0000FF"/>
          <w:sz w:val="24"/>
        </w:rPr>
      </w:pPr>
    </w:p>
    <w:p w14:paraId="5B6BFCBF" w14:textId="77777777" w:rsidR="0084257A" w:rsidRDefault="0078585B" w:rsidP="0084257A">
      <w:pPr>
        <w:jc w:val="center"/>
        <w:rPr>
          <w:rFonts w:ascii="Arial" w:hAnsi="Arial"/>
          <w:b/>
          <w:color w:val="FF0000"/>
          <w:sz w:val="32"/>
        </w:rPr>
      </w:pPr>
      <w:r>
        <w:rPr>
          <w:rFonts w:ascii="Arial" w:hAnsi="Arial"/>
          <w:b/>
          <w:color w:val="FF0000"/>
          <w:sz w:val="32"/>
        </w:rPr>
        <w:br w:type="page"/>
      </w:r>
      <w:r w:rsidR="0084257A">
        <w:rPr>
          <w:rFonts w:ascii="Arial" w:hAnsi="Arial"/>
          <w:b/>
          <w:color w:val="FF0000"/>
          <w:sz w:val="32"/>
        </w:rPr>
        <w:lastRenderedPageBreak/>
        <w:t>NHÔM</w:t>
      </w:r>
      <w:r w:rsidR="00887835">
        <w:rPr>
          <w:rFonts w:ascii="Arial" w:hAnsi="Arial"/>
          <w:b/>
          <w:color w:val="FF0000"/>
          <w:sz w:val="32"/>
        </w:rPr>
        <w:t xml:space="preserve"> </w:t>
      </w:r>
      <w:r w:rsidR="00887835" w:rsidRPr="00887835">
        <w:rPr>
          <w:rFonts w:ascii="Arial" w:hAnsi="Arial"/>
          <w:b/>
          <w:color w:val="FF0000"/>
          <w:sz w:val="32"/>
        </w:rPr>
        <w:t>VÀ HỢP CHẤT</w:t>
      </w:r>
    </w:p>
    <w:p w14:paraId="58CC05E6" w14:textId="77777777" w:rsidR="0084257A" w:rsidRPr="00C93B3C" w:rsidRDefault="0084257A" w:rsidP="0084257A">
      <w:pPr>
        <w:jc w:val="center"/>
        <w:rPr>
          <w:rFonts w:ascii="Arial" w:hAnsi="Arial"/>
          <w:b/>
          <w:color w:val="FF0000"/>
        </w:rPr>
      </w:pPr>
    </w:p>
    <w:p w14:paraId="260B3295" w14:textId="77777777" w:rsidR="003852CB" w:rsidRPr="00BE0B3E" w:rsidRDefault="003852CB" w:rsidP="003852CB">
      <w:pPr>
        <w:rPr>
          <w:rFonts w:ascii="Arial" w:hAnsi="Arial"/>
          <w:color w:val="0000FF"/>
        </w:rPr>
      </w:pPr>
      <w:r>
        <w:rPr>
          <w:rFonts w:ascii="Arial" w:hAnsi="Arial"/>
          <w:b/>
          <w:color w:val="0000FF"/>
        </w:rPr>
        <w:t>1. Tính chất hóa học của nhôm và hợp chất</w:t>
      </w:r>
    </w:p>
    <w:p w14:paraId="16A0326F" w14:textId="77777777" w:rsidR="0084257A" w:rsidRDefault="003852CB" w:rsidP="003852CB">
      <w:pPr>
        <w:rPr>
          <w:noProof/>
        </w:rPr>
      </w:pPr>
      <w:r w:rsidRPr="00874DDF">
        <w:rPr>
          <w:i/>
          <w:noProof/>
        </w:rPr>
        <w:t>Xem trang bên</w:t>
      </w:r>
      <w:r w:rsidR="00874DDF">
        <w:rPr>
          <w:noProof/>
        </w:rPr>
        <w:t>.</w:t>
      </w:r>
    </w:p>
    <w:p w14:paraId="1ABB778F" w14:textId="77777777" w:rsidR="00F82D34" w:rsidRDefault="00874DDF" w:rsidP="003852CB">
      <w:pPr>
        <w:rPr>
          <w:noProof/>
        </w:rPr>
      </w:pPr>
      <w:r>
        <w:rPr>
          <w:b/>
          <w:noProof/>
        </w:rPr>
        <w:t xml:space="preserve">Lưu ý: </w:t>
      </w:r>
      <w:r w:rsidR="00F82D34">
        <w:rPr>
          <w:noProof/>
        </w:rPr>
        <w:t xml:space="preserve">Kim loại Al </w:t>
      </w:r>
      <w:r w:rsidR="00F82D34">
        <w:rPr>
          <w:b/>
          <w:noProof/>
        </w:rPr>
        <w:t>không</w:t>
      </w:r>
      <w:r w:rsidR="00F82D34">
        <w:rPr>
          <w:noProof/>
        </w:rPr>
        <w:t xml:space="preserve"> có tính lưỡng tính. Chất lưỡng tính (LT) được định nghĩa là chất vừa có tính axit, vừa có tính bazơ. Theo đó chất lưỡng tính PƯ được với cả axit và bazơ. Kim loại Al cũng PƯ được với cả axit và bazơ:</w:t>
      </w:r>
    </w:p>
    <w:p w14:paraId="24E67B5F" w14:textId="77777777" w:rsidR="00F82D34" w:rsidRDefault="00F82D34" w:rsidP="00F82D34">
      <w:pPr>
        <w:ind w:left="2160"/>
        <w:rPr>
          <w:noProof/>
        </w:rPr>
      </w:pPr>
      <w:r>
        <w:rPr>
          <w:noProof/>
        </w:rPr>
        <w:t xml:space="preserve">2Al + 6HCl </w:t>
      </w:r>
      <w:r>
        <w:rPr>
          <w:rFonts w:cs="Times New Roman"/>
          <w:noProof/>
        </w:rPr>
        <w:t>→</w:t>
      </w:r>
      <w:r>
        <w:rPr>
          <w:noProof/>
        </w:rPr>
        <w:t xml:space="preserve"> 2AlCl</w:t>
      </w:r>
      <w:r>
        <w:rPr>
          <w:noProof/>
          <w:vertAlign w:val="subscript"/>
        </w:rPr>
        <w:t>3</w:t>
      </w:r>
      <w:r>
        <w:rPr>
          <w:noProof/>
        </w:rPr>
        <w:t xml:space="preserve"> + 3H</w:t>
      </w:r>
      <w:r>
        <w:rPr>
          <w:noProof/>
          <w:vertAlign w:val="subscript"/>
        </w:rPr>
        <w:t>2</w:t>
      </w:r>
      <w:r>
        <w:rPr>
          <w:noProof/>
        </w:rPr>
        <w:t>.</w:t>
      </w:r>
    </w:p>
    <w:p w14:paraId="3917BDDC" w14:textId="77777777" w:rsidR="00F82D34" w:rsidRDefault="00F82D34" w:rsidP="00F82D34">
      <w:pPr>
        <w:ind w:left="2160"/>
        <w:rPr>
          <w:rFonts w:cs="Times New Roman"/>
          <w:noProof/>
        </w:rPr>
      </w:pPr>
      <w:r>
        <w:rPr>
          <w:noProof/>
        </w:rPr>
        <w:t>2Al + 6H</w:t>
      </w:r>
      <w:r>
        <w:rPr>
          <w:noProof/>
          <w:vertAlign w:val="subscript"/>
        </w:rPr>
        <w:t>2</w:t>
      </w:r>
      <w:r>
        <w:rPr>
          <w:noProof/>
        </w:rPr>
        <w:t xml:space="preserve">O + 2NaOH </w:t>
      </w:r>
      <w:r>
        <w:rPr>
          <w:rFonts w:cs="Times New Roman"/>
          <w:noProof/>
        </w:rPr>
        <w:t>→ 2Na[Al(OH)</w:t>
      </w:r>
      <w:r>
        <w:rPr>
          <w:rFonts w:cs="Times New Roman"/>
          <w:noProof/>
          <w:vertAlign w:val="subscript"/>
        </w:rPr>
        <w:t>4</w:t>
      </w:r>
      <w:r>
        <w:rPr>
          <w:rFonts w:cs="Times New Roman"/>
          <w:noProof/>
        </w:rPr>
        <w:t>] + 3H</w:t>
      </w:r>
      <w:r>
        <w:rPr>
          <w:rFonts w:cs="Times New Roman"/>
          <w:noProof/>
          <w:vertAlign w:val="subscript"/>
        </w:rPr>
        <w:t>2</w:t>
      </w:r>
      <w:r>
        <w:rPr>
          <w:rFonts w:cs="Times New Roman"/>
          <w:noProof/>
        </w:rPr>
        <w:t>.</w:t>
      </w:r>
    </w:p>
    <w:p w14:paraId="5EDB6C4C" w14:textId="77777777" w:rsidR="00F82D34" w:rsidRPr="00F82D34" w:rsidRDefault="00F82D34" w:rsidP="003852CB">
      <w:pPr>
        <w:rPr>
          <w:noProof/>
        </w:rPr>
      </w:pPr>
      <w:r>
        <w:rPr>
          <w:rFonts w:cs="Times New Roman"/>
          <w:noProof/>
        </w:rPr>
        <w:t xml:space="preserve">Tuy nhiên, các PƯ trên là PƯ oxi hóa – khử chứ không phải PƯ axit – bazơ. Do đó, Al không có tính axit hay bazơ, không phải là chất LT. </w:t>
      </w:r>
    </w:p>
    <w:p w14:paraId="22D69579" w14:textId="77777777" w:rsidR="00874DDF" w:rsidRDefault="00874DDF" w:rsidP="003852CB">
      <w:pPr>
        <w:rPr>
          <w:noProof/>
        </w:rPr>
      </w:pPr>
    </w:p>
    <w:p w14:paraId="1D311215" w14:textId="77777777" w:rsidR="00874DDF" w:rsidRPr="00BE0B3E" w:rsidRDefault="00874DDF" w:rsidP="00874DDF">
      <w:pPr>
        <w:rPr>
          <w:rFonts w:ascii="Arial" w:hAnsi="Arial"/>
          <w:color w:val="0000FF"/>
        </w:rPr>
      </w:pPr>
      <w:r>
        <w:rPr>
          <w:rFonts w:ascii="Arial" w:hAnsi="Arial"/>
          <w:b/>
          <w:color w:val="0000FF"/>
        </w:rPr>
        <w:t xml:space="preserve">2. </w:t>
      </w:r>
      <w:r w:rsidR="00F82D34">
        <w:rPr>
          <w:rFonts w:ascii="Arial" w:hAnsi="Arial"/>
          <w:b/>
          <w:color w:val="0000FF"/>
        </w:rPr>
        <w:t>Phản ứng nhiệt nhôm</w:t>
      </w:r>
    </w:p>
    <w:p w14:paraId="7E8F8245" w14:textId="77777777" w:rsidR="00874DDF" w:rsidRDefault="009B39ED" w:rsidP="003852CB">
      <w:pPr>
        <w:rPr>
          <w:noProof/>
        </w:rPr>
      </w:pPr>
      <w:r>
        <w:rPr>
          <w:rFonts w:cs="Times New Roman"/>
          <w:noProof/>
        </w:rPr>
        <w:t xml:space="preserve">‒ </w:t>
      </w:r>
      <w:r w:rsidR="00687C25">
        <w:rPr>
          <w:noProof/>
        </w:rPr>
        <w:t>PTPƯ tổng quát: 2yAl + 3M</w:t>
      </w:r>
      <w:r w:rsidR="00687C25">
        <w:rPr>
          <w:noProof/>
          <w:vertAlign w:val="subscript"/>
        </w:rPr>
        <w:t>x</w:t>
      </w:r>
      <w:r w:rsidR="00687C25">
        <w:rPr>
          <w:noProof/>
        </w:rPr>
        <w:t>O</w:t>
      </w:r>
      <w:r w:rsidR="00687C25">
        <w:rPr>
          <w:noProof/>
          <w:vertAlign w:val="subscript"/>
        </w:rPr>
        <w:t>y</w:t>
      </w:r>
      <w:r w:rsidR="00687C25">
        <w:rPr>
          <w:noProof/>
        </w:rPr>
        <w:t xml:space="preserve"> </w:t>
      </w:r>
      <w:r w:rsidR="00687C25" w:rsidRPr="00687C25">
        <w:rPr>
          <w:noProof/>
          <w:position w:val="-14"/>
        </w:rPr>
        <w:object w:dxaOrig="720" w:dyaOrig="460" w14:anchorId="2DAD1883">
          <v:shape id="_x0000_i1150" type="#_x0000_t75" style="width:36pt;height:23.6pt" o:ole="">
            <v:imagedata r:id="rId206" o:title=""/>
          </v:shape>
          <o:OLEObject Type="Embed" ProgID="Equation.DSMT4" ShapeID="_x0000_i1150" DrawAspect="Content" ObjectID="_1690203492" r:id="rId207"/>
        </w:object>
      </w:r>
      <w:r w:rsidR="00687C25">
        <w:rPr>
          <w:noProof/>
        </w:rPr>
        <w:t xml:space="preserve"> yAl</w:t>
      </w:r>
      <w:r w:rsidR="00687C25">
        <w:rPr>
          <w:noProof/>
          <w:vertAlign w:val="subscript"/>
        </w:rPr>
        <w:t>2</w:t>
      </w:r>
      <w:r w:rsidR="00687C25">
        <w:rPr>
          <w:noProof/>
        </w:rPr>
        <w:t>O</w:t>
      </w:r>
      <w:r w:rsidR="00687C25">
        <w:rPr>
          <w:noProof/>
          <w:vertAlign w:val="subscript"/>
        </w:rPr>
        <w:t>3</w:t>
      </w:r>
      <w:r w:rsidR="00687C25">
        <w:rPr>
          <w:noProof/>
        </w:rPr>
        <w:t xml:space="preserve"> + 3xM.</w:t>
      </w:r>
    </w:p>
    <w:p w14:paraId="62859EAE" w14:textId="77777777" w:rsidR="00687C25" w:rsidRPr="00687C25" w:rsidRDefault="00687C25" w:rsidP="003852CB">
      <w:pPr>
        <w:rPr>
          <w:noProof/>
        </w:rPr>
      </w:pPr>
      <w:r>
        <w:rPr>
          <w:noProof/>
        </w:rPr>
        <w:t>PƯ nhiệt nhôm thường dùng để sản xuất sắt, và đây là bài toán thường gặp nhất.</w:t>
      </w:r>
    </w:p>
    <w:p w14:paraId="3B255EBD" w14:textId="77777777" w:rsidR="00687C25" w:rsidRPr="007A613D" w:rsidRDefault="00687C25" w:rsidP="007A613D">
      <w:pPr>
        <w:ind w:left="1440" w:firstLine="720"/>
        <w:jc w:val="left"/>
        <w:rPr>
          <w:noProof/>
        </w:rPr>
      </w:pPr>
      <w:r w:rsidRPr="00687C25">
        <w:rPr>
          <w:b/>
          <w:noProof/>
        </w:rPr>
        <w:t>2yAl + 3Fe</w:t>
      </w:r>
      <w:r w:rsidRPr="00687C25">
        <w:rPr>
          <w:b/>
          <w:noProof/>
          <w:vertAlign w:val="subscript"/>
        </w:rPr>
        <w:t>x</w:t>
      </w:r>
      <w:r w:rsidRPr="00687C25">
        <w:rPr>
          <w:b/>
          <w:noProof/>
        </w:rPr>
        <w:t>O</w:t>
      </w:r>
      <w:r w:rsidRPr="00687C25">
        <w:rPr>
          <w:b/>
          <w:noProof/>
          <w:vertAlign w:val="subscript"/>
        </w:rPr>
        <w:t>y</w:t>
      </w:r>
      <w:r w:rsidRPr="00687C25">
        <w:rPr>
          <w:b/>
          <w:noProof/>
        </w:rPr>
        <w:t xml:space="preserve"> </w:t>
      </w:r>
      <w:r w:rsidRPr="00687C25">
        <w:rPr>
          <w:b/>
          <w:noProof/>
          <w:position w:val="-14"/>
        </w:rPr>
        <w:object w:dxaOrig="740" w:dyaOrig="460" w14:anchorId="649218E7">
          <v:shape id="_x0000_i1151" type="#_x0000_t75" style="width:37.25pt;height:23.6pt" o:ole="">
            <v:imagedata r:id="rId208" o:title=""/>
          </v:shape>
          <o:OLEObject Type="Embed" ProgID="Equation.DSMT4" ShapeID="_x0000_i1151" DrawAspect="Content" ObjectID="_1690203493" r:id="rId209"/>
        </w:object>
      </w:r>
      <w:r w:rsidRPr="00687C25">
        <w:rPr>
          <w:b/>
          <w:noProof/>
        </w:rPr>
        <w:t xml:space="preserve"> yAl</w:t>
      </w:r>
      <w:r w:rsidRPr="00687C25">
        <w:rPr>
          <w:b/>
          <w:noProof/>
          <w:vertAlign w:val="subscript"/>
        </w:rPr>
        <w:t>2</w:t>
      </w:r>
      <w:r w:rsidRPr="00687C25">
        <w:rPr>
          <w:b/>
          <w:noProof/>
        </w:rPr>
        <w:t>O</w:t>
      </w:r>
      <w:r w:rsidRPr="00687C25">
        <w:rPr>
          <w:b/>
          <w:noProof/>
          <w:vertAlign w:val="subscript"/>
        </w:rPr>
        <w:t>3</w:t>
      </w:r>
      <w:r w:rsidR="007A613D">
        <w:rPr>
          <w:b/>
          <w:noProof/>
        </w:rPr>
        <w:t xml:space="preserve"> + 3xFe</w:t>
      </w:r>
      <w:r w:rsidR="007A613D">
        <w:rPr>
          <w:b/>
          <w:noProof/>
        </w:rPr>
        <w:tab/>
      </w:r>
      <w:r w:rsidR="007A613D">
        <w:rPr>
          <w:noProof/>
        </w:rPr>
        <w:tab/>
        <w:t>(*)</w:t>
      </w:r>
    </w:p>
    <w:p w14:paraId="23B05739" w14:textId="77777777" w:rsidR="00687C25" w:rsidRDefault="009B39ED" w:rsidP="003852CB">
      <w:pPr>
        <w:rPr>
          <w:noProof/>
        </w:rPr>
      </w:pPr>
      <w:r>
        <w:rPr>
          <w:rFonts w:cs="Times New Roman"/>
          <w:noProof/>
        </w:rPr>
        <w:t xml:space="preserve">‒ </w:t>
      </w:r>
      <w:r w:rsidR="00687C25">
        <w:rPr>
          <w:noProof/>
        </w:rPr>
        <w:t xml:space="preserve">Nếu PƯ xảy ra </w:t>
      </w:r>
      <w:r w:rsidR="00687C25">
        <w:rPr>
          <w:b/>
          <w:noProof/>
        </w:rPr>
        <w:t>hoàn toàn</w:t>
      </w:r>
      <w:r w:rsidR="00687C25">
        <w:rPr>
          <w:noProof/>
        </w:rPr>
        <w:t xml:space="preserve"> (hiệu suất h = 100 %) thì Al hoặc Fe</w:t>
      </w:r>
      <w:r w:rsidR="00687C25">
        <w:rPr>
          <w:noProof/>
          <w:vertAlign w:val="subscript"/>
        </w:rPr>
        <w:t>x</w:t>
      </w:r>
      <w:r w:rsidR="00687C25">
        <w:rPr>
          <w:noProof/>
        </w:rPr>
        <w:t>O</w:t>
      </w:r>
      <w:r w:rsidR="00687C25">
        <w:rPr>
          <w:noProof/>
          <w:vertAlign w:val="subscript"/>
        </w:rPr>
        <w:t>y</w:t>
      </w:r>
      <w:r w:rsidR="00687C25">
        <w:rPr>
          <w:noProof/>
        </w:rPr>
        <w:t xml:space="preserve"> (hoặc cả hai chất đều PƯ hết). </w:t>
      </w:r>
      <w:r>
        <w:rPr>
          <w:noProof/>
        </w:rPr>
        <w:t>Nếu cho hỗn hợp sau PƯ vào NaOH mà có khí thoát ra thì chứng tỏ Al còn dư (Fe</w:t>
      </w:r>
      <w:r>
        <w:rPr>
          <w:noProof/>
          <w:vertAlign w:val="subscript"/>
        </w:rPr>
        <w:t>x</w:t>
      </w:r>
      <w:r>
        <w:rPr>
          <w:noProof/>
        </w:rPr>
        <w:t>O</w:t>
      </w:r>
      <w:r>
        <w:rPr>
          <w:noProof/>
          <w:vertAlign w:val="subscript"/>
        </w:rPr>
        <w:t>y</w:t>
      </w:r>
      <w:r>
        <w:rPr>
          <w:noProof/>
        </w:rPr>
        <w:t xml:space="preserve"> đã hết).</w:t>
      </w:r>
    </w:p>
    <w:p w14:paraId="3F0EE206" w14:textId="77777777" w:rsidR="009B39ED" w:rsidRDefault="009B39ED" w:rsidP="009B39ED">
      <w:pPr>
        <w:ind w:left="2160"/>
        <w:rPr>
          <w:rFonts w:cs="Times New Roman"/>
          <w:noProof/>
        </w:rPr>
      </w:pPr>
      <w:r>
        <w:rPr>
          <w:noProof/>
        </w:rPr>
        <w:t>2Al + 6H</w:t>
      </w:r>
      <w:r>
        <w:rPr>
          <w:noProof/>
          <w:vertAlign w:val="subscript"/>
        </w:rPr>
        <w:t>2</w:t>
      </w:r>
      <w:r>
        <w:rPr>
          <w:noProof/>
        </w:rPr>
        <w:t xml:space="preserve">O + 2NaOH </w:t>
      </w:r>
      <w:r>
        <w:rPr>
          <w:rFonts w:cs="Times New Roman"/>
          <w:noProof/>
        </w:rPr>
        <w:t>→ 2Na[Al(OH)</w:t>
      </w:r>
      <w:r>
        <w:rPr>
          <w:rFonts w:cs="Times New Roman"/>
          <w:noProof/>
          <w:vertAlign w:val="subscript"/>
        </w:rPr>
        <w:t>4</w:t>
      </w:r>
      <w:r>
        <w:rPr>
          <w:rFonts w:cs="Times New Roman"/>
          <w:noProof/>
        </w:rPr>
        <w:t>] + 3H</w:t>
      </w:r>
      <w:r>
        <w:rPr>
          <w:rFonts w:cs="Times New Roman"/>
          <w:noProof/>
          <w:vertAlign w:val="subscript"/>
        </w:rPr>
        <w:t>2</w:t>
      </w:r>
      <w:r>
        <w:rPr>
          <w:rFonts w:cs="Times New Roman"/>
          <w:noProof/>
        </w:rPr>
        <w:t>↑.</w:t>
      </w:r>
    </w:p>
    <w:p w14:paraId="3901E27D" w14:textId="77777777" w:rsidR="009B39ED" w:rsidRPr="007A613D" w:rsidRDefault="009B39ED" w:rsidP="009B39ED">
      <w:pPr>
        <w:rPr>
          <w:rFonts w:cs="Times New Roman"/>
          <w:noProof/>
        </w:rPr>
      </w:pPr>
      <w:r>
        <w:rPr>
          <w:rFonts w:cs="Times New Roman"/>
          <w:noProof/>
        </w:rPr>
        <w:t xml:space="preserve">‒ </w:t>
      </w:r>
      <w:r w:rsidR="007A613D">
        <w:rPr>
          <w:rFonts w:cs="Times New Roman"/>
          <w:noProof/>
        </w:rPr>
        <w:t xml:space="preserve">Nếu PƯ xảy ra </w:t>
      </w:r>
      <w:r w:rsidR="007A613D">
        <w:rPr>
          <w:rFonts w:cs="Times New Roman"/>
          <w:b/>
          <w:noProof/>
        </w:rPr>
        <w:t>không</w:t>
      </w:r>
      <w:r w:rsidR="007A613D">
        <w:rPr>
          <w:rFonts w:cs="Times New Roman"/>
          <w:noProof/>
        </w:rPr>
        <w:t xml:space="preserve"> hoàn toàn thì cả Al và Fe</w:t>
      </w:r>
      <w:r w:rsidR="007A613D">
        <w:rPr>
          <w:rFonts w:cs="Times New Roman"/>
          <w:noProof/>
          <w:vertAlign w:val="subscript"/>
        </w:rPr>
        <w:t>x</w:t>
      </w:r>
      <w:r w:rsidR="007A613D">
        <w:rPr>
          <w:rFonts w:cs="Times New Roman"/>
          <w:noProof/>
        </w:rPr>
        <w:t>O</w:t>
      </w:r>
      <w:r w:rsidR="007A613D">
        <w:rPr>
          <w:rFonts w:cs="Times New Roman"/>
          <w:noProof/>
          <w:vertAlign w:val="subscript"/>
        </w:rPr>
        <w:t>y</w:t>
      </w:r>
      <w:r w:rsidR="007A613D">
        <w:rPr>
          <w:rFonts w:cs="Times New Roman"/>
          <w:noProof/>
          <w:vertAlign w:val="subscript"/>
        </w:rPr>
        <w:softHyphen/>
      </w:r>
      <w:r w:rsidR="007A613D">
        <w:rPr>
          <w:rFonts w:cs="Times New Roman"/>
          <w:noProof/>
          <w:vertAlign w:val="subscript"/>
        </w:rPr>
        <w:softHyphen/>
      </w:r>
      <w:r w:rsidR="007A613D">
        <w:rPr>
          <w:rFonts w:cs="Times New Roman"/>
          <w:noProof/>
        </w:rPr>
        <w:t xml:space="preserve"> vẫn còn dư. </w:t>
      </w:r>
    </w:p>
    <w:p w14:paraId="185A94E1" w14:textId="77777777" w:rsidR="00687C25" w:rsidRDefault="007A613D" w:rsidP="003852CB">
      <w:pPr>
        <w:rPr>
          <w:noProof/>
        </w:rPr>
      </w:pPr>
      <w:r>
        <w:rPr>
          <w:b/>
          <w:noProof/>
        </w:rPr>
        <w:t>Lưu ý:</w:t>
      </w:r>
      <w:r>
        <w:rPr>
          <w:noProof/>
        </w:rPr>
        <w:t xml:space="preserve"> Khi tính hiệu suất PƯ (*) thì phải tiến hành các bước sau</w:t>
      </w:r>
    </w:p>
    <w:p w14:paraId="660E2971" w14:textId="77777777" w:rsidR="007A613D" w:rsidRDefault="007A613D" w:rsidP="003852CB">
      <w:pPr>
        <w:rPr>
          <w:noProof/>
        </w:rPr>
      </w:pPr>
      <w:r>
        <w:rPr>
          <w:noProof/>
        </w:rPr>
        <w:tab/>
      </w:r>
      <w:r>
        <w:rPr>
          <w:rFonts w:cs="Times New Roman"/>
          <w:b/>
          <w:noProof/>
        </w:rPr>
        <w:t>•</w:t>
      </w:r>
      <w:r>
        <w:rPr>
          <w:b/>
          <w:noProof/>
        </w:rPr>
        <w:t xml:space="preserve"> </w:t>
      </w:r>
      <w:r>
        <w:rPr>
          <w:noProof/>
        </w:rPr>
        <w:t xml:space="preserve">So sánh </w:t>
      </w:r>
      <w:r w:rsidRPr="007A613D">
        <w:rPr>
          <w:noProof/>
          <w:position w:val="-30"/>
        </w:rPr>
        <w:object w:dxaOrig="1540" w:dyaOrig="780" w14:anchorId="53D2426A">
          <v:shape id="_x0000_i1152" type="#_x0000_t75" style="width:76.95pt;height:38.5pt" o:ole="">
            <v:imagedata r:id="rId210" o:title=""/>
          </v:shape>
          <o:OLEObject Type="Embed" ProgID="Equation.DSMT4" ShapeID="_x0000_i1152" DrawAspect="Content" ObjectID="_1690203494" r:id="rId211"/>
        </w:object>
      </w:r>
      <w:r>
        <w:rPr>
          <w:noProof/>
        </w:rPr>
        <w:t xml:space="preserve"> </w:t>
      </w:r>
      <w:r w:rsidR="0038185C">
        <w:rPr>
          <w:noProof/>
        </w:rPr>
        <w:t>Giá trị</w:t>
      </w:r>
      <w:r>
        <w:rPr>
          <w:noProof/>
        </w:rPr>
        <w:t xml:space="preserve"> nào bé hơn thì tính hiệu suất theo chất đó.</w:t>
      </w:r>
    </w:p>
    <w:p w14:paraId="4858CC9C" w14:textId="77777777" w:rsidR="007A613D" w:rsidRPr="0038185C" w:rsidRDefault="007A613D" w:rsidP="003852CB">
      <w:pPr>
        <w:rPr>
          <w:noProof/>
        </w:rPr>
      </w:pPr>
      <w:r>
        <w:rPr>
          <w:noProof/>
        </w:rPr>
        <w:tab/>
      </w:r>
      <w:r w:rsidR="0038185C">
        <w:rPr>
          <w:rFonts w:cs="Times New Roman"/>
          <w:b/>
          <w:noProof/>
        </w:rPr>
        <w:t xml:space="preserve">• </w:t>
      </w:r>
      <w:r w:rsidR="0038185C">
        <w:rPr>
          <w:rFonts w:cs="Times New Roman"/>
          <w:noProof/>
        </w:rPr>
        <w:t>Công thức tính hiệu suất:</w:t>
      </w:r>
      <w:r w:rsidR="0038185C" w:rsidRPr="0038185C">
        <w:rPr>
          <w:rFonts w:cs="Times New Roman"/>
          <w:noProof/>
          <w:position w:val="-32"/>
        </w:rPr>
        <w:object w:dxaOrig="2880" w:dyaOrig="780" w14:anchorId="444AB6F2">
          <v:shape id="_x0000_i1153" type="#_x0000_t75" style="width:2in;height:38.5pt" o:ole="">
            <v:imagedata r:id="rId212" o:title=""/>
          </v:shape>
          <o:OLEObject Type="Embed" ProgID="Equation.DSMT4" ShapeID="_x0000_i1153" DrawAspect="Content" ObjectID="_1690203495" r:id="rId213"/>
        </w:object>
      </w:r>
      <w:r w:rsidR="0038185C">
        <w:rPr>
          <w:rFonts w:cs="Times New Roman"/>
          <w:noProof/>
        </w:rPr>
        <w:t xml:space="preserve"> </w:t>
      </w:r>
    </w:p>
    <w:p w14:paraId="11AE607B" w14:textId="1265E99B" w:rsidR="003852CB" w:rsidRDefault="00BF0201" w:rsidP="00F82D34">
      <w:pPr>
        <w:jc w:val="left"/>
        <w:rPr>
          <w:noProof/>
        </w:rPr>
      </w:pPr>
      <w:r w:rsidRPr="003E6BAD">
        <w:rPr>
          <w:noProof/>
        </w:rPr>
        <w:lastRenderedPageBreak/>
        <w:drawing>
          <wp:inline distT="0" distB="0" distL="0" distR="0" wp14:anchorId="015944F9" wp14:editId="71C0F438">
            <wp:extent cx="4540250" cy="804037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4540250" cy="8040370"/>
                    </a:xfrm>
                    <a:prstGeom prst="rect">
                      <a:avLst/>
                    </a:prstGeom>
                    <a:noFill/>
                    <a:ln>
                      <a:noFill/>
                    </a:ln>
                  </pic:spPr>
                </pic:pic>
              </a:graphicData>
            </a:graphic>
          </wp:inline>
        </w:drawing>
      </w:r>
    </w:p>
    <w:p w14:paraId="69B8000F" w14:textId="77777777" w:rsidR="00F82D34" w:rsidRDefault="00F82D34" w:rsidP="00F82D34">
      <w:pPr>
        <w:rPr>
          <w:noProof/>
        </w:rPr>
      </w:pPr>
    </w:p>
    <w:p w14:paraId="52E73430" w14:textId="77777777" w:rsidR="0038185C" w:rsidRPr="0038185C" w:rsidRDefault="0078585B" w:rsidP="0038185C">
      <w:pPr>
        <w:rPr>
          <w:rFonts w:ascii="Arial" w:hAnsi="Arial"/>
          <w:color w:val="0000FF"/>
        </w:rPr>
      </w:pPr>
      <w:r>
        <w:rPr>
          <w:rFonts w:ascii="Arial" w:hAnsi="Arial"/>
          <w:b/>
          <w:color w:val="0000FF"/>
        </w:rPr>
        <w:br w:type="page"/>
      </w:r>
      <w:r w:rsidR="0038185C">
        <w:rPr>
          <w:rFonts w:ascii="Arial" w:hAnsi="Arial"/>
          <w:b/>
          <w:color w:val="0000FF"/>
        </w:rPr>
        <w:lastRenderedPageBreak/>
        <w:t>3. Phản ứng giữa muối Al</w:t>
      </w:r>
      <w:r w:rsidR="0038185C">
        <w:rPr>
          <w:rFonts w:ascii="Arial" w:hAnsi="Arial"/>
          <w:b/>
          <w:color w:val="0000FF"/>
          <w:vertAlign w:val="superscript"/>
        </w:rPr>
        <w:t>3+</w:t>
      </w:r>
      <w:r w:rsidR="0038185C">
        <w:rPr>
          <w:rFonts w:ascii="Arial" w:hAnsi="Arial"/>
          <w:b/>
          <w:color w:val="0000FF"/>
        </w:rPr>
        <w:t xml:space="preserve"> và dung dịch kiềm</w:t>
      </w:r>
    </w:p>
    <w:p w14:paraId="0AC9EF21" w14:textId="77777777" w:rsidR="00F82D34" w:rsidRDefault="00E9068C" w:rsidP="0038185C">
      <w:pPr>
        <w:rPr>
          <w:rFonts w:cs="Times New Roman"/>
          <w:noProof/>
        </w:rPr>
      </w:pPr>
      <w:r>
        <w:rPr>
          <w:rFonts w:cs="Times New Roman"/>
          <w:b/>
          <w:noProof/>
        </w:rPr>
        <w:t>BÀI TOÁN</w:t>
      </w:r>
      <w:r w:rsidR="00F62820">
        <w:rPr>
          <w:rFonts w:cs="Times New Roman"/>
          <w:b/>
          <w:noProof/>
        </w:rPr>
        <w:t>:</w:t>
      </w:r>
      <w:r w:rsidR="00F62820">
        <w:rPr>
          <w:rFonts w:cs="Times New Roman"/>
          <w:noProof/>
        </w:rPr>
        <w:t xml:space="preserve"> Tính số mol OH</w:t>
      </w:r>
      <w:r w:rsidR="00F62820" w:rsidRPr="00F62820">
        <w:rPr>
          <w:rFonts w:cs="Times New Roman"/>
          <w:noProof/>
          <w:vertAlign w:val="superscript"/>
        </w:rPr>
        <w:t>–</w:t>
      </w:r>
      <w:r w:rsidR="00F62820">
        <w:rPr>
          <w:rFonts w:cs="Times New Roman"/>
          <w:noProof/>
        </w:rPr>
        <w:t xml:space="preserve"> cần cho vào dung dịch Al</w:t>
      </w:r>
      <w:r w:rsidR="00F62820">
        <w:rPr>
          <w:rFonts w:cs="Times New Roman"/>
          <w:noProof/>
          <w:vertAlign w:val="superscript"/>
        </w:rPr>
        <w:t>3+</w:t>
      </w:r>
      <w:r w:rsidR="00F62820">
        <w:rPr>
          <w:rFonts w:cs="Times New Roman"/>
          <w:noProof/>
        </w:rPr>
        <w:t xml:space="preserve"> để thu được một lượng kết tủa nhất định. </w:t>
      </w:r>
    </w:p>
    <w:p w14:paraId="7FE788B8" w14:textId="77777777" w:rsidR="00F62820" w:rsidRDefault="00F62820" w:rsidP="0038185C">
      <w:pPr>
        <w:rPr>
          <w:rFonts w:cs="Times New Roman"/>
          <w:noProof/>
        </w:rPr>
      </w:pPr>
      <w:r>
        <w:rPr>
          <w:rFonts w:cs="Times New Roman"/>
          <w:noProof/>
        </w:rPr>
        <w:t>Bài toán này có thể xảy ra hai trường hợp</w:t>
      </w:r>
      <w:r w:rsidR="008422E4">
        <w:rPr>
          <w:rFonts w:cs="Times New Roman"/>
          <w:noProof/>
        </w:rPr>
        <w:t>:</w:t>
      </w:r>
    </w:p>
    <w:p w14:paraId="707502D6" w14:textId="77777777" w:rsidR="004D185C" w:rsidRDefault="00F62820" w:rsidP="0038185C">
      <w:pPr>
        <w:rPr>
          <w:rFonts w:cs="Times New Roman"/>
          <w:noProof/>
        </w:rPr>
      </w:pPr>
      <w:r>
        <w:rPr>
          <w:rFonts w:cs="Times New Roman"/>
          <w:b/>
          <w:noProof/>
        </w:rPr>
        <w:t xml:space="preserve">TH1: </w:t>
      </w:r>
      <w:r w:rsidR="004D185C">
        <w:rPr>
          <w:rFonts w:cs="Times New Roman"/>
          <w:noProof/>
        </w:rPr>
        <w:t>Al</w:t>
      </w:r>
      <w:r w:rsidR="004D185C">
        <w:rPr>
          <w:rFonts w:cs="Times New Roman"/>
          <w:noProof/>
          <w:vertAlign w:val="superscript"/>
        </w:rPr>
        <w:t>3+</w:t>
      </w:r>
      <w:r w:rsidR="004D185C">
        <w:rPr>
          <w:rFonts w:cs="Times New Roman"/>
          <w:noProof/>
        </w:rPr>
        <w:t xml:space="preserve"> chưa kết tủa hoàn toàn. Chỉ xảy ra PƯ:</w:t>
      </w:r>
    </w:p>
    <w:p w14:paraId="53FABFA8" w14:textId="77777777" w:rsidR="004D185C" w:rsidRDefault="004D185C" w:rsidP="004D185C">
      <w:pPr>
        <w:jc w:val="center"/>
        <w:rPr>
          <w:rFonts w:cs="Times New Roman"/>
          <w:noProof/>
        </w:rPr>
      </w:pPr>
      <w:r>
        <w:rPr>
          <w:rFonts w:cs="Times New Roman"/>
          <w:noProof/>
        </w:rPr>
        <w:t>Al</w:t>
      </w:r>
      <w:r>
        <w:rPr>
          <w:rFonts w:cs="Times New Roman"/>
          <w:noProof/>
          <w:vertAlign w:val="superscript"/>
        </w:rPr>
        <w:t>3+</w:t>
      </w:r>
      <w:r>
        <w:rPr>
          <w:rFonts w:cs="Times New Roman"/>
          <w:noProof/>
        </w:rPr>
        <w:t xml:space="preserve"> + 3OH</w:t>
      </w:r>
      <w:r w:rsidRPr="00F62820">
        <w:rPr>
          <w:rFonts w:cs="Times New Roman"/>
          <w:noProof/>
          <w:vertAlign w:val="superscript"/>
        </w:rPr>
        <w:t>–</w:t>
      </w:r>
      <w:r>
        <w:rPr>
          <w:rFonts w:cs="Times New Roman"/>
          <w:noProof/>
        </w:rPr>
        <w:t xml:space="preserve"> → Al(OH)</w:t>
      </w:r>
      <w:r>
        <w:rPr>
          <w:rFonts w:cs="Times New Roman"/>
          <w:noProof/>
          <w:vertAlign w:val="subscript"/>
        </w:rPr>
        <w:t>3</w:t>
      </w:r>
      <w:r>
        <w:rPr>
          <w:rFonts w:cs="Times New Roman"/>
          <w:noProof/>
        </w:rPr>
        <w:t xml:space="preserve">↓   </w:t>
      </w:r>
      <w:r w:rsidRPr="004D185C">
        <w:rPr>
          <w:rFonts w:cs="Times New Roman"/>
          <w:noProof/>
          <w:position w:val="-16"/>
        </w:rPr>
        <w:object w:dxaOrig="1960" w:dyaOrig="420" w14:anchorId="58B7BCE0">
          <v:shape id="_x0000_i1155" type="#_x0000_t75" style="width:98.05pt;height:21.1pt" o:ole="">
            <v:imagedata r:id="rId215" o:title=""/>
          </v:shape>
          <o:OLEObject Type="Embed" ProgID="Equation.DSMT4" ShapeID="_x0000_i1155" DrawAspect="Content" ObjectID="_1690203496" r:id="rId216"/>
        </w:object>
      </w:r>
    </w:p>
    <w:p w14:paraId="559769DF" w14:textId="77777777" w:rsidR="00F62820" w:rsidRDefault="004D185C" w:rsidP="0038185C">
      <w:pPr>
        <w:rPr>
          <w:rFonts w:cs="Times New Roman"/>
          <w:noProof/>
        </w:rPr>
      </w:pPr>
      <w:r>
        <w:rPr>
          <w:rFonts w:cs="Times New Roman"/>
          <w:b/>
          <w:noProof/>
        </w:rPr>
        <w:t>TH2:</w:t>
      </w:r>
      <w:r>
        <w:rPr>
          <w:rFonts w:cs="Times New Roman"/>
          <w:noProof/>
        </w:rPr>
        <w:t xml:space="preserve"> Al</w:t>
      </w:r>
      <w:r>
        <w:rPr>
          <w:rFonts w:cs="Times New Roman"/>
          <w:noProof/>
          <w:vertAlign w:val="superscript"/>
        </w:rPr>
        <w:t>3+</w:t>
      </w:r>
      <w:r>
        <w:rPr>
          <w:rFonts w:cs="Times New Roman"/>
          <w:noProof/>
        </w:rPr>
        <w:t xml:space="preserve"> đã kết tủa hoàn toàn và </w:t>
      </w:r>
      <w:r w:rsidR="002B3B61">
        <w:rPr>
          <w:rFonts w:cs="Times New Roman"/>
          <w:noProof/>
        </w:rPr>
        <w:t xml:space="preserve">kết tủa đã </w:t>
      </w:r>
      <w:r>
        <w:rPr>
          <w:rFonts w:cs="Times New Roman"/>
          <w:noProof/>
        </w:rPr>
        <w:t>bị tan một phần. Xảy ra hai PƯ:</w:t>
      </w:r>
    </w:p>
    <w:p w14:paraId="2CC561AF" w14:textId="77777777" w:rsidR="004D185C" w:rsidRDefault="004D185C" w:rsidP="0038185C">
      <w:pPr>
        <w:rPr>
          <w:rFonts w:cs="Times New Roman"/>
          <w:noProof/>
        </w:rPr>
      </w:pPr>
      <w:r>
        <w:rPr>
          <w:rFonts w:cs="Times New Roman"/>
          <w:noProof/>
        </w:rPr>
        <w:tab/>
      </w:r>
      <w:r>
        <w:rPr>
          <w:rFonts w:cs="Times New Roman"/>
          <w:noProof/>
        </w:rPr>
        <w:tab/>
      </w:r>
      <w:r>
        <w:rPr>
          <w:rFonts w:cs="Times New Roman"/>
          <w:noProof/>
        </w:rPr>
        <w:tab/>
        <w:t>Al</w:t>
      </w:r>
      <w:r>
        <w:rPr>
          <w:rFonts w:cs="Times New Roman"/>
          <w:noProof/>
          <w:vertAlign w:val="superscript"/>
        </w:rPr>
        <w:t>3+</w:t>
      </w:r>
      <w:r>
        <w:rPr>
          <w:rFonts w:cs="Times New Roman"/>
          <w:noProof/>
        </w:rPr>
        <w:t xml:space="preserve"> + 3OH</w:t>
      </w:r>
      <w:r w:rsidRPr="00F62820">
        <w:rPr>
          <w:rFonts w:cs="Times New Roman"/>
          <w:noProof/>
          <w:vertAlign w:val="superscript"/>
        </w:rPr>
        <w:t>–</w:t>
      </w:r>
      <w:r>
        <w:rPr>
          <w:rFonts w:cs="Times New Roman"/>
          <w:noProof/>
        </w:rPr>
        <w:t xml:space="preserve"> → Al(OH)</w:t>
      </w:r>
      <w:r>
        <w:rPr>
          <w:rFonts w:cs="Times New Roman"/>
          <w:noProof/>
          <w:vertAlign w:val="subscript"/>
        </w:rPr>
        <w:t>3</w:t>
      </w:r>
      <w:r>
        <w:rPr>
          <w:rFonts w:cs="Times New Roman"/>
          <w:noProof/>
        </w:rPr>
        <w:t xml:space="preserve">↓   </w:t>
      </w:r>
    </w:p>
    <w:p w14:paraId="2B414FF7" w14:textId="77777777" w:rsidR="004D185C" w:rsidRDefault="004D185C" w:rsidP="0038185C">
      <w:pPr>
        <w:rPr>
          <w:rFonts w:cs="Times New Roman"/>
          <w:noProof/>
        </w:rPr>
      </w:pPr>
      <w:r>
        <w:rPr>
          <w:rFonts w:cs="Times New Roman"/>
          <w:noProof/>
        </w:rPr>
        <w:tab/>
      </w:r>
      <w:r>
        <w:rPr>
          <w:rFonts w:cs="Times New Roman"/>
          <w:noProof/>
        </w:rPr>
        <w:tab/>
      </w:r>
      <w:r>
        <w:rPr>
          <w:rFonts w:cs="Times New Roman"/>
          <w:noProof/>
        </w:rPr>
        <w:tab/>
        <w:t>Al(OH)</w:t>
      </w:r>
      <w:r>
        <w:rPr>
          <w:rFonts w:cs="Times New Roman"/>
          <w:noProof/>
          <w:vertAlign w:val="subscript"/>
        </w:rPr>
        <w:t>3</w:t>
      </w:r>
      <w:r>
        <w:rPr>
          <w:rFonts w:cs="Times New Roman"/>
          <w:noProof/>
        </w:rPr>
        <w:t xml:space="preserve"> + OH</w:t>
      </w:r>
      <w:r w:rsidRPr="00F62820">
        <w:rPr>
          <w:rFonts w:cs="Times New Roman"/>
          <w:noProof/>
          <w:vertAlign w:val="superscript"/>
        </w:rPr>
        <w:t>–</w:t>
      </w:r>
      <w:r>
        <w:rPr>
          <w:rFonts w:cs="Times New Roman"/>
          <w:noProof/>
        </w:rPr>
        <w:t xml:space="preserve"> → [Al(OH)</w:t>
      </w:r>
      <w:r>
        <w:rPr>
          <w:rFonts w:cs="Times New Roman"/>
          <w:noProof/>
          <w:vertAlign w:val="subscript"/>
        </w:rPr>
        <w:t>4</w:t>
      </w:r>
      <w:r>
        <w:rPr>
          <w:rFonts w:cs="Times New Roman"/>
          <w:noProof/>
        </w:rPr>
        <w:t>]</w:t>
      </w:r>
      <w:r w:rsidRPr="004D185C">
        <w:rPr>
          <w:rFonts w:cs="Times New Roman"/>
          <w:noProof/>
          <w:vertAlign w:val="superscript"/>
        </w:rPr>
        <w:t xml:space="preserve"> </w:t>
      </w:r>
      <w:r w:rsidRPr="00F62820">
        <w:rPr>
          <w:rFonts w:cs="Times New Roman"/>
          <w:noProof/>
          <w:vertAlign w:val="superscript"/>
        </w:rPr>
        <w:t>–</w:t>
      </w:r>
    </w:p>
    <w:p w14:paraId="03A584F6" w14:textId="77777777" w:rsidR="004D185C" w:rsidRPr="004D185C" w:rsidRDefault="00DD6015" w:rsidP="00DD6015">
      <w:pPr>
        <w:ind w:left="1440" w:firstLine="720"/>
        <w:rPr>
          <w:noProof/>
        </w:rPr>
      </w:pPr>
      <w:r w:rsidRPr="00DD6015">
        <w:rPr>
          <w:rFonts w:cs="Times New Roman"/>
          <w:noProof/>
          <w:position w:val="-16"/>
        </w:rPr>
        <w:object w:dxaOrig="2680" w:dyaOrig="420" w14:anchorId="1BD5D4F7">
          <v:shape id="_x0000_i1156" type="#_x0000_t75" style="width:134.05pt;height:21.1pt" o:ole="">
            <v:imagedata r:id="rId217" o:title=""/>
          </v:shape>
          <o:OLEObject Type="Embed" ProgID="Equation.DSMT4" ShapeID="_x0000_i1156" DrawAspect="Content" ObjectID="_1690203497" r:id="rId218"/>
        </w:object>
      </w:r>
    </w:p>
    <w:p w14:paraId="7FEA76C1" w14:textId="77777777" w:rsidR="00F62820" w:rsidRDefault="00DD6015" w:rsidP="0038185C">
      <w:pPr>
        <w:rPr>
          <w:noProof/>
        </w:rPr>
      </w:pPr>
      <w:r>
        <w:rPr>
          <w:noProof/>
        </w:rPr>
        <w:t xml:space="preserve">Nếu đề bài yêu cầu tính số mol bé nhất thì tính theo TH1, còn số mol lớn nhất thì tính theo TH2. </w:t>
      </w:r>
    </w:p>
    <w:p w14:paraId="60DABC74" w14:textId="77777777" w:rsidR="00F62820" w:rsidRDefault="00F62820" w:rsidP="0038185C">
      <w:pPr>
        <w:rPr>
          <w:noProof/>
        </w:rPr>
      </w:pPr>
    </w:p>
    <w:p w14:paraId="427C8F2C" w14:textId="77777777" w:rsidR="00DD6015" w:rsidRPr="0038185C" w:rsidRDefault="00DD6015" w:rsidP="00DD6015">
      <w:pPr>
        <w:rPr>
          <w:rFonts w:ascii="Arial" w:hAnsi="Arial"/>
          <w:color w:val="0000FF"/>
        </w:rPr>
      </w:pPr>
      <w:r>
        <w:rPr>
          <w:rFonts w:ascii="Arial" w:hAnsi="Arial"/>
          <w:b/>
          <w:color w:val="0000FF"/>
        </w:rPr>
        <w:t>4. Phản ứng giữa muối aluminat Al(OH)</w:t>
      </w:r>
      <w:r>
        <w:rPr>
          <w:rFonts w:ascii="Arial" w:hAnsi="Arial"/>
          <w:b/>
          <w:color w:val="0000FF"/>
          <w:vertAlign w:val="subscript"/>
        </w:rPr>
        <w:t>4</w:t>
      </w:r>
      <w:r w:rsidRPr="00DD6015">
        <w:rPr>
          <w:rFonts w:ascii="Arial" w:hAnsi="Arial"/>
          <w:b/>
          <w:color w:val="0000FF"/>
          <w:vertAlign w:val="superscript"/>
        </w:rPr>
        <w:t>–</w:t>
      </w:r>
      <w:r>
        <w:rPr>
          <w:rFonts w:ascii="Arial" w:hAnsi="Arial"/>
          <w:b/>
          <w:color w:val="0000FF"/>
        </w:rPr>
        <w:t xml:space="preserve"> và axit</w:t>
      </w:r>
    </w:p>
    <w:p w14:paraId="3F8D6D71" w14:textId="77777777" w:rsidR="00DD6015" w:rsidRDefault="00E9068C" w:rsidP="00DD6015">
      <w:pPr>
        <w:rPr>
          <w:rFonts w:cs="Times New Roman"/>
          <w:noProof/>
        </w:rPr>
      </w:pPr>
      <w:r>
        <w:rPr>
          <w:rFonts w:cs="Times New Roman"/>
          <w:b/>
          <w:noProof/>
        </w:rPr>
        <w:t>BÀI TOÁN</w:t>
      </w:r>
      <w:r w:rsidR="00DD6015">
        <w:rPr>
          <w:rFonts w:cs="Times New Roman"/>
          <w:b/>
          <w:noProof/>
        </w:rPr>
        <w:t>:</w:t>
      </w:r>
      <w:r w:rsidR="00DD6015">
        <w:rPr>
          <w:rFonts w:cs="Times New Roman"/>
          <w:noProof/>
        </w:rPr>
        <w:t xml:space="preserve"> Tính số mol </w:t>
      </w:r>
      <w:r w:rsidR="00CF26AD">
        <w:rPr>
          <w:rFonts w:cs="Times New Roman"/>
          <w:noProof/>
        </w:rPr>
        <w:t>H</w:t>
      </w:r>
      <w:r w:rsidR="00CF26AD">
        <w:rPr>
          <w:rFonts w:cs="Times New Roman"/>
          <w:noProof/>
          <w:vertAlign w:val="superscript"/>
        </w:rPr>
        <w:t>+</w:t>
      </w:r>
      <w:r w:rsidR="00DD6015">
        <w:rPr>
          <w:rFonts w:cs="Times New Roman"/>
          <w:noProof/>
        </w:rPr>
        <w:t xml:space="preserve"> cần cho vào dung dịch </w:t>
      </w:r>
      <w:r w:rsidR="00CF26AD">
        <w:rPr>
          <w:rFonts w:cs="Times New Roman"/>
          <w:noProof/>
        </w:rPr>
        <w:t>Al(OH)</w:t>
      </w:r>
      <w:r w:rsidR="00CF26AD">
        <w:rPr>
          <w:rFonts w:cs="Times New Roman"/>
          <w:noProof/>
          <w:vertAlign w:val="subscript"/>
        </w:rPr>
        <w:t>4</w:t>
      </w:r>
      <w:r w:rsidR="00CF26AD" w:rsidRPr="00CF26AD">
        <w:rPr>
          <w:rFonts w:cs="Times New Roman"/>
          <w:noProof/>
          <w:vertAlign w:val="superscript"/>
        </w:rPr>
        <w:t>–</w:t>
      </w:r>
      <w:r w:rsidR="00DD6015">
        <w:rPr>
          <w:rFonts w:cs="Times New Roman"/>
          <w:noProof/>
        </w:rPr>
        <w:t xml:space="preserve"> để thu được một lượng kết tủa nhất định. </w:t>
      </w:r>
    </w:p>
    <w:p w14:paraId="2FAC5574" w14:textId="77777777" w:rsidR="00CF26AD" w:rsidRDefault="00CF26AD" w:rsidP="00CF26AD">
      <w:pPr>
        <w:rPr>
          <w:rFonts w:cs="Times New Roman"/>
          <w:noProof/>
        </w:rPr>
      </w:pPr>
      <w:r>
        <w:rPr>
          <w:rFonts w:cs="Times New Roman"/>
          <w:noProof/>
        </w:rPr>
        <w:t>Bài toán này có thể xảy ra hai trường hợp</w:t>
      </w:r>
      <w:r w:rsidR="008422E4">
        <w:rPr>
          <w:rFonts w:cs="Times New Roman"/>
          <w:noProof/>
        </w:rPr>
        <w:t>:</w:t>
      </w:r>
    </w:p>
    <w:p w14:paraId="01570EF9" w14:textId="77777777" w:rsidR="008422E4" w:rsidRDefault="008422E4" w:rsidP="00CF26AD">
      <w:pPr>
        <w:rPr>
          <w:rFonts w:cs="Times New Roman"/>
          <w:noProof/>
        </w:rPr>
      </w:pPr>
      <w:r>
        <w:rPr>
          <w:rFonts w:cs="Times New Roman"/>
          <w:b/>
          <w:noProof/>
        </w:rPr>
        <w:t>TH1:</w:t>
      </w:r>
      <w:r>
        <w:rPr>
          <w:rFonts w:cs="Times New Roman"/>
          <w:noProof/>
        </w:rPr>
        <w:t xml:space="preserve"> </w:t>
      </w:r>
      <w:r w:rsidR="0021096B">
        <w:rPr>
          <w:rFonts w:cs="Times New Roman"/>
          <w:noProof/>
        </w:rPr>
        <w:t>[Al(OH)</w:t>
      </w:r>
      <w:r w:rsidR="0021096B">
        <w:rPr>
          <w:rFonts w:cs="Times New Roman"/>
          <w:noProof/>
          <w:vertAlign w:val="subscript"/>
        </w:rPr>
        <w:t>4</w:t>
      </w:r>
      <w:r w:rsidR="0021096B">
        <w:rPr>
          <w:rFonts w:cs="Times New Roman"/>
          <w:noProof/>
        </w:rPr>
        <w:t>]</w:t>
      </w:r>
      <w:r w:rsidR="0021096B" w:rsidRPr="00F62820">
        <w:rPr>
          <w:rFonts w:cs="Times New Roman"/>
          <w:noProof/>
          <w:vertAlign w:val="superscript"/>
        </w:rPr>
        <w:t>–</w:t>
      </w:r>
      <w:r w:rsidR="002B3B61">
        <w:rPr>
          <w:rFonts w:cs="Times New Roman"/>
          <w:noProof/>
        </w:rPr>
        <w:t xml:space="preserve"> chưa bị chuyển hết thành Al(OH)</w:t>
      </w:r>
      <w:r w:rsidR="002B3B61">
        <w:rPr>
          <w:rFonts w:cs="Times New Roman"/>
          <w:noProof/>
          <w:vertAlign w:val="subscript"/>
        </w:rPr>
        <w:t>3</w:t>
      </w:r>
      <w:r w:rsidR="002B3B61">
        <w:rPr>
          <w:rFonts w:cs="Times New Roman"/>
          <w:noProof/>
        </w:rPr>
        <w:t>. Chỉ xảy ra PƯ:</w:t>
      </w:r>
    </w:p>
    <w:p w14:paraId="03E6130B" w14:textId="77777777" w:rsidR="002B3B61" w:rsidRDefault="002B3B61" w:rsidP="002B3B61">
      <w:pPr>
        <w:ind w:left="720" w:firstLine="720"/>
        <w:rPr>
          <w:rFonts w:cs="Times New Roman"/>
          <w:noProof/>
        </w:rPr>
      </w:pPr>
      <w:r>
        <w:rPr>
          <w:rFonts w:cs="Times New Roman"/>
          <w:noProof/>
        </w:rPr>
        <w:t>[Al(OH)</w:t>
      </w:r>
      <w:r>
        <w:rPr>
          <w:rFonts w:cs="Times New Roman"/>
          <w:noProof/>
          <w:vertAlign w:val="subscript"/>
        </w:rPr>
        <w:t>4</w:t>
      </w:r>
      <w:r>
        <w:rPr>
          <w:rFonts w:cs="Times New Roman"/>
          <w:noProof/>
        </w:rPr>
        <w:t>]</w:t>
      </w:r>
      <w:r w:rsidRPr="00F62820">
        <w:rPr>
          <w:rFonts w:cs="Times New Roman"/>
          <w:noProof/>
          <w:vertAlign w:val="superscript"/>
        </w:rPr>
        <w:t>–</w:t>
      </w:r>
      <w:r>
        <w:rPr>
          <w:rFonts w:cs="Times New Roman"/>
          <w:noProof/>
        </w:rPr>
        <w:t xml:space="preserve"> + H</w:t>
      </w:r>
      <w:r>
        <w:rPr>
          <w:rFonts w:cs="Times New Roman"/>
          <w:noProof/>
          <w:vertAlign w:val="superscript"/>
        </w:rPr>
        <w:t>+</w:t>
      </w:r>
      <w:r>
        <w:rPr>
          <w:rFonts w:cs="Times New Roman"/>
          <w:noProof/>
        </w:rPr>
        <w:t xml:space="preserve"> → Al(OH)</w:t>
      </w:r>
      <w:r>
        <w:rPr>
          <w:rFonts w:cs="Times New Roman"/>
          <w:noProof/>
          <w:vertAlign w:val="subscript"/>
        </w:rPr>
        <w:t>3</w:t>
      </w:r>
      <w:r>
        <w:rPr>
          <w:rFonts w:cs="Times New Roman"/>
          <w:noProof/>
        </w:rPr>
        <w:t>↓ + H</w:t>
      </w:r>
      <w:r>
        <w:rPr>
          <w:rFonts w:cs="Times New Roman"/>
          <w:noProof/>
          <w:vertAlign w:val="subscript"/>
        </w:rPr>
        <w:t>2</w:t>
      </w:r>
      <w:r>
        <w:rPr>
          <w:rFonts w:cs="Times New Roman"/>
          <w:noProof/>
        </w:rPr>
        <w:t xml:space="preserve">O </w:t>
      </w:r>
      <w:r w:rsidRPr="002B3B61">
        <w:rPr>
          <w:rFonts w:cs="Times New Roman"/>
          <w:noProof/>
          <w:position w:val="-16"/>
        </w:rPr>
        <w:object w:dxaOrig="1740" w:dyaOrig="420" w14:anchorId="7557C2C5">
          <v:shape id="_x0000_i1157" type="#_x0000_t75" style="width:86.9pt;height:21.1pt" o:ole="">
            <v:imagedata r:id="rId219" o:title=""/>
          </v:shape>
          <o:OLEObject Type="Embed" ProgID="Equation.DSMT4" ShapeID="_x0000_i1157" DrawAspect="Content" ObjectID="_1690203498" r:id="rId220"/>
        </w:object>
      </w:r>
    </w:p>
    <w:p w14:paraId="2C754366" w14:textId="77777777" w:rsidR="002B3B61" w:rsidRPr="002B3B61" w:rsidRDefault="002B3B61" w:rsidP="00CF26AD">
      <w:pPr>
        <w:rPr>
          <w:rFonts w:cs="Times New Roman"/>
          <w:noProof/>
        </w:rPr>
      </w:pPr>
      <w:r>
        <w:rPr>
          <w:rFonts w:cs="Times New Roman"/>
          <w:b/>
          <w:noProof/>
        </w:rPr>
        <w:t>TH2:</w:t>
      </w:r>
      <w:r>
        <w:rPr>
          <w:rFonts w:cs="Times New Roman"/>
          <w:noProof/>
        </w:rPr>
        <w:t xml:space="preserve"> </w:t>
      </w:r>
      <w:r w:rsidR="0021096B">
        <w:rPr>
          <w:rFonts w:cs="Times New Roman"/>
          <w:noProof/>
        </w:rPr>
        <w:t>[Al(OH)</w:t>
      </w:r>
      <w:r w:rsidR="0021096B">
        <w:rPr>
          <w:rFonts w:cs="Times New Roman"/>
          <w:noProof/>
          <w:vertAlign w:val="subscript"/>
        </w:rPr>
        <w:t>4</w:t>
      </w:r>
      <w:r w:rsidR="0021096B">
        <w:rPr>
          <w:rFonts w:cs="Times New Roman"/>
          <w:noProof/>
        </w:rPr>
        <w:t>]</w:t>
      </w:r>
      <w:r w:rsidR="0021096B" w:rsidRPr="00F62820">
        <w:rPr>
          <w:rFonts w:cs="Times New Roman"/>
          <w:noProof/>
          <w:vertAlign w:val="superscript"/>
        </w:rPr>
        <w:t>–</w:t>
      </w:r>
      <w:r>
        <w:rPr>
          <w:rFonts w:cs="Times New Roman"/>
          <w:noProof/>
        </w:rPr>
        <w:t xml:space="preserve"> đã chuyển hết thành kết tủa và kết tủa đã bị tan một phần. Xảy ra hai PƯ:</w:t>
      </w:r>
    </w:p>
    <w:p w14:paraId="29A75A15" w14:textId="77777777" w:rsidR="002B3B61" w:rsidRDefault="002B3B61" w:rsidP="00CF26AD">
      <w:pPr>
        <w:rPr>
          <w:rFonts w:cs="Times New Roman"/>
          <w:noProof/>
        </w:rPr>
      </w:pPr>
      <w:r>
        <w:rPr>
          <w:rFonts w:cs="Times New Roman"/>
          <w:noProof/>
        </w:rPr>
        <w:tab/>
      </w:r>
      <w:r>
        <w:rPr>
          <w:rFonts w:cs="Times New Roman"/>
          <w:noProof/>
        </w:rPr>
        <w:tab/>
        <w:t>[Al(OH)</w:t>
      </w:r>
      <w:r>
        <w:rPr>
          <w:rFonts w:cs="Times New Roman"/>
          <w:noProof/>
          <w:vertAlign w:val="subscript"/>
        </w:rPr>
        <w:t>4</w:t>
      </w:r>
      <w:r>
        <w:rPr>
          <w:rFonts w:cs="Times New Roman"/>
          <w:noProof/>
        </w:rPr>
        <w:t>]</w:t>
      </w:r>
      <w:r w:rsidRPr="004D185C">
        <w:rPr>
          <w:rFonts w:cs="Times New Roman"/>
          <w:noProof/>
          <w:vertAlign w:val="superscript"/>
        </w:rPr>
        <w:t xml:space="preserve"> </w:t>
      </w:r>
      <w:r w:rsidRPr="00F62820">
        <w:rPr>
          <w:rFonts w:cs="Times New Roman"/>
          <w:noProof/>
          <w:vertAlign w:val="superscript"/>
        </w:rPr>
        <w:t>–</w:t>
      </w:r>
      <w:r>
        <w:rPr>
          <w:rFonts w:cs="Times New Roman"/>
          <w:noProof/>
        </w:rPr>
        <w:t xml:space="preserve"> + H</w:t>
      </w:r>
      <w:r>
        <w:rPr>
          <w:rFonts w:cs="Times New Roman"/>
          <w:noProof/>
          <w:vertAlign w:val="superscript"/>
        </w:rPr>
        <w:t>+</w:t>
      </w:r>
      <w:r>
        <w:rPr>
          <w:rFonts w:cs="Times New Roman"/>
          <w:noProof/>
        </w:rPr>
        <w:t xml:space="preserve"> → Al(OH)</w:t>
      </w:r>
      <w:r>
        <w:rPr>
          <w:rFonts w:cs="Times New Roman"/>
          <w:noProof/>
          <w:vertAlign w:val="subscript"/>
        </w:rPr>
        <w:t>3</w:t>
      </w:r>
      <w:r>
        <w:rPr>
          <w:rFonts w:cs="Times New Roman"/>
          <w:noProof/>
        </w:rPr>
        <w:t>↓ + H</w:t>
      </w:r>
      <w:r>
        <w:rPr>
          <w:rFonts w:cs="Times New Roman"/>
          <w:noProof/>
          <w:vertAlign w:val="subscript"/>
        </w:rPr>
        <w:t>2</w:t>
      </w:r>
      <w:r>
        <w:rPr>
          <w:rFonts w:cs="Times New Roman"/>
          <w:noProof/>
        </w:rPr>
        <w:t>O</w:t>
      </w:r>
    </w:p>
    <w:p w14:paraId="1437B0C2" w14:textId="77777777" w:rsidR="002B3B61" w:rsidRPr="00D1187B" w:rsidRDefault="002B3B61" w:rsidP="00CF26AD">
      <w:pPr>
        <w:rPr>
          <w:rFonts w:cs="Times New Roman"/>
          <w:noProof/>
        </w:rPr>
      </w:pPr>
      <w:r>
        <w:rPr>
          <w:rFonts w:cs="Times New Roman"/>
          <w:noProof/>
        </w:rPr>
        <w:tab/>
      </w:r>
      <w:r>
        <w:rPr>
          <w:rFonts w:cs="Times New Roman"/>
          <w:noProof/>
        </w:rPr>
        <w:tab/>
      </w:r>
      <w:r w:rsidR="00D1187B">
        <w:rPr>
          <w:rFonts w:cs="Times New Roman"/>
          <w:noProof/>
        </w:rPr>
        <w:t>Al(OH)</w:t>
      </w:r>
      <w:r w:rsidR="00D1187B">
        <w:rPr>
          <w:rFonts w:cs="Times New Roman"/>
          <w:noProof/>
          <w:vertAlign w:val="subscript"/>
        </w:rPr>
        <w:t>3</w:t>
      </w:r>
      <w:r w:rsidR="00D1187B">
        <w:rPr>
          <w:rFonts w:cs="Times New Roman"/>
          <w:noProof/>
        </w:rPr>
        <w:t xml:space="preserve"> + 3H</w:t>
      </w:r>
      <w:r w:rsidR="00D1187B">
        <w:rPr>
          <w:rFonts w:cs="Times New Roman"/>
          <w:noProof/>
          <w:vertAlign w:val="superscript"/>
        </w:rPr>
        <w:t>+</w:t>
      </w:r>
      <w:r w:rsidR="00D1187B">
        <w:rPr>
          <w:rFonts w:cs="Times New Roman"/>
          <w:noProof/>
        </w:rPr>
        <w:t xml:space="preserve"> → Al</w:t>
      </w:r>
      <w:r w:rsidR="00D1187B">
        <w:rPr>
          <w:rFonts w:cs="Times New Roman"/>
          <w:noProof/>
          <w:vertAlign w:val="superscript"/>
        </w:rPr>
        <w:t>3+</w:t>
      </w:r>
      <w:r w:rsidR="00D1187B">
        <w:rPr>
          <w:rFonts w:cs="Times New Roman"/>
          <w:noProof/>
        </w:rPr>
        <w:t xml:space="preserve"> + 3H</w:t>
      </w:r>
      <w:r w:rsidR="00D1187B">
        <w:rPr>
          <w:rFonts w:cs="Times New Roman"/>
          <w:noProof/>
          <w:vertAlign w:val="subscript"/>
        </w:rPr>
        <w:t>2</w:t>
      </w:r>
      <w:r w:rsidR="00D1187B">
        <w:rPr>
          <w:rFonts w:cs="Times New Roman"/>
          <w:noProof/>
        </w:rPr>
        <w:t>O</w:t>
      </w:r>
    </w:p>
    <w:p w14:paraId="3784CB7F" w14:textId="77777777" w:rsidR="00DD6015" w:rsidRDefault="0021096B" w:rsidP="0021096B">
      <w:pPr>
        <w:ind w:left="720" w:firstLine="720"/>
        <w:rPr>
          <w:noProof/>
        </w:rPr>
      </w:pPr>
      <w:r w:rsidRPr="0021096B">
        <w:rPr>
          <w:noProof/>
          <w:position w:val="-24"/>
        </w:rPr>
        <w:object w:dxaOrig="3159" w:dyaOrig="499" w14:anchorId="42D804DD">
          <v:shape id="_x0000_i1158" type="#_x0000_t75" style="width:157.65pt;height:24.85pt" o:ole="">
            <v:imagedata r:id="rId221" o:title=""/>
          </v:shape>
          <o:OLEObject Type="Embed" ProgID="Equation.DSMT4" ShapeID="_x0000_i1158" DrawAspect="Content" ObjectID="_1690203499" r:id="rId222"/>
        </w:object>
      </w:r>
    </w:p>
    <w:p w14:paraId="7C7F8E21" w14:textId="77777777" w:rsidR="00887835" w:rsidRDefault="00887835" w:rsidP="00C0657A">
      <w:pPr>
        <w:jc w:val="left"/>
        <w:rPr>
          <w:rFonts w:ascii="Arial" w:hAnsi="Arial"/>
          <w:b/>
          <w:color w:val="FF0000"/>
          <w:sz w:val="32"/>
        </w:rPr>
      </w:pPr>
    </w:p>
    <w:p w14:paraId="447C78FB" w14:textId="77777777" w:rsidR="00887835" w:rsidRDefault="00887835" w:rsidP="00C0657A">
      <w:pPr>
        <w:jc w:val="left"/>
        <w:rPr>
          <w:rFonts w:ascii="Arial" w:hAnsi="Arial"/>
          <w:b/>
          <w:color w:val="FF0000"/>
          <w:sz w:val="32"/>
        </w:rPr>
      </w:pPr>
    </w:p>
    <w:p w14:paraId="763A0BB9" w14:textId="77777777" w:rsidR="00887835" w:rsidRDefault="00887835" w:rsidP="00C0657A">
      <w:pPr>
        <w:jc w:val="left"/>
        <w:rPr>
          <w:rFonts w:ascii="Arial" w:hAnsi="Arial"/>
          <w:b/>
          <w:color w:val="FF0000"/>
          <w:sz w:val="32"/>
        </w:rPr>
      </w:pPr>
    </w:p>
    <w:p w14:paraId="2BE0B08B" w14:textId="77777777" w:rsidR="00887835" w:rsidRDefault="00887835" w:rsidP="00C0657A">
      <w:pPr>
        <w:jc w:val="left"/>
        <w:rPr>
          <w:rFonts w:ascii="Arial" w:hAnsi="Arial"/>
          <w:b/>
          <w:color w:val="FF0000"/>
          <w:sz w:val="32"/>
        </w:rPr>
      </w:pPr>
    </w:p>
    <w:p w14:paraId="65E1938B" w14:textId="77777777" w:rsidR="00887835" w:rsidRDefault="00887835" w:rsidP="00C0657A">
      <w:pPr>
        <w:jc w:val="left"/>
        <w:rPr>
          <w:rFonts w:ascii="Arial" w:hAnsi="Arial"/>
          <w:b/>
          <w:color w:val="FF0000"/>
          <w:sz w:val="32"/>
        </w:rPr>
      </w:pPr>
    </w:p>
    <w:p w14:paraId="19E62D8A" w14:textId="77777777" w:rsidR="00887835" w:rsidRDefault="00887835" w:rsidP="00C0657A">
      <w:pPr>
        <w:jc w:val="left"/>
        <w:rPr>
          <w:rFonts w:ascii="Arial" w:hAnsi="Arial"/>
          <w:b/>
          <w:color w:val="FF0000"/>
          <w:sz w:val="32"/>
        </w:rPr>
      </w:pPr>
    </w:p>
    <w:p w14:paraId="2E6DCC25" w14:textId="77777777" w:rsidR="00887835" w:rsidRDefault="00887835" w:rsidP="00C0657A">
      <w:pPr>
        <w:jc w:val="left"/>
        <w:rPr>
          <w:rFonts w:ascii="Arial" w:hAnsi="Arial"/>
          <w:b/>
          <w:color w:val="FF0000"/>
          <w:sz w:val="32"/>
        </w:rPr>
      </w:pPr>
    </w:p>
    <w:p w14:paraId="453D6615" w14:textId="77777777" w:rsidR="00887835" w:rsidRDefault="006E3C31" w:rsidP="00C0657A">
      <w:pPr>
        <w:jc w:val="left"/>
        <w:rPr>
          <w:rFonts w:ascii="Arial" w:hAnsi="Arial"/>
          <w:b/>
          <w:color w:val="FF0000"/>
          <w:sz w:val="32"/>
        </w:rPr>
      </w:pPr>
      <w:r>
        <w:rPr>
          <w:rFonts w:ascii="Arial" w:hAnsi="Arial"/>
          <w:b/>
          <w:color w:val="FF0000"/>
          <w:sz w:val="32"/>
        </w:rPr>
        <w:br w:type="page"/>
      </w:r>
    </w:p>
    <w:p w14:paraId="5F8207C6" w14:textId="77777777" w:rsidR="00887835" w:rsidRDefault="00887835" w:rsidP="00887835">
      <w:pPr>
        <w:jc w:val="center"/>
        <w:rPr>
          <w:rFonts w:ascii="Arial" w:hAnsi="Arial"/>
          <w:b/>
          <w:color w:val="FF0000"/>
          <w:sz w:val="32"/>
        </w:rPr>
      </w:pPr>
      <w:r>
        <w:rPr>
          <w:rFonts w:ascii="Arial" w:hAnsi="Arial"/>
          <w:b/>
          <w:color w:val="FF0000"/>
          <w:sz w:val="32"/>
        </w:rPr>
        <w:t>CROM VÀ HỢP CHẤT</w:t>
      </w:r>
    </w:p>
    <w:p w14:paraId="1A711019" w14:textId="77777777" w:rsidR="00887835" w:rsidRDefault="00887835" w:rsidP="00887835">
      <w:pPr>
        <w:jc w:val="center"/>
        <w:rPr>
          <w:rFonts w:ascii="Arial" w:hAnsi="Arial"/>
          <w:b/>
          <w:color w:val="FF0000"/>
          <w:sz w:val="32"/>
        </w:rPr>
      </w:pPr>
    </w:p>
    <w:p w14:paraId="7E834866" w14:textId="4E6D58B9" w:rsidR="00C0657A" w:rsidRDefault="00BF0201" w:rsidP="00C0657A">
      <w:pPr>
        <w:jc w:val="left"/>
        <w:rPr>
          <w:rFonts w:ascii="Arial" w:hAnsi="Arial"/>
          <w:b/>
          <w:color w:val="FF0000"/>
          <w:sz w:val="32"/>
        </w:rPr>
      </w:pPr>
      <w:r w:rsidRPr="003E6BAD">
        <w:rPr>
          <w:rFonts w:ascii="Arial" w:hAnsi="Arial"/>
          <w:b/>
          <w:noProof/>
          <w:color w:val="FF0000"/>
          <w:sz w:val="32"/>
        </w:rPr>
        <w:drawing>
          <wp:inline distT="0" distB="0" distL="0" distR="0" wp14:anchorId="743F7184" wp14:editId="694D1D63">
            <wp:extent cx="4572000" cy="8134985"/>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4572000" cy="8134985"/>
                    </a:xfrm>
                    <a:prstGeom prst="rect">
                      <a:avLst/>
                    </a:prstGeom>
                    <a:noFill/>
                    <a:ln>
                      <a:noFill/>
                    </a:ln>
                  </pic:spPr>
                </pic:pic>
              </a:graphicData>
            </a:graphic>
          </wp:inline>
        </w:drawing>
      </w:r>
    </w:p>
    <w:p w14:paraId="0D7D6F89" w14:textId="77777777" w:rsidR="00DF50A6" w:rsidRDefault="00F32752" w:rsidP="00C0657A">
      <w:pPr>
        <w:jc w:val="center"/>
        <w:rPr>
          <w:rFonts w:ascii="Arial" w:hAnsi="Arial"/>
          <w:b/>
          <w:color w:val="FF0000"/>
          <w:sz w:val="32"/>
        </w:rPr>
      </w:pPr>
      <w:r>
        <w:rPr>
          <w:rFonts w:ascii="Arial" w:hAnsi="Arial"/>
          <w:b/>
          <w:color w:val="FF0000"/>
          <w:sz w:val="32"/>
        </w:rPr>
        <w:br w:type="page"/>
      </w:r>
      <w:r w:rsidR="00DF50A6">
        <w:rPr>
          <w:rFonts w:ascii="Arial" w:hAnsi="Arial"/>
          <w:b/>
          <w:color w:val="FF0000"/>
          <w:sz w:val="32"/>
        </w:rPr>
        <w:lastRenderedPageBreak/>
        <w:t>SẮT</w:t>
      </w:r>
      <w:r w:rsidR="00887835">
        <w:rPr>
          <w:rFonts w:ascii="Arial" w:hAnsi="Arial"/>
          <w:b/>
          <w:color w:val="FF0000"/>
          <w:sz w:val="32"/>
        </w:rPr>
        <w:t xml:space="preserve"> VÀ HỢP CHẤT</w:t>
      </w:r>
    </w:p>
    <w:p w14:paraId="202CA5A0" w14:textId="77777777" w:rsidR="00DF50A6" w:rsidRPr="00C93B3C" w:rsidRDefault="00DF50A6" w:rsidP="00DF50A6">
      <w:pPr>
        <w:jc w:val="center"/>
        <w:rPr>
          <w:rFonts w:ascii="Arial" w:hAnsi="Arial"/>
          <w:b/>
          <w:color w:val="FF0000"/>
        </w:rPr>
      </w:pPr>
    </w:p>
    <w:p w14:paraId="6BDAB035" w14:textId="77777777" w:rsidR="004D5FE7" w:rsidRDefault="00DF50A6" w:rsidP="00DF50A6">
      <w:pPr>
        <w:rPr>
          <w:rFonts w:ascii="Arial" w:hAnsi="Arial"/>
          <w:color w:val="0000FF"/>
        </w:rPr>
      </w:pPr>
      <w:r>
        <w:rPr>
          <w:rFonts w:ascii="Arial" w:hAnsi="Arial"/>
          <w:b/>
          <w:color w:val="0000FF"/>
        </w:rPr>
        <w:t>1. Tính chất hóa học của sắt và hợp chất</w:t>
      </w:r>
    </w:p>
    <w:p w14:paraId="3FA6CD3A" w14:textId="43CAB514" w:rsidR="00DF50A6" w:rsidRDefault="00BF0201" w:rsidP="00E44114">
      <w:pPr>
        <w:pStyle w:val="NoSpacing"/>
        <w:jc w:val="left"/>
      </w:pPr>
      <w:r w:rsidRPr="00C0657A">
        <w:rPr>
          <w:noProof/>
        </w:rPr>
        <w:drawing>
          <wp:inline distT="0" distB="0" distL="0" distR="0" wp14:anchorId="40F2CFFC" wp14:editId="12723E3F">
            <wp:extent cx="4241165" cy="755142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4241165" cy="7551420"/>
                    </a:xfrm>
                    <a:prstGeom prst="rect">
                      <a:avLst/>
                    </a:prstGeom>
                    <a:noFill/>
                    <a:ln>
                      <a:noFill/>
                    </a:ln>
                  </pic:spPr>
                </pic:pic>
              </a:graphicData>
            </a:graphic>
          </wp:inline>
        </w:drawing>
      </w:r>
    </w:p>
    <w:p w14:paraId="7D1BFA2A" w14:textId="77777777" w:rsidR="00E44114" w:rsidRPr="00414888" w:rsidRDefault="00E44114" w:rsidP="00E44114">
      <w:pPr>
        <w:rPr>
          <w:rFonts w:ascii="Arial" w:hAnsi="Arial"/>
          <w:color w:val="0000FF"/>
        </w:rPr>
      </w:pPr>
      <w:r>
        <w:rPr>
          <w:rFonts w:ascii="Arial" w:hAnsi="Arial"/>
          <w:b/>
          <w:color w:val="0000FF"/>
        </w:rPr>
        <w:t>2. Phản ứng oxi hóa sắt bởi HNO</w:t>
      </w:r>
      <w:r>
        <w:rPr>
          <w:rFonts w:ascii="Arial" w:hAnsi="Arial"/>
          <w:b/>
          <w:color w:val="0000FF"/>
          <w:vertAlign w:val="subscript"/>
        </w:rPr>
        <w:t>3</w:t>
      </w:r>
      <w:r>
        <w:rPr>
          <w:rFonts w:ascii="Arial" w:hAnsi="Arial"/>
          <w:b/>
          <w:color w:val="0000FF"/>
        </w:rPr>
        <w:t>, H</w:t>
      </w:r>
      <w:r>
        <w:rPr>
          <w:rFonts w:ascii="Arial" w:hAnsi="Arial"/>
          <w:b/>
          <w:color w:val="0000FF"/>
          <w:vertAlign w:val="subscript"/>
        </w:rPr>
        <w:t>2</w:t>
      </w:r>
      <w:r>
        <w:rPr>
          <w:rFonts w:ascii="Arial" w:hAnsi="Arial"/>
          <w:b/>
          <w:color w:val="0000FF"/>
        </w:rPr>
        <w:t>SO</w:t>
      </w:r>
      <w:r>
        <w:rPr>
          <w:rFonts w:ascii="Arial" w:hAnsi="Arial"/>
          <w:b/>
          <w:color w:val="0000FF"/>
          <w:vertAlign w:val="subscript"/>
        </w:rPr>
        <w:t>4</w:t>
      </w:r>
    </w:p>
    <w:p w14:paraId="35592421" w14:textId="77777777" w:rsidR="00E44114" w:rsidRDefault="00E44114" w:rsidP="00414888">
      <w:pPr>
        <w:pStyle w:val="NoSpacing"/>
        <w:rPr>
          <w:noProof/>
        </w:rPr>
      </w:pPr>
      <w:r>
        <w:rPr>
          <w:rFonts w:cs="Times New Roman"/>
          <w:noProof/>
        </w:rPr>
        <w:t xml:space="preserve">‒ </w:t>
      </w:r>
      <w:r w:rsidR="00414888">
        <w:rPr>
          <w:noProof/>
        </w:rPr>
        <w:t>Khi hòa tan vào HNO</w:t>
      </w:r>
      <w:r w:rsidR="00414888">
        <w:rPr>
          <w:noProof/>
          <w:vertAlign w:val="subscript"/>
        </w:rPr>
        <w:t>3</w:t>
      </w:r>
      <w:r w:rsidR="00414888">
        <w:rPr>
          <w:noProof/>
        </w:rPr>
        <w:t xml:space="preserve"> (hoặc H</w:t>
      </w:r>
      <w:r w:rsidR="00414888">
        <w:rPr>
          <w:noProof/>
          <w:vertAlign w:val="subscript"/>
        </w:rPr>
        <w:t>2</w:t>
      </w:r>
      <w:r w:rsidR="00414888">
        <w:rPr>
          <w:noProof/>
        </w:rPr>
        <w:t>SO</w:t>
      </w:r>
      <w:r w:rsidR="00414888">
        <w:rPr>
          <w:noProof/>
          <w:vertAlign w:val="subscript"/>
        </w:rPr>
        <w:t>4</w:t>
      </w:r>
      <w:r w:rsidR="00414888">
        <w:rPr>
          <w:noProof/>
        </w:rPr>
        <w:t xml:space="preserve"> đặc, nóng) thì Fe có thể bị oxi hóa thành Fe</w:t>
      </w:r>
      <w:r w:rsidR="00414888">
        <w:rPr>
          <w:noProof/>
          <w:vertAlign w:val="superscript"/>
        </w:rPr>
        <w:t>2+</w:t>
      </w:r>
      <w:r w:rsidR="00414888">
        <w:rPr>
          <w:noProof/>
        </w:rPr>
        <w:t xml:space="preserve"> hoặc Fe</w:t>
      </w:r>
      <w:r w:rsidR="00414888">
        <w:rPr>
          <w:noProof/>
          <w:vertAlign w:val="superscript"/>
        </w:rPr>
        <w:t>3+</w:t>
      </w:r>
      <w:r w:rsidR="00414888">
        <w:rPr>
          <w:noProof/>
        </w:rPr>
        <w:t>. Sự oxi hóa sắt như sau:</w:t>
      </w:r>
    </w:p>
    <w:p w14:paraId="37CBDE08" w14:textId="77777777" w:rsidR="00414888" w:rsidRDefault="00414888" w:rsidP="00414888">
      <w:pPr>
        <w:pStyle w:val="NoSpacing"/>
        <w:rPr>
          <w:rFonts w:cs="Times New Roman"/>
          <w:noProof/>
        </w:rPr>
      </w:pPr>
      <w:r>
        <w:rPr>
          <w:noProof/>
        </w:rPr>
        <w:lastRenderedPageBreak/>
        <w:tab/>
      </w:r>
      <w:r>
        <w:rPr>
          <w:rFonts w:cs="Times New Roman"/>
          <w:noProof/>
        </w:rPr>
        <w:t>• Fe – 2e → Fe</w:t>
      </w:r>
      <w:r>
        <w:rPr>
          <w:rFonts w:cs="Times New Roman"/>
          <w:noProof/>
          <w:vertAlign w:val="superscript"/>
        </w:rPr>
        <w:t>+2</w:t>
      </w:r>
      <w:r>
        <w:rPr>
          <w:rFonts w:cs="Times New Roman"/>
          <w:noProof/>
        </w:rPr>
        <w:tab/>
      </w:r>
      <w:r w:rsidRPr="00414888">
        <w:rPr>
          <w:rFonts w:cs="Times New Roman"/>
          <w:noProof/>
          <w:position w:val="-16"/>
        </w:rPr>
        <w:object w:dxaOrig="1660" w:dyaOrig="420" w14:anchorId="3E21DA47">
          <v:shape id="_x0000_i1161" type="#_x0000_t75" style="width:83.15pt;height:21.1pt" o:ole="">
            <v:imagedata r:id="rId225" o:title=""/>
          </v:shape>
          <o:OLEObject Type="Embed" ProgID="Equation.DSMT4" ShapeID="_x0000_i1161" DrawAspect="Content" ObjectID="_1690203500" r:id="rId226"/>
        </w:object>
      </w:r>
    </w:p>
    <w:p w14:paraId="23119CCB" w14:textId="77777777" w:rsidR="00414888" w:rsidRDefault="00414888" w:rsidP="00414888">
      <w:pPr>
        <w:pStyle w:val="NoSpacing"/>
        <w:rPr>
          <w:rFonts w:cs="Times New Roman"/>
          <w:noProof/>
        </w:rPr>
      </w:pPr>
      <w:r>
        <w:rPr>
          <w:rFonts w:cs="Times New Roman"/>
          <w:noProof/>
        </w:rPr>
        <w:tab/>
        <w:t>• Fe – 3e → Fe</w:t>
      </w:r>
      <w:r>
        <w:rPr>
          <w:rFonts w:cs="Times New Roman"/>
          <w:noProof/>
          <w:vertAlign w:val="superscript"/>
        </w:rPr>
        <w:t>+3</w:t>
      </w:r>
      <w:r w:rsidR="00144821">
        <w:rPr>
          <w:rFonts w:cs="Times New Roman"/>
          <w:noProof/>
          <w:vertAlign w:val="superscript"/>
        </w:rPr>
        <w:tab/>
      </w:r>
      <w:r w:rsidR="00144821" w:rsidRPr="00144821">
        <w:rPr>
          <w:rFonts w:cs="Times New Roman"/>
          <w:noProof/>
          <w:position w:val="-16"/>
        </w:rPr>
        <w:object w:dxaOrig="1660" w:dyaOrig="420" w14:anchorId="33BFA691">
          <v:shape id="_x0000_i1162" type="#_x0000_t75" style="width:83.15pt;height:21.1pt" o:ole="">
            <v:imagedata r:id="rId227" o:title=""/>
          </v:shape>
          <o:OLEObject Type="Embed" ProgID="Equation.DSMT4" ShapeID="_x0000_i1162" DrawAspect="Content" ObjectID="_1690203501" r:id="rId228"/>
        </w:object>
      </w:r>
    </w:p>
    <w:p w14:paraId="75B8E0F3" w14:textId="77777777" w:rsidR="00144821" w:rsidRDefault="00144821" w:rsidP="00414888">
      <w:pPr>
        <w:pStyle w:val="NoSpacing"/>
        <w:rPr>
          <w:rFonts w:cs="Times New Roman"/>
          <w:noProof/>
        </w:rPr>
      </w:pPr>
      <w:r>
        <w:rPr>
          <w:rFonts w:cs="Times New Roman"/>
          <w:noProof/>
        </w:rPr>
        <w:t xml:space="preserve">‒ Số mol electron </w:t>
      </w:r>
      <w:r>
        <w:rPr>
          <w:rFonts w:cs="Times New Roman"/>
          <w:b/>
          <w:noProof/>
        </w:rPr>
        <w:t>cực đại</w:t>
      </w:r>
      <w:r>
        <w:rPr>
          <w:rFonts w:cs="Times New Roman"/>
          <w:noProof/>
        </w:rPr>
        <w:t xml:space="preserve"> mà HNO</w:t>
      </w:r>
      <w:r>
        <w:rPr>
          <w:rFonts w:cs="Times New Roman"/>
          <w:noProof/>
          <w:vertAlign w:val="subscript"/>
        </w:rPr>
        <w:t>3</w:t>
      </w:r>
      <w:r>
        <w:rPr>
          <w:rFonts w:cs="Times New Roman"/>
          <w:noProof/>
        </w:rPr>
        <w:t xml:space="preserve"> hoặc H</w:t>
      </w:r>
      <w:r>
        <w:rPr>
          <w:rFonts w:cs="Times New Roman"/>
          <w:noProof/>
          <w:vertAlign w:val="subscript"/>
        </w:rPr>
        <w:t>2</w:t>
      </w:r>
      <w:r>
        <w:rPr>
          <w:rFonts w:cs="Times New Roman"/>
          <w:noProof/>
        </w:rPr>
        <w:t>SO</w:t>
      </w:r>
      <w:r>
        <w:rPr>
          <w:rFonts w:cs="Times New Roman"/>
          <w:noProof/>
          <w:vertAlign w:val="subscript"/>
        </w:rPr>
        <w:t>4</w:t>
      </w:r>
      <w:r>
        <w:rPr>
          <w:rFonts w:cs="Times New Roman"/>
          <w:noProof/>
        </w:rPr>
        <w:t xml:space="preserve"> có thể nhận là </w:t>
      </w:r>
      <w:r w:rsidRPr="00790460">
        <w:rPr>
          <w:rFonts w:cs="Times New Roman"/>
          <w:b/>
          <w:noProof/>
        </w:rPr>
        <w:t>n</w:t>
      </w:r>
      <w:r w:rsidRPr="00790460">
        <w:rPr>
          <w:rFonts w:cs="Times New Roman"/>
          <w:b/>
          <w:noProof/>
        </w:rPr>
        <w:softHyphen/>
      </w:r>
      <w:r w:rsidRPr="00790460">
        <w:rPr>
          <w:rFonts w:cs="Times New Roman"/>
          <w:b/>
          <w:noProof/>
          <w:vertAlign w:val="subscript"/>
        </w:rPr>
        <w:t>nhận</w:t>
      </w:r>
      <w:r>
        <w:rPr>
          <w:rFonts w:cs="Times New Roman"/>
          <w:noProof/>
        </w:rPr>
        <w:t xml:space="preserve">. </w:t>
      </w:r>
      <w:r w:rsidR="001F6021">
        <w:rPr>
          <w:rFonts w:cs="Times New Roman"/>
          <w:noProof/>
        </w:rPr>
        <w:t>Lúc này, có thể xảy ra ba trường hợp</w:t>
      </w:r>
    </w:p>
    <w:p w14:paraId="509AB5E0" w14:textId="77777777" w:rsidR="001F6021" w:rsidRPr="000B5940" w:rsidRDefault="001F6021" w:rsidP="001F6021">
      <w:pPr>
        <w:pStyle w:val="NoSpacing"/>
        <w:jc w:val="left"/>
        <w:rPr>
          <w:rFonts w:cs="Times New Roman"/>
          <w:noProof/>
        </w:rPr>
      </w:pPr>
      <w:r>
        <w:rPr>
          <w:rFonts w:cs="Times New Roman"/>
          <w:noProof/>
        </w:rPr>
        <w:tab/>
      </w:r>
      <w:r>
        <w:rPr>
          <w:rFonts w:cs="Times New Roman"/>
          <w:b/>
          <w:noProof/>
        </w:rPr>
        <w:t xml:space="preserve">TH1: </w:t>
      </w:r>
      <w:r w:rsidR="000B5940" w:rsidRPr="000B5940">
        <w:rPr>
          <w:rFonts w:cs="Times New Roman"/>
          <w:b/>
          <w:noProof/>
          <w:position w:val="-16"/>
        </w:rPr>
        <w:object w:dxaOrig="2040" w:dyaOrig="420" w14:anchorId="5A65DB2C">
          <v:shape id="_x0000_i1163" type="#_x0000_t75" style="width:101.8pt;height:21.1pt" o:ole="">
            <v:imagedata r:id="rId229" o:title=""/>
          </v:shape>
          <o:OLEObject Type="Embed" ProgID="Equation.DSMT4" ShapeID="_x0000_i1163" DrawAspect="Content" ObjectID="_1690203502" r:id="rId230"/>
        </w:object>
      </w:r>
      <w:r w:rsidR="00FA5E64">
        <w:rPr>
          <w:rFonts w:cs="Times New Roman"/>
          <w:noProof/>
        </w:rPr>
        <w:t>Axit PƯ hết, Fe</w:t>
      </w:r>
      <w:r w:rsidR="000B5940">
        <w:rPr>
          <w:rFonts w:cs="Times New Roman"/>
          <w:noProof/>
        </w:rPr>
        <w:t xml:space="preserve"> dư. Sản phẩm là muối Fe</w:t>
      </w:r>
      <w:r w:rsidR="000B5940">
        <w:rPr>
          <w:rFonts w:cs="Times New Roman"/>
          <w:noProof/>
          <w:vertAlign w:val="superscript"/>
        </w:rPr>
        <w:t>2+</w:t>
      </w:r>
      <w:r w:rsidR="000B5940">
        <w:rPr>
          <w:rFonts w:cs="Times New Roman"/>
          <w:noProof/>
        </w:rPr>
        <w:t>.</w:t>
      </w:r>
    </w:p>
    <w:p w14:paraId="5A4025EB" w14:textId="77777777" w:rsidR="00FA5E64" w:rsidRPr="00FA5E64" w:rsidRDefault="00FA5E64" w:rsidP="001F6021">
      <w:pPr>
        <w:pStyle w:val="NoSpacing"/>
        <w:jc w:val="left"/>
        <w:rPr>
          <w:noProof/>
        </w:rPr>
      </w:pPr>
      <w:r>
        <w:rPr>
          <w:rFonts w:cs="Times New Roman"/>
          <w:noProof/>
        </w:rPr>
        <w:tab/>
      </w:r>
      <w:r>
        <w:rPr>
          <w:rFonts w:cs="Times New Roman"/>
          <w:b/>
          <w:noProof/>
        </w:rPr>
        <w:t>TH2:</w:t>
      </w:r>
      <w:r w:rsidR="000B5940">
        <w:rPr>
          <w:rFonts w:cs="Times New Roman"/>
          <w:b/>
          <w:noProof/>
        </w:rPr>
        <w:t xml:space="preserve"> </w:t>
      </w:r>
      <w:r w:rsidR="000B5940" w:rsidRPr="000B5940">
        <w:rPr>
          <w:rFonts w:cs="Times New Roman"/>
          <w:b/>
          <w:noProof/>
          <w:position w:val="-16"/>
        </w:rPr>
        <w:object w:dxaOrig="2040" w:dyaOrig="420" w14:anchorId="1096004D">
          <v:shape id="_x0000_i1164" type="#_x0000_t75" style="width:101.8pt;height:21.1pt" o:ole="">
            <v:imagedata r:id="rId231" o:title=""/>
          </v:shape>
          <o:OLEObject Type="Embed" ProgID="Equation.DSMT4" ShapeID="_x0000_i1164" DrawAspect="Content" ObjectID="_1690203503" r:id="rId232"/>
        </w:object>
      </w:r>
      <w:r w:rsidR="000B5940">
        <w:rPr>
          <w:rFonts w:cs="Times New Roman"/>
          <w:b/>
          <w:noProof/>
        </w:rPr>
        <w:t xml:space="preserve"> </w:t>
      </w:r>
      <w:r>
        <w:rPr>
          <w:rFonts w:cs="Times New Roman"/>
          <w:noProof/>
        </w:rPr>
        <w:t>Fe PƯ hết, axit dư.</w:t>
      </w:r>
      <w:r w:rsidR="000B5940">
        <w:rPr>
          <w:rFonts w:cs="Times New Roman"/>
          <w:noProof/>
        </w:rPr>
        <w:t xml:space="preserve"> Sản phẩm là muối Fe</w:t>
      </w:r>
      <w:r w:rsidR="000B5940">
        <w:rPr>
          <w:rFonts w:cs="Times New Roman"/>
          <w:noProof/>
          <w:vertAlign w:val="superscript"/>
        </w:rPr>
        <w:t>3+</w:t>
      </w:r>
      <w:r w:rsidR="000B5940">
        <w:rPr>
          <w:rFonts w:cs="Times New Roman"/>
          <w:noProof/>
        </w:rPr>
        <w:t>.</w:t>
      </w:r>
      <w:r>
        <w:rPr>
          <w:rFonts w:cs="Times New Roman"/>
          <w:noProof/>
        </w:rPr>
        <w:t xml:space="preserve"> </w:t>
      </w:r>
    </w:p>
    <w:p w14:paraId="69FB9683" w14:textId="77777777" w:rsidR="00E44114" w:rsidRPr="000B5940" w:rsidRDefault="000B5940" w:rsidP="000B5940">
      <w:pPr>
        <w:pStyle w:val="NoSpacing"/>
        <w:ind w:left="720"/>
        <w:jc w:val="left"/>
        <w:rPr>
          <w:noProof/>
        </w:rPr>
      </w:pPr>
      <w:r>
        <w:rPr>
          <w:b/>
          <w:noProof/>
        </w:rPr>
        <w:t>TH3:</w:t>
      </w:r>
      <w:r>
        <w:rPr>
          <w:noProof/>
        </w:rPr>
        <w:t xml:space="preserve"> </w:t>
      </w:r>
      <w:r w:rsidRPr="000B5940">
        <w:rPr>
          <w:noProof/>
          <w:position w:val="-16"/>
        </w:rPr>
        <w:object w:dxaOrig="3200" w:dyaOrig="420" w14:anchorId="6596513A">
          <v:shape id="_x0000_i1165" type="#_x0000_t75" style="width:160.15pt;height:21.1pt" o:ole="">
            <v:imagedata r:id="rId233" o:title=""/>
          </v:shape>
          <o:OLEObject Type="Embed" ProgID="Equation.DSMT4" ShapeID="_x0000_i1165" DrawAspect="Content" ObjectID="_1690203504" r:id="rId234"/>
        </w:object>
      </w:r>
      <w:r>
        <w:rPr>
          <w:noProof/>
        </w:rPr>
        <w:t xml:space="preserve"> Cả Fe và axit đều PƯ hết. Sản phẩm là hỗn hợp muối Fe</w:t>
      </w:r>
      <w:r>
        <w:rPr>
          <w:noProof/>
          <w:vertAlign w:val="superscript"/>
        </w:rPr>
        <w:t>2+</w:t>
      </w:r>
      <w:r>
        <w:rPr>
          <w:noProof/>
        </w:rPr>
        <w:t xml:space="preserve"> và Fe</w:t>
      </w:r>
      <w:r>
        <w:rPr>
          <w:noProof/>
          <w:vertAlign w:val="superscript"/>
        </w:rPr>
        <w:t>3+</w:t>
      </w:r>
      <w:r>
        <w:rPr>
          <w:noProof/>
        </w:rPr>
        <w:t xml:space="preserve">. </w:t>
      </w:r>
    </w:p>
    <w:p w14:paraId="73CA203D" w14:textId="77777777" w:rsidR="00E44114" w:rsidRDefault="00E44114" w:rsidP="00E44114">
      <w:pPr>
        <w:pStyle w:val="NoSpacing"/>
        <w:jc w:val="left"/>
        <w:rPr>
          <w:noProof/>
        </w:rPr>
      </w:pPr>
    </w:p>
    <w:p w14:paraId="2C43BFA5" w14:textId="77777777" w:rsidR="00790460" w:rsidRPr="00414888" w:rsidRDefault="00790460" w:rsidP="00790460">
      <w:pPr>
        <w:rPr>
          <w:rFonts w:ascii="Arial" w:hAnsi="Arial"/>
          <w:color w:val="0000FF"/>
        </w:rPr>
      </w:pPr>
      <w:r>
        <w:rPr>
          <w:rFonts w:ascii="Arial" w:hAnsi="Arial"/>
          <w:b/>
          <w:color w:val="0000FF"/>
        </w:rPr>
        <w:t>3. Phản ứng oxi hóa sắt và hợp chất sắt (II) bởi HNO</w:t>
      </w:r>
      <w:r>
        <w:rPr>
          <w:rFonts w:ascii="Arial" w:hAnsi="Arial"/>
          <w:b/>
          <w:color w:val="0000FF"/>
          <w:vertAlign w:val="subscript"/>
        </w:rPr>
        <w:t>3</w:t>
      </w:r>
      <w:r>
        <w:rPr>
          <w:rFonts w:ascii="Arial" w:hAnsi="Arial"/>
          <w:b/>
          <w:color w:val="0000FF"/>
        </w:rPr>
        <w:t>, H</w:t>
      </w:r>
      <w:r>
        <w:rPr>
          <w:rFonts w:ascii="Arial" w:hAnsi="Arial"/>
          <w:b/>
          <w:color w:val="0000FF"/>
          <w:vertAlign w:val="subscript"/>
        </w:rPr>
        <w:t>2</w:t>
      </w:r>
      <w:r>
        <w:rPr>
          <w:rFonts w:ascii="Arial" w:hAnsi="Arial"/>
          <w:b/>
          <w:color w:val="0000FF"/>
        </w:rPr>
        <w:t>SO</w:t>
      </w:r>
      <w:r>
        <w:rPr>
          <w:rFonts w:ascii="Arial" w:hAnsi="Arial"/>
          <w:b/>
          <w:color w:val="0000FF"/>
          <w:vertAlign w:val="subscript"/>
        </w:rPr>
        <w:t>4</w:t>
      </w:r>
    </w:p>
    <w:p w14:paraId="3E1BDD9B" w14:textId="77777777" w:rsidR="00790460" w:rsidRPr="00790460" w:rsidRDefault="00237DAE" w:rsidP="00A270E8">
      <w:pPr>
        <w:pStyle w:val="NoSpacing"/>
        <w:rPr>
          <w:noProof/>
        </w:rPr>
      </w:pPr>
      <w:r>
        <w:rPr>
          <w:rFonts w:cs="Times New Roman"/>
          <w:b/>
          <w:noProof/>
        </w:rPr>
        <w:t xml:space="preserve">Bài </w:t>
      </w:r>
      <w:r w:rsidR="00A270E8">
        <w:rPr>
          <w:rFonts w:cs="Times New Roman"/>
          <w:b/>
          <w:noProof/>
        </w:rPr>
        <w:t>toán</w:t>
      </w:r>
      <w:r w:rsidR="00790460">
        <w:rPr>
          <w:rFonts w:cs="Times New Roman"/>
          <w:b/>
          <w:noProof/>
        </w:rPr>
        <w:t>:</w:t>
      </w:r>
      <w:r w:rsidR="00790460">
        <w:rPr>
          <w:rFonts w:cs="Times New Roman"/>
          <w:noProof/>
        </w:rPr>
        <w:t xml:space="preserve"> Oxi hóa Fe bằng oxi, thu được một hỗn hợp chất rắn gồm các oxit và Fe dư. Hòa tan hoàn toàn lượng oxit này vào HNO</w:t>
      </w:r>
      <w:r w:rsidR="00790460">
        <w:rPr>
          <w:rFonts w:cs="Times New Roman"/>
          <w:noProof/>
          <w:vertAlign w:val="subscript"/>
        </w:rPr>
        <w:t>3</w:t>
      </w:r>
      <w:r w:rsidR="00790460">
        <w:rPr>
          <w:rFonts w:cs="Times New Roman"/>
          <w:noProof/>
        </w:rPr>
        <w:t xml:space="preserve"> dư, thu được khí NO (là sản phẩm khử duy nhất). </w:t>
      </w:r>
      <w:r>
        <w:rPr>
          <w:rFonts w:cs="Times New Roman"/>
          <w:noProof/>
        </w:rPr>
        <w:t xml:space="preserve">Cho biết hai trong ba giá trị: (1) </w:t>
      </w:r>
      <w:r w:rsidR="002208C4">
        <w:rPr>
          <w:rFonts w:cs="Times New Roman"/>
          <w:noProof/>
        </w:rPr>
        <w:t>số mol</w:t>
      </w:r>
      <w:r>
        <w:rPr>
          <w:rFonts w:cs="Times New Roman"/>
          <w:noProof/>
        </w:rPr>
        <w:t xml:space="preserve"> Fe ban đầu; (2) khối lượng hỗn hợp; (3) số mol NO; xác định giá trị còn lại. </w:t>
      </w:r>
    </w:p>
    <w:p w14:paraId="4E1153C8" w14:textId="77777777" w:rsidR="00790460" w:rsidRDefault="00237DAE" w:rsidP="00790460">
      <w:pPr>
        <w:pStyle w:val="NoSpacing"/>
        <w:jc w:val="left"/>
        <w:rPr>
          <w:noProof/>
        </w:rPr>
      </w:pPr>
      <w:r>
        <w:rPr>
          <w:rFonts w:cs="Times New Roman"/>
          <w:noProof/>
        </w:rPr>
        <w:t>‒</w:t>
      </w:r>
      <w:r>
        <w:rPr>
          <w:noProof/>
        </w:rPr>
        <w:t xml:space="preserve"> Khi giải bài toán này, nếu viết ở dạng PTPƯ thì rất phức tạp, không thể giải được. Thay vào đó, chúng ta thường xét </w:t>
      </w:r>
      <w:r w:rsidR="00426D96">
        <w:rPr>
          <w:noProof/>
        </w:rPr>
        <w:t>ở dạng</w:t>
      </w:r>
      <w:r>
        <w:rPr>
          <w:noProof/>
        </w:rPr>
        <w:t xml:space="preserve"> tổng quát như sau:</w:t>
      </w:r>
    </w:p>
    <w:p w14:paraId="09C7FCA5" w14:textId="2ECCF49F" w:rsidR="00237DAE" w:rsidRDefault="00BF0201" w:rsidP="00906B4D">
      <w:pPr>
        <w:pStyle w:val="NoSpacing"/>
        <w:spacing w:before="120" w:after="120"/>
        <w:jc w:val="center"/>
        <w:rPr>
          <w:noProof/>
        </w:rPr>
      </w:pPr>
      <w:r w:rsidRPr="00426D96">
        <w:rPr>
          <w:noProof/>
        </w:rPr>
        <w:drawing>
          <wp:inline distT="0" distB="0" distL="0" distR="0" wp14:anchorId="52B7144E" wp14:editId="44A2A627">
            <wp:extent cx="4698365" cy="851535"/>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4698365" cy="851535"/>
                    </a:xfrm>
                    <a:prstGeom prst="rect">
                      <a:avLst/>
                    </a:prstGeom>
                    <a:noFill/>
                    <a:ln>
                      <a:noFill/>
                    </a:ln>
                  </pic:spPr>
                </pic:pic>
              </a:graphicData>
            </a:graphic>
          </wp:inline>
        </w:drawing>
      </w:r>
    </w:p>
    <w:p w14:paraId="58340960" w14:textId="77777777" w:rsidR="00237DAE" w:rsidRDefault="00237DAE" w:rsidP="00790460">
      <w:pPr>
        <w:pStyle w:val="NoSpacing"/>
        <w:jc w:val="left"/>
        <w:rPr>
          <w:noProof/>
        </w:rPr>
      </w:pPr>
    </w:p>
    <w:p w14:paraId="5F5893FF" w14:textId="77777777" w:rsidR="00426D96" w:rsidRPr="008A51B6" w:rsidRDefault="008A51B6" w:rsidP="00790460">
      <w:pPr>
        <w:pStyle w:val="NoSpacing"/>
        <w:jc w:val="left"/>
        <w:rPr>
          <w:vertAlign w:val="subscript"/>
        </w:rPr>
      </w:pPr>
      <w:r>
        <w:t xml:space="preserve">Chỉ có một quá trình </w:t>
      </w:r>
      <w:r w:rsidR="00F708D2">
        <w:t>oxi hóa</w:t>
      </w:r>
      <w:r w:rsidR="00426D96">
        <w:t xml:space="preserve">: </w:t>
      </w:r>
      <w:r w:rsidR="00426D96">
        <w:tab/>
        <w:t>Fe</w:t>
      </w:r>
      <w:r w:rsidR="00426D96">
        <w:rPr>
          <w:vertAlign w:val="superscript"/>
        </w:rPr>
        <w:t>0</w:t>
      </w:r>
      <w:r w:rsidR="00426D96">
        <w:t xml:space="preserve"> – 3e </w:t>
      </w:r>
      <w:r w:rsidR="00426D96">
        <w:rPr>
          <w:rFonts w:cs="Times New Roman"/>
        </w:rPr>
        <w:t>→</w:t>
      </w:r>
      <w:r w:rsidR="00426D96">
        <w:t xml:space="preserve"> Fe</w:t>
      </w:r>
      <w:r w:rsidR="00426D96">
        <w:rPr>
          <w:vertAlign w:val="superscript"/>
        </w:rPr>
        <w:t>+3</w:t>
      </w:r>
      <w:r>
        <w:tab/>
      </w:r>
      <w:r w:rsidR="002208C4" w:rsidRPr="002208C4">
        <w:rPr>
          <w:position w:val="-16"/>
        </w:rPr>
        <w:object w:dxaOrig="1440" w:dyaOrig="420" w14:anchorId="5492E64D">
          <v:shape id="_x0000_i1167" type="#_x0000_t75" style="width:1in;height:21.1pt" o:ole="">
            <v:imagedata r:id="rId236" o:title=""/>
          </v:shape>
          <o:OLEObject Type="Embed" ProgID="Equation.DSMT4" ShapeID="_x0000_i1167" DrawAspect="Content" ObjectID="_1690203505" r:id="rId237"/>
        </w:object>
      </w:r>
    </w:p>
    <w:p w14:paraId="64327B98" w14:textId="77777777" w:rsidR="00790460" w:rsidRDefault="008A51B6" w:rsidP="00790460">
      <w:pPr>
        <w:pStyle w:val="NoSpacing"/>
        <w:jc w:val="left"/>
      </w:pPr>
      <w:r>
        <w:t xml:space="preserve">Và hai quá trình </w:t>
      </w:r>
      <w:r w:rsidR="00F708D2">
        <w:t>khử</w:t>
      </w:r>
      <w:r>
        <w:t>:</w:t>
      </w:r>
      <w:r>
        <w:tab/>
      </w:r>
      <w:r>
        <w:tab/>
        <w:t>O</w:t>
      </w:r>
      <w:r>
        <w:rPr>
          <w:vertAlign w:val="subscript"/>
        </w:rPr>
        <w:t>2</w:t>
      </w:r>
      <w:r>
        <w:rPr>
          <w:vertAlign w:val="superscript"/>
        </w:rPr>
        <w:t>0</w:t>
      </w:r>
      <w:r>
        <w:t xml:space="preserve"> + 4e </w:t>
      </w:r>
      <w:r>
        <w:rPr>
          <w:rFonts w:cs="Times New Roman"/>
        </w:rPr>
        <w:t>→ 4O</w:t>
      </w:r>
      <w:r w:rsidRPr="008A51B6">
        <w:rPr>
          <w:vertAlign w:val="superscript"/>
        </w:rPr>
        <w:t>–2</w:t>
      </w:r>
      <w:r w:rsidR="002208C4">
        <w:tab/>
      </w:r>
      <w:r w:rsidR="002208C4" w:rsidRPr="002208C4">
        <w:rPr>
          <w:position w:val="-16"/>
        </w:rPr>
        <w:object w:dxaOrig="1520" w:dyaOrig="420" w14:anchorId="2299FC61">
          <v:shape id="_x0000_i1168" type="#_x0000_t75" style="width:75.7pt;height:21.1pt" o:ole="">
            <v:imagedata r:id="rId238" o:title=""/>
          </v:shape>
          <o:OLEObject Type="Embed" ProgID="Equation.DSMT4" ShapeID="_x0000_i1168" DrawAspect="Content" ObjectID="_1690203506" r:id="rId239"/>
        </w:object>
      </w:r>
    </w:p>
    <w:p w14:paraId="7FBC6DE0" w14:textId="77777777" w:rsidR="002208C4" w:rsidRDefault="002208C4" w:rsidP="00790460">
      <w:pPr>
        <w:pStyle w:val="NoSpacing"/>
        <w:jc w:val="left"/>
        <w:rPr>
          <w:rFonts w:cs="Times New Roman"/>
        </w:rPr>
      </w:pPr>
      <w:r>
        <w:tab/>
      </w:r>
      <w:r>
        <w:tab/>
      </w:r>
      <w:r>
        <w:tab/>
      </w:r>
      <w:r>
        <w:tab/>
      </w:r>
      <w:r>
        <w:tab/>
        <w:t>N</w:t>
      </w:r>
      <w:r>
        <w:rPr>
          <w:vertAlign w:val="superscript"/>
        </w:rPr>
        <w:t>+5</w:t>
      </w:r>
      <w:r>
        <w:t xml:space="preserve"> + 3e </w:t>
      </w:r>
      <w:r>
        <w:rPr>
          <w:rFonts w:cs="Times New Roman"/>
        </w:rPr>
        <w:t>→ N</w:t>
      </w:r>
      <w:r>
        <w:rPr>
          <w:rFonts w:cs="Times New Roman"/>
          <w:vertAlign w:val="superscript"/>
        </w:rPr>
        <w:t>+2</w:t>
      </w:r>
      <w:r>
        <w:rPr>
          <w:rFonts w:cs="Times New Roman"/>
        </w:rPr>
        <w:tab/>
      </w:r>
      <w:r w:rsidRPr="002208C4">
        <w:rPr>
          <w:rFonts w:cs="Times New Roman"/>
          <w:position w:val="-14"/>
        </w:rPr>
        <w:object w:dxaOrig="1540" w:dyaOrig="400" w14:anchorId="0873D801">
          <v:shape id="_x0000_i1169" type="#_x0000_t75" style="width:76.95pt;height:19.85pt" o:ole="">
            <v:imagedata r:id="rId240" o:title=""/>
          </v:shape>
          <o:OLEObject Type="Embed" ProgID="Equation.DSMT4" ShapeID="_x0000_i1169" DrawAspect="Content" ObjectID="_1690203507" r:id="rId241"/>
        </w:object>
      </w:r>
    </w:p>
    <w:p w14:paraId="7AD02DA5" w14:textId="77777777" w:rsidR="002208C4" w:rsidRDefault="002208C4" w:rsidP="00790460">
      <w:pPr>
        <w:pStyle w:val="NoSpacing"/>
        <w:jc w:val="left"/>
        <w:rPr>
          <w:rFonts w:cs="Times New Roman"/>
        </w:rPr>
      </w:pPr>
      <w:r>
        <w:rPr>
          <w:rFonts w:cs="Times New Roman"/>
        </w:rPr>
        <w:t xml:space="preserve">Theo định luật bảo toàn electron: </w:t>
      </w:r>
      <w:r w:rsidR="00F708D2" w:rsidRPr="00F708D2">
        <w:rPr>
          <w:rFonts w:cs="Times New Roman"/>
          <w:position w:val="-60"/>
        </w:rPr>
        <w:object w:dxaOrig="2940" w:dyaOrig="859" w14:anchorId="5F324BC5">
          <v:shape id="_x0000_i1170" type="#_x0000_t75" style="width:146.5pt;height:43.45pt" o:ole="">
            <v:imagedata r:id="rId242" o:title=""/>
          </v:shape>
          <o:OLEObject Type="Embed" ProgID="Equation.DSMT4" ShapeID="_x0000_i1170" DrawAspect="Content" ObjectID="_1690203508" r:id="rId243"/>
        </w:object>
      </w:r>
    </w:p>
    <w:p w14:paraId="1F741C23" w14:textId="77777777" w:rsidR="00F708D2" w:rsidRPr="002208C4" w:rsidRDefault="00F708D2" w:rsidP="00790460">
      <w:pPr>
        <w:pStyle w:val="NoSpacing"/>
        <w:jc w:val="left"/>
      </w:pPr>
      <w:r>
        <w:rPr>
          <w:rFonts w:cs="Times New Roman"/>
        </w:rPr>
        <w:t xml:space="preserve">Giải PT trên sẽ tìm được giá trị cần xác định. </w:t>
      </w:r>
    </w:p>
    <w:p w14:paraId="446834AB" w14:textId="77777777" w:rsidR="00F708D2" w:rsidRDefault="00F708D2" w:rsidP="00790460">
      <w:pPr>
        <w:pStyle w:val="NoSpacing"/>
        <w:jc w:val="left"/>
        <w:rPr>
          <w:rFonts w:cs="Times New Roman"/>
        </w:rPr>
      </w:pPr>
      <w:r>
        <w:rPr>
          <w:b/>
        </w:rPr>
        <w:t>Lưu ý:</w:t>
      </w:r>
      <w:r>
        <w:t xml:space="preserve"> Trong một số dạng bài tương tự, nếu </w:t>
      </w:r>
      <w:r>
        <w:rPr>
          <w:b/>
        </w:rPr>
        <w:t>không</w:t>
      </w:r>
      <w:r>
        <w:t xml:space="preserve"> có dữ kiện HNO</w:t>
      </w:r>
      <w:r>
        <w:rPr>
          <w:vertAlign w:val="subscript"/>
        </w:rPr>
        <w:t>3</w:t>
      </w:r>
      <w:r>
        <w:t xml:space="preserve"> dư thì phải viết quá trình oxi hóa của N</w:t>
      </w:r>
      <w:r>
        <w:rPr>
          <w:vertAlign w:val="superscript"/>
        </w:rPr>
        <w:t>+5</w:t>
      </w:r>
      <w:r>
        <w:t xml:space="preserve"> ở dạng bán PƯ: 4H</w:t>
      </w:r>
      <w:r>
        <w:rPr>
          <w:vertAlign w:val="superscript"/>
        </w:rPr>
        <w:t>+</w:t>
      </w:r>
      <w:r>
        <w:t xml:space="preserve"> + NO</w:t>
      </w:r>
      <w:r>
        <w:rPr>
          <w:vertAlign w:val="subscript"/>
        </w:rPr>
        <w:t>3</w:t>
      </w:r>
      <w:r w:rsidRPr="008A51B6">
        <w:rPr>
          <w:vertAlign w:val="superscript"/>
        </w:rPr>
        <w:t>–</w:t>
      </w:r>
      <w:r>
        <w:t xml:space="preserve"> + 3e </w:t>
      </w:r>
      <w:r w:rsidR="008A51B6">
        <w:tab/>
      </w:r>
      <w:r>
        <w:rPr>
          <w:rFonts w:cs="Times New Roman"/>
        </w:rPr>
        <w:t>→ NO + 2H</w:t>
      </w:r>
      <w:r>
        <w:rPr>
          <w:rFonts w:cs="Times New Roman"/>
          <w:vertAlign w:val="subscript"/>
        </w:rPr>
        <w:t>2</w:t>
      </w:r>
      <w:r>
        <w:rPr>
          <w:rFonts w:cs="Times New Roman"/>
        </w:rPr>
        <w:t>O.</w:t>
      </w:r>
    </w:p>
    <w:p w14:paraId="6CB968AC" w14:textId="77777777" w:rsidR="00F32752" w:rsidRDefault="00F32752" w:rsidP="00790460">
      <w:pPr>
        <w:pStyle w:val="NoSpacing"/>
        <w:jc w:val="left"/>
      </w:pPr>
      <w:r>
        <w:rPr>
          <w:rFonts w:cs="Times New Roman"/>
        </w:rPr>
        <w:t>Khi đó, H</w:t>
      </w:r>
      <w:r>
        <w:rPr>
          <w:rFonts w:cs="Times New Roman"/>
          <w:vertAlign w:val="superscript"/>
        </w:rPr>
        <w:t>+</w:t>
      </w:r>
      <w:r>
        <w:rPr>
          <w:rFonts w:cs="Times New Roman"/>
        </w:rPr>
        <w:t xml:space="preserve"> sẽ PƯ hết và số mol electron trao đổi được tính theo số mol H</w:t>
      </w:r>
      <w:r>
        <w:rPr>
          <w:rFonts w:cs="Times New Roman"/>
          <w:vertAlign w:val="superscript"/>
        </w:rPr>
        <w:t>+</w:t>
      </w:r>
      <w:r>
        <w:rPr>
          <w:rFonts w:cs="Times New Roman"/>
        </w:rPr>
        <w:t xml:space="preserve">. </w:t>
      </w:r>
      <w:r w:rsidR="008A51B6">
        <w:tab/>
      </w:r>
    </w:p>
    <w:p w14:paraId="1FF1858C" w14:textId="77777777" w:rsidR="00333C10" w:rsidRPr="006E3C31" w:rsidRDefault="00333C10" w:rsidP="006E3C31">
      <w:pPr>
        <w:rPr>
          <w:color w:val="000000"/>
          <w:sz w:val="24"/>
        </w:rPr>
      </w:pPr>
    </w:p>
    <w:p w14:paraId="0F9D1777" w14:textId="77777777" w:rsidR="00333C10" w:rsidRDefault="009D588E" w:rsidP="00333C10">
      <w:pPr>
        <w:jc w:val="center"/>
        <w:rPr>
          <w:rFonts w:ascii="Arial" w:hAnsi="Arial"/>
          <w:b/>
          <w:color w:val="FF0000"/>
          <w:sz w:val="32"/>
        </w:rPr>
      </w:pPr>
      <w:r>
        <w:rPr>
          <w:rFonts w:ascii="Arial" w:hAnsi="Arial"/>
          <w:b/>
          <w:color w:val="FF0000"/>
          <w:sz w:val="32"/>
        </w:rPr>
        <w:br w:type="page"/>
      </w:r>
      <w:r w:rsidR="00333C10">
        <w:rPr>
          <w:rFonts w:ascii="Arial" w:hAnsi="Arial"/>
          <w:b/>
          <w:color w:val="FF0000"/>
          <w:sz w:val="32"/>
        </w:rPr>
        <w:lastRenderedPageBreak/>
        <w:t>TỔNG HỢP KIẾN THỨC HÓA VÔ CƠ</w:t>
      </w:r>
    </w:p>
    <w:p w14:paraId="1899EE46" w14:textId="77777777" w:rsidR="00333C10" w:rsidRPr="00C93B3C" w:rsidRDefault="00333C10" w:rsidP="00333C10">
      <w:pPr>
        <w:jc w:val="center"/>
        <w:rPr>
          <w:rFonts w:ascii="Arial" w:hAnsi="Arial"/>
          <w:b/>
          <w:color w:val="FF0000"/>
        </w:rPr>
      </w:pPr>
    </w:p>
    <w:p w14:paraId="6456B630" w14:textId="77777777" w:rsidR="00333C10" w:rsidRDefault="00333C10" w:rsidP="00333C10">
      <w:pPr>
        <w:rPr>
          <w:rFonts w:ascii="Arial" w:hAnsi="Arial"/>
          <w:b/>
          <w:color w:val="0000FF"/>
        </w:rPr>
      </w:pPr>
      <w:r>
        <w:rPr>
          <w:rFonts w:ascii="Arial" w:hAnsi="Arial"/>
          <w:b/>
          <w:color w:val="0000FF"/>
        </w:rPr>
        <w:t xml:space="preserve">1. </w:t>
      </w:r>
      <w:r w:rsidR="00094DEB">
        <w:rPr>
          <w:rFonts w:ascii="Arial" w:hAnsi="Arial"/>
          <w:b/>
          <w:color w:val="0000FF"/>
        </w:rPr>
        <w:t>Hợp chất lưỡng tính</w:t>
      </w:r>
    </w:p>
    <w:p w14:paraId="6D984991" w14:textId="77777777" w:rsidR="00094DEB" w:rsidRDefault="00094DEB" w:rsidP="00333C10">
      <w:pPr>
        <w:rPr>
          <w:noProof/>
        </w:rPr>
      </w:pPr>
      <w:r>
        <w:rPr>
          <w:rFonts w:cs="Times New Roman"/>
          <w:noProof/>
        </w:rPr>
        <w:t>‒</w:t>
      </w:r>
      <w:r>
        <w:rPr>
          <w:noProof/>
        </w:rPr>
        <w:t xml:space="preserve"> Hợp chất lưỡng tính vừa có tính axit, vừa có tính bazơ, do đó chúng có thể PƯ được với cả axit (thường là HCl) và bazơ (thường là NaOH). Các nhóm hợp chất lưỡng tính điể</w:t>
      </w:r>
      <w:r w:rsidR="00EA2471">
        <w:rPr>
          <w:noProof/>
        </w:rPr>
        <w:t>n hình trong hóa học vô cơ gồm:</w:t>
      </w:r>
    </w:p>
    <w:p w14:paraId="064B42BB" w14:textId="339727F0" w:rsidR="00EA2471" w:rsidRDefault="00BF0201" w:rsidP="00EA2471">
      <w:pPr>
        <w:spacing w:before="60"/>
        <w:jc w:val="center"/>
        <w:rPr>
          <w:noProof/>
        </w:rPr>
      </w:pPr>
      <w:r w:rsidRPr="00EA2471">
        <w:rPr>
          <w:noProof/>
        </w:rPr>
        <w:drawing>
          <wp:inline distT="0" distB="0" distL="0" distR="0" wp14:anchorId="2791A141" wp14:editId="73EBAEA0">
            <wp:extent cx="5218430" cy="2884805"/>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5218430" cy="2884805"/>
                    </a:xfrm>
                    <a:prstGeom prst="rect">
                      <a:avLst/>
                    </a:prstGeom>
                    <a:noFill/>
                    <a:ln>
                      <a:noFill/>
                    </a:ln>
                  </pic:spPr>
                </pic:pic>
              </a:graphicData>
            </a:graphic>
          </wp:inline>
        </w:drawing>
      </w:r>
    </w:p>
    <w:p w14:paraId="104BA793" w14:textId="77777777" w:rsidR="009C74FD" w:rsidRDefault="009C74FD" w:rsidP="009C74FD">
      <w:pPr>
        <w:rPr>
          <w:rFonts w:ascii="Arial" w:hAnsi="Arial"/>
          <w:b/>
          <w:color w:val="0000FF"/>
        </w:rPr>
      </w:pPr>
      <w:r>
        <w:rPr>
          <w:rFonts w:ascii="Arial" w:hAnsi="Arial"/>
          <w:b/>
          <w:color w:val="0000FF"/>
        </w:rPr>
        <w:t>2. Phản ứng ion trong dung dịch</w:t>
      </w:r>
    </w:p>
    <w:p w14:paraId="41686940" w14:textId="77777777" w:rsidR="00094DEB" w:rsidRDefault="009C74FD" w:rsidP="009C74FD">
      <w:pPr>
        <w:rPr>
          <w:noProof/>
        </w:rPr>
      </w:pPr>
      <w:r>
        <w:rPr>
          <w:rFonts w:cs="Times New Roman"/>
          <w:noProof/>
        </w:rPr>
        <w:t>‒</w:t>
      </w:r>
      <w:r>
        <w:rPr>
          <w:noProof/>
        </w:rPr>
        <w:t xml:space="preserve"> PƯ ion trong dung dịch có hai loại: (1) oxi hóa – khử và (2) không oxi hóa – khử (hay còn gọi là PƯ trao đổi ion). PƯ trao đổi ion thường có hai dạng chính:</w:t>
      </w:r>
    </w:p>
    <w:p w14:paraId="5D9A9497" w14:textId="77777777" w:rsidR="009C74FD" w:rsidRDefault="009C74FD" w:rsidP="009C74FD">
      <w:pPr>
        <w:rPr>
          <w:rFonts w:cs="Times New Roman"/>
          <w:color w:val="000000"/>
        </w:rPr>
      </w:pPr>
      <w:r w:rsidRPr="00D52F17">
        <w:rPr>
          <w:rFonts w:cs="Times New Roman"/>
          <w:color w:val="000000"/>
        </w:rPr>
        <w:tab/>
      </w:r>
      <w:r w:rsidRPr="009C74FD">
        <w:rPr>
          <w:rFonts w:cs="Times New Roman"/>
          <w:color w:val="000000"/>
        </w:rPr>
        <w:t>•</w:t>
      </w:r>
      <w:r>
        <w:rPr>
          <w:rFonts w:cs="Times New Roman"/>
          <w:color w:val="000000"/>
        </w:rPr>
        <w:t xml:space="preserve"> PƯ axit – bazơ (tạo ra chất khí hoặc H</w:t>
      </w:r>
      <w:r>
        <w:rPr>
          <w:rFonts w:cs="Times New Roman"/>
          <w:color w:val="000000"/>
          <w:vertAlign w:val="subscript"/>
        </w:rPr>
        <w:t>2</w:t>
      </w:r>
      <w:r>
        <w:rPr>
          <w:rFonts w:cs="Times New Roman"/>
          <w:color w:val="000000"/>
        </w:rPr>
        <w:t>O).</w:t>
      </w:r>
    </w:p>
    <w:p w14:paraId="0E43449E" w14:textId="77777777" w:rsidR="006C5AA1" w:rsidRDefault="006C5AA1" w:rsidP="009C74FD">
      <w:pPr>
        <w:rPr>
          <w:rFonts w:cs="Times New Roman"/>
          <w:color w:val="000000"/>
        </w:rPr>
      </w:pPr>
      <w:r>
        <w:rPr>
          <w:rFonts w:cs="Times New Roman"/>
          <w:color w:val="000000"/>
        </w:rPr>
        <w:tab/>
      </w:r>
      <w:r w:rsidRPr="009C74FD">
        <w:rPr>
          <w:rFonts w:cs="Times New Roman"/>
          <w:color w:val="000000"/>
        </w:rPr>
        <w:t>•</w:t>
      </w:r>
      <w:r>
        <w:rPr>
          <w:rFonts w:cs="Times New Roman"/>
          <w:color w:val="000000"/>
        </w:rPr>
        <w:t xml:space="preserve"> Tạo kết tủa.</w:t>
      </w:r>
    </w:p>
    <w:p w14:paraId="45AC1A1E" w14:textId="77777777" w:rsidR="00BA25EB" w:rsidRDefault="009C74FD" w:rsidP="009C74FD">
      <w:pPr>
        <w:rPr>
          <w:rFonts w:cs="Times New Roman"/>
          <w:noProof/>
        </w:rPr>
      </w:pPr>
      <w:r>
        <w:rPr>
          <w:rFonts w:cs="Times New Roman"/>
          <w:noProof/>
        </w:rPr>
        <w:t>‒ Dạng bài thường gặp là cho một số chất vừa có khả năng tham gia PƯ axit – bazơ, vừa có khả năng tạo kết tủ</w:t>
      </w:r>
      <w:r w:rsidR="00BA25EB">
        <w:rPr>
          <w:rFonts w:cs="Times New Roman"/>
          <w:noProof/>
        </w:rPr>
        <w:t xml:space="preserve">a (thường là hiđroxit hoặc muối hiđrocacbonat của Ca, Ba) </w:t>
      </w:r>
      <w:r w:rsidR="006C382D">
        <w:rPr>
          <w:rFonts w:cs="Times New Roman"/>
          <w:noProof/>
        </w:rPr>
        <w:t xml:space="preserve">tác dụng lần lượt với nhiều chất trong dung dịch. Khi đó, </w:t>
      </w:r>
      <w:r w:rsidR="006C5AA1">
        <w:rPr>
          <w:rFonts w:cs="Times New Roman"/>
          <w:noProof/>
        </w:rPr>
        <w:t>bạn cần xét đồng thời khả năng xảy ra hai PƯ: axit – bazơ và tạo kết tủa.</w:t>
      </w:r>
    </w:p>
    <w:p w14:paraId="7672DDFE" w14:textId="77777777" w:rsidR="006C382D" w:rsidRDefault="006C382D" w:rsidP="009C74FD">
      <w:pPr>
        <w:rPr>
          <w:rFonts w:cs="Times New Roman"/>
          <w:noProof/>
        </w:rPr>
      </w:pPr>
    </w:p>
    <w:p w14:paraId="2FBB4519" w14:textId="77777777" w:rsidR="00B21B38" w:rsidRPr="00B21B38" w:rsidRDefault="00B21B38" w:rsidP="00B21B38">
      <w:pPr>
        <w:rPr>
          <w:rFonts w:ascii="Arial" w:hAnsi="Arial"/>
          <w:b/>
          <w:color w:val="0000FF"/>
        </w:rPr>
      </w:pPr>
      <w:r>
        <w:rPr>
          <w:rFonts w:ascii="Arial" w:hAnsi="Arial"/>
          <w:b/>
          <w:color w:val="0000FF"/>
        </w:rPr>
        <w:t xml:space="preserve">3. Bài toán “kim loại + </w:t>
      </w:r>
      <w:r w:rsidR="00754E64">
        <w:rPr>
          <w:rFonts w:ascii="Arial" w:hAnsi="Arial"/>
          <w:b/>
          <w:color w:val="0000FF"/>
        </w:rPr>
        <w:t>axit</w:t>
      </w:r>
      <w:r>
        <w:rPr>
          <w:rFonts w:ascii="Arial" w:hAnsi="Arial"/>
          <w:b/>
          <w:color w:val="0000FF"/>
        </w:rPr>
        <w:t>”</w:t>
      </w:r>
    </w:p>
    <w:p w14:paraId="3E56923F" w14:textId="77777777" w:rsidR="000438A8" w:rsidRDefault="00B21B38" w:rsidP="00B21B38">
      <w:pPr>
        <w:rPr>
          <w:noProof/>
        </w:rPr>
      </w:pPr>
      <w:r>
        <w:rPr>
          <w:rFonts w:cs="Times New Roman"/>
          <w:noProof/>
        </w:rPr>
        <w:t>‒</w:t>
      </w:r>
      <w:r>
        <w:rPr>
          <w:noProof/>
        </w:rPr>
        <w:t xml:space="preserve"> </w:t>
      </w:r>
      <w:r w:rsidR="00754E64">
        <w:rPr>
          <w:noProof/>
        </w:rPr>
        <w:t xml:space="preserve">PƯ </w:t>
      </w:r>
      <w:r w:rsidR="000438A8">
        <w:rPr>
          <w:noProof/>
        </w:rPr>
        <w:t xml:space="preserve">tổng quát: Kim loại + Axit </w:t>
      </w:r>
      <w:r w:rsidR="000438A8">
        <w:rPr>
          <w:rFonts w:cs="Times New Roman"/>
          <w:noProof/>
        </w:rPr>
        <w:t>→</w:t>
      </w:r>
      <w:r w:rsidR="000438A8">
        <w:rPr>
          <w:noProof/>
        </w:rPr>
        <w:t xml:space="preserve"> Muối + H</w:t>
      </w:r>
      <w:r w:rsidR="000438A8">
        <w:rPr>
          <w:noProof/>
          <w:vertAlign w:val="subscript"/>
        </w:rPr>
        <w:t>2</w:t>
      </w:r>
    </w:p>
    <w:p w14:paraId="1A353D47" w14:textId="77777777" w:rsidR="001B59CA" w:rsidRDefault="000438A8" w:rsidP="00B21B38">
      <w:pPr>
        <w:rPr>
          <w:noProof/>
        </w:rPr>
      </w:pPr>
      <w:r>
        <w:rPr>
          <w:noProof/>
        </w:rPr>
        <w:t xml:space="preserve">Áp dụng định luật bảo toàn khối lượng: </w:t>
      </w:r>
      <w:r w:rsidR="001B59CA" w:rsidRPr="001B59CA">
        <w:rPr>
          <w:noProof/>
          <w:position w:val="-16"/>
        </w:rPr>
        <w:object w:dxaOrig="3900" w:dyaOrig="460" w14:anchorId="18E4088B">
          <v:shape id="_x0000_i1172" type="#_x0000_t75" style="width:194.9pt;height:23.6pt" o:ole="">
            <v:imagedata r:id="rId245" o:title=""/>
          </v:shape>
          <o:OLEObject Type="Embed" ProgID="Equation.DSMT4" ShapeID="_x0000_i1172" DrawAspect="Content" ObjectID="_1690203509" r:id="rId246"/>
        </w:object>
      </w:r>
    </w:p>
    <w:p w14:paraId="077C7DBA" w14:textId="77777777" w:rsidR="00B21B38" w:rsidRPr="006D4FD4" w:rsidRDefault="001B59CA" w:rsidP="00B21B38">
      <w:pPr>
        <w:rPr>
          <w:rFonts w:cs="Times New Roman"/>
          <w:noProof/>
        </w:rPr>
      </w:pPr>
      <w:r>
        <w:rPr>
          <w:rFonts w:cs="Times New Roman"/>
          <w:noProof/>
        </w:rPr>
        <w:t>‒ Nếu đề bài yêu cầu tính khối lượng dung dịch sau PƯ thì cũng giải tương tự:</w:t>
      </w:r>
      <w:r w:rsidR="006D4FD4">
        <w:rPr>
          <w:noProof/>
        </w:rPr>
        <w:tab/>
      </w:r>
      <w:r w:rsidR="00754E64">
        <w:rPr>
          <w:noProof/>
        </w:rPr>
        <w:t xml:space="preserve"> </w:t>
      </w:r>
    </w:p>
    <w:p w14:paraId="4DEFED23" w14:textId="77777777" w:rsidR="00B21B38" w:rsidRDefault="001B59CA" w:rsidP="001B59CA">
      <w:pPr>
        <w:jc w:val="center"/>
        <w:rPr>
          <w:rFonts w:cs="Times New Roman"/>
          <w:noProof/>
        </w:rPr>
      </w:pPr>
      <w:r w:rsidRPr="001B59CA">
        <w:rPr>
          <w:rFonts w:cs="Times New Roman"/>
          <w:noProof/>
          <w:position w:val="-18"/>
        </w:rPr>
        <w:object w:dxaOrig="5800" w:dyaOrig="480" w14:anchorId="7F286C5F">
          <v:shape id="_x0000_i1173" type="#_x0000_t75" style="width:290.5pt;height:23.6pt" o:ole="">
            <v:imagedata r:id="rId247" o:title=""/>
          </v:shape>
          <o:OLEObject Type="Embed" ProgID="Equation.DSMT4" ShapeID="_x0000_i1173" DrawAspect="Content" ObjectID="_1690203510" r:id="rId248"/>
        </w:object>
      </w:r>
    </w:p>
    <w:p w14:paraId="086923C5" w14:textId="77777777" w:rsidR="00B21B38" w:rsidRDefault="00B21B38" w:rsidP="009C74FD">
      <w:pPr>
        <w:rPr>
          <w:rFonts w:cs="Times New Roman"/>
          <w:noProof/>
        </w:rPr>
      </w:pPr>
    </w:p>
    <w:p w14:paraId="448DFE0E" w14:textId="77777777" w:rsidR="00B21B38" w:rsidRDefault="00754E64" w:rsidP="00B21B38">
      <w:pPr>
        <w:rPr>
          <w:rFonts w:ascii="Arial" w:hAnsi="Arial"/>
          <w:b/>
          <w:color w:val="0000FF"/>
        </w:rPr>
      </w:pPr>
      <w:r>
        <w:rPr>
          <w:rFonts w:ascii="Arial" w:hAnsi="Arial"/>
          <w:b/>
          <w:color w:val="0000FF"/>
        </w:rPr>
        <w:t>4</w:t>
      </w:r>
      <w:r w:rsidR="00B21B38" w:rsidRPr="009F628E">
        <w:rPr>
          <w:rFonts w:ascii="Arial" w:hAnsi="Arial"/>
          <w:b/>
          <w:color w:val="0000FF"/>
        </w:rPr>
        <w:t xml:space="preserve">. </w:t>
      </w:r>
      <w:r w:rsidR="009A5D43">
        <w:rPr>
          <w:rFonts w:ascii="Arial" w:hAnsi="Arial"/>
          <w:b/>
          <w:color w:val="0000FF"/>
        </w:rPr>
        <w:t>Bài toán “</w:t>
      </w:r>
      <w:r w:rsidR="00B21B38">
        <w:rPr>
          <w:rFonts w:ascii="Arial" w:hAnsi="Arial"/>
          <w:b/>
          <w:color w:val="0000FF"/>
        </w:rPr>
        <w:t>hòa tan oxit kim loại bằng axit</w:t>
      </w:r>
      <w:r w:rsidR="009A5D43">
        <w:rPr>
          <w:rFonts w:ascii="Arial" w:hAnsi="Arial"/>
          <w:b/>
          <w:color w:val="0000FF"/>
        </w:rPr>
        <w:t>”</w:t>
      </w:r>
    </w:p>
    <w:p w14:paraId="16582F7D" w14:textId="77777777" w:rsidR="00B21B38" w:rsidRDefault="00B21B38" w:rsidP="00B21B38">
      <w:pPr>
        <w:rPr>
          <w:rFonts w:cs="Times New Roman"/>
        </w:rPr>
      </w:pPr>
      <w:r>
        <w:rPr>
          <w:rFonts w:cs="Times New Roman"/>
        </w:rPr>
        <w:t>‒ Oxi PƯ được với hầu hết kim loại (trừ Ag, Pt, Au) tạo thành oxit kim loại. Các oxit kim loại dễ bị hòa tan bởi axit mạnh (thường là HCl, H</w:t>
      </w:r>
      <w:r>
        <w:rPr>
          <w:rFonts w:cs="Times New Roman"/>
          <w:vertAlign w:val="subscript"/>
        </w:rPr>
        <w:t>2</w:t>
      </w:r>
      <w:r>
        <w:rPr>
          <w:rFonts w:cs="Times New Roman"/>
        </w:rPr>
        <w:t>SO</w:t>
      </w:r>
      <w:r>
        <w:rPr>
          <w:rFonts w:cs="Times New Roman"/>
          <w:vertAlign w:val="subscript"/>
        </w:rPr>
        <w:t>4</w:t>
      </w:r>
      <w:r>
        <w:rPr>
          <w:rFonts w:cs="Times New Roman"/>
        </w:rPr>
        <w:t xml:space="preserve"> loãng) tạo thành muối và nước. PƯ giữa oxit với axit thực chất là PƯ với ion H</w:t>
      </w:r>
      <w:r>
        <w:rPr>
          <w:rFonts w:cs="Times New Roman"/>
          <w:vertAlign w:val="superscript"/>
        </w:rPr>
        <w:t>+</w:t>
      </w:r>
    </w:p>
    <w:p w14:paraId="50227E10" w14:textId="77777777" w:rsidR="00B21B38" w:rsidRPr="00FE2A54" w:rsidRDefault="00B21B38" w:rsidP="00B21B38">
      <w:pPr>
        <w:jc w:val="center"/>
        <w:rPr>
          <w:rFonts w:cs="Times New Roman"/>
        </w:rPr>
      </w:pPr>
      <w:r w:rsidRPr="00C04547">
        <w:rPr>
          <w:rFonts w:cs="Times New Roman"/>
          <w:position w:val="-40"/>
        </w:rPr>
        <w:object w:dxaOrig="4420" w:dyaOrig="680" w14:anchorId="4CD27B56">
          <v:shape id="_x0000_i1174" type="#_x0000_t75" style="width:220.95pt;height:33.5pt" o:ole="">
            <v:imagedata r:id="rId249" o:title=""/>
          </v:shape>
          <o:OLEObject Type="Embed" ProgID="Equation.DSMT4" ShapeID="_x0000_i1174" DrawAspect="Content" ObjectID="_1690203511" r:id="rId250"/>
        </w:object>
      </w:r>
    </w:p>
    <w:p w14:paraId="564B19BB" w14:textId="77777777" w:rsidR="00B21B38" w:rsidRPr="00C04547" w:rsidRDefault="005C7D1E" w:rsidP="005C7D1E">
      <w:pPr>
        <w:rPr>
          <w:rFonts w:cs="Times New Roman"/>
        </w:rPr>
      </w:pPr>
      <w:r>
        <w:rPr>
          <w:rFonts w:cs="Times New Roman"/>
        </w:rPr>
        <w:t xml:space="preserve">Theo PTPƯ: </w:t>
      </w:r>
      <w:r w:rsidR="00B21B38" w:rsidRPr="006D1A52">
        <w:rPr>
          <w:rFonts w:cs="Times New Roman"/>
          <w:position w:val="-44"/>
        </w:rPr>
        <w:object w:dxaOrig="3900" w:dyaOrig="900" w14:anchorId="41D271C7">
          <v:shape id="_x0000_i1175" type="#_x0000_t75" style="width:194.9pt;height:44.7pt" o:ole="">
            <v:imagedata r:id="rId251" o:title=""/>
          </v:shape>
          <o:OLEObject Type="Embed" ProgID="Equation.DSMT4" ShapeID="_x0000_i1175" DrawAspect="Content" ObjectID="_1690203512" r:id="rId252"/>
        </w:object>
      </w:r>
    </w:p>
    <w:p w14:paraId="1A2706AF" w14:textId="77777777" w:rsidR="00B21B38" w:rsidRDefault="00B21B38" w:rsidP="00B21B38">
      <w:pPr>
        <w:rPr>
          <w:noProof/>
        </w:rPr>
      </w:pPr>
      <w:r>
        <w:rPr>
          <w:noProof/>
        </w:rPr>
        <w:t xml:space="preserve">Đây chính là công thức tính nhanh </w:t>
      </w:r>
      <w:r>
        <w:rPr>
          <w:b/>
          <w:noProof/>
        </w:rPr>
        <w:t>số mol H</w:t>
      </w:r>
      <w:r>
        <w:rPr>
          <w:b/>
          <w:noProof/>
          <w:vertAlign w:val="superscript"/>
        </w:rPr>
        <w:t>+</w:t>
      </w:r>
      <w:r>
        <w:rPr>
          <w:b/>
          <w:noProof/>
        </w:rPr>
        <w:t xml:space="preserve"> cần để hòa tan hoàn toàn oxit</w:t>
      </w:r>
      <w:r>
        <w:rPr>
          <w:noProof/>
        </w:rPr>
        <w:t xml:space="preserve">. </w:t>
      </w:r>
    </w:p>
    <w:p w14:paraId="663822B1" w14:textId="77777777" w:rsidR="00B21B38" w:rsidRDefault="00B21B38" w:rsidP="009C74FD">
      <w:pPr>
        <w:rPr>
          <w:rFonts w:cs="Times New Roman"/>
          <w:noProof/>
        </w:rPr>
      </w:pPr>
    </w:p>
    <w:p w14:paraId="1297C635" w14:textId="77777777" w:rsidR="009A5D43" w:rsidRDefault="009A5D43" w:rsidP="009A5D43">
      <w:pPr>
        <w:rPr>
          <w:rFonts w:ascii="Arial" w:hAnsi="Arial"/>
          <w:b/>
          <w:color w:val="0000FF"/>
        </w:rPr>
      </w:pPr>
      <w:r>
        <w:rPr>
          <w:rFonts w:ascii="Arial" w:hAnsi="Arial"/>
          <w:b/>
          <w:color w:val="0000FF"/>
        </w:rPr>
        <w:t>5</w:t>
      </w:r>
      <w:r w:rsidRPr="009F628E">
        <w:rPr>
          <w:rFonts w:ascii="Arial" w:hAnsi="Arial"/>
          <w:b/>
          <w:color w:val="0000FF"/>
        </w:rPr>
        <w:t xml:space="preserve">. </w:t>
      </w:r>
      <w:r>
        <w:rPr>
          <w:rFonts w:ascii="Arial" w:hAnsi="Arial"/>
          <w:b/>
          <w:color w:val="0000FF"/>
        </w:rPr>
        <w:t>Bài toán “kim loại mạnh đẩy kim loại yếu khỏi dung dịch muối”</w:t>
      </w:r>
    </w:p>
    <w:p w14:paraId="639B93ED" w14:textId="77777777" w:rsidR="009D13FF" w:rsidRPr="0067657E" w:rsidRDefault="00620F2A" w:rsidP="0067657E">
      <w:pPr>
        <w:rPr>
          <w:rFonts w:cs="Times New Roman"/>
          <w:noProof/>
        </w:rPr>
      </w:pPr>
      <w:r>
        <w:rPr>
          <w:rFonts w:cs="Times New Roman"/>
          <w:noProof/>
        </w:rPr>
        <w:t>‒ Kim loại có tính khử mạnh hơn có thể đẩy được kim loại có tính khử yếu hơn ra khỏi dung dịch muố</w:t>
      </w:r>
      <w:r w:rsidR="0067657E">
        <w:rPr>
          <w:rFonts w:cs="Times New Roman"/>
          <w:noProof/>
        </w:rPr>
        <w:t>i.</w:t>
      </w:r>
      <w:r w:rsidR="005C7D1E">
        <w:rPr>
          <w:rFonts w:cs="Times New Roman"/>
          <w:noProof/>
        </w:rPr>
        <w:t xml:space="preserve"> </w:t>
      </w:r>
      <w:r w:rsidR="0067657E" w:rsidRPr="0067657E">
        <w:rPr>
          <w:rFonts w:cs="Times New Roman"/>
          <w:b/>
          <w:noProof/>
        </w:rPr>
        <w:t>VD</w:t>
      </w:r>
      <w:r w:rsidR="0067657E">
        <w:rPr>
          <w:rFonts w:cs="Times New Roman"/>
          <w:b/>
          <w:noProof/>
        </w:rPr>
        <w:t>1</w:t>
      </w:r>
      <w:r w:rsidR="0067657E" w:rsidRPr="0067657E">
        <w:rPr>
          <w:rFonts w:cs="Times New Roman"/>
          <w:b/>
          <w:noProof/>
        </w:rPr>
        <w:t>:</w:t>
      </w:r>
      <w:r w:rsidR="0067657E">
        <w:rPr>
          <w:rFonts w:cs="Times New Roman"/>
          <w:noProof/>
        </w:rPr>
        <w:t xml:space="preserve"> Zn + Cu(NO</w:t>
      </w:r>
      <w:r w:rsidR="0067657E">
        <w:rPr>
          <w:rFonts w:cs="Times New Roman"/>
          <w:noProof/>
          <w:vertAlign w:val="subscript"/>
        </w:rPr>
        <w:t>3</w:t>
      </w:r>
      <w:r w:rsidR="0067657E">
        <w:rPr>
          <w:rFonts w:cs="Times New Roman"/>
          <w:noProof/>
        </w:rPr>
        <w:t>)</w:t>
      </w:r>
      <w:r w:rsidR="0067657E">
        <w:rPr>
          <w:rFonts w:cs="Times New Roman"/>
          <w:noProof/>
          <w:vertAlign w:val="subscript"/>
        </w:rPr>
        <w:t>2</w:t>
      </w:r>
      <w:r w:rsidR="0067657E">
        <w:rPr>
          <w:rFonts w:cs="Times New Roman"/>
          <w:noProof/>
        </w:rPr>
        <w:t xml:space="preserve"> → Zn(NO</w:t>
      </w:r>
      <w:r w:rsidR="0067657E">
        <w:rPr>
          <w:rFonts w:cs="Times New Roman"/>
          <w:noProof/>
          <w:vertAlign w:val="subscript"/>
        </w:rPr>
        <w:t>3</w:t>
      </w:r>
      <w:r w:rsidR="0067657E">
        <w:rPr>
          <w:rFonts w:cs="Times New Roman"/>
          <w:noProof/>
        </w:rPr>
        <w:t>)</w:t>
      </w:r>
      <w:r w:rsidR="0067657E">
        <w:rPr>
          <w:rFonts w:cs="Times New Roman"/>
          <w:noProof/>
          <w:vertAlign w:val="subscript"/>
        </w:rPr>
        <w:t>2</w:t>
      </w:r>
      <w:r w:rsidR="005C7D1E">
        <w:rPr>
          <w:rFonts w:cs="Times New Roman"/>
          <w:noProof/>
        </w:rPr>
        <w:t xml:space="preserve"> + Cu.</w:t>
      </w:r>
    </w:p>
    <w:p w14:paraId="6286DF89" w14:textId="77777777" w:rsidR="0067657E" w:rsidRDefault="007E731B" w:rsidP="009C74FD">
      <w:pPr>
        <w:rPr>
          <w:rFonts w:cs="Times New Roman"/>
          <w:noProof/>
        </w:rPr>
      </w:pPr>
      <w:r>
        <w:rPr>
          <w:rFonts w:cs="Times New Roman"/>
          <w:noProof/>
        </w:rPr>
        <w:t xml:space="preserve">‒ </w:t>
      </w:r>
      <w:r w:rsidR="005C7D1E">
        <w:rPr>
          <w:rFonts w:cs="Times New Roman"/>
          <w:noProof/>
        </w:rPr>
        <w:t>Khi cho</w:t>
      </w:r>
      <w:r>
        <w:rPr>
          <w:rFonts w:cs="Times New Roman"/>
          <w:noProof/>
        </w:rPr>
        <w:t xml:space="preserve"> hỗn hợp kim loại v</w:t>
      </w:r>
      <w:r w:rsidR="005C7D1E">
        <w:rPr>
          <w:rFonts w:cs="Times New Roman"/>
          <w:noProof/>
        </w:rPr>
        <w:t>ào</w:t>
      </w:r>
      <w:r>
        <w:rPr>
          <w:rFonts w:cs="Times New Roman"/>
          <w:noProof/>
        </w:rPr>
        <w:t xml:space="preserve"> hỗn hợp muối, cần lưu ý rằng:</w:t>
      </w:r>
    </w:p>
    <w:p w14:paraId="6B3A6EF2" w14:textId="77777777" w:rsidR="007E731B" w:rsidRPr="007E731B" w:rsidRDefault="007E731B" w:rsidP="009C74FD">
      <w:pPr>
        <w:rPr>
          <w:rFonts w:cs="Times New Roman"/>
          <w:noProof/>
        </w:rPr>
      </w:pPr>
      <w:r>
        <w:rPr>
          <w:rFonts w:cs="Times New Roman"/>
          <w:noProof/>
        </w:rPr>
        <w:tab/>
        <w:t xml:space="preserve">• kim loại nào có </w:t>
      </w:r>
      <w:r w:rsidRPr="007E731B">
        <w:rPr>
          <w:rFonts w:cs="Times New Roman"/>
          <w:noProof/>
        </w:rPr>
        <w:t>tính khử mạnh hơn sẽ PƯ trước.</w:t>
      </w:r>
    </w:p>
    <w:p w14:paraId="3BBF347F" w14:textId="77777777" w:rsidR="007E731B" w:rsidRPr="007E731B" w:rsidRDefault="007E731B" w:rsidP="009C74FD">
      <w:pPr>
        <w:rPr>
          <w:rFonts w:cs="Times New Roman"/>
          <w:noProof/>
        </w:rPr>
      </w:pPr>
      <w:r w:rsidRPr="007E731B">
        <w:rPr>
          <w:rFonts w:cs="Times New Roman"/>
          <w:noProof/>
        </w:rPr>
        <w:tab/>
        <w:t>• cation nào có tính oxi hóa</w:t>
      </w:r>
      <w:r>
        <w:rPr>
          <w:rFonts w:cs="Times New Roman"/>
          <w:noProof/>
        </w:rPr>
        <w:t xml:space="preserve"> mạnh hơn sẽ PƯ trước.</w:t>
      </w:r>
    </w:p>
    <w:p w14:paraId="314DCC45" w14:textId="77777777" w:rsidR="0067657E" w:rsidRPr="0067657E" w:rsidRDefault="007E731B" w:rsidP="009C74FD">
      <w:pPr>
        <w:rPr>
          <w:rFonts w:cs="Times New Roman"/>
          <w:noProof/>
        </w:rPr>
      </w:pPr>
      <w:r>
        <w:rPr>
          <w:rFonts w:cs="Times New Roman"/>
          <w:noProof/>
        </w:rPr>
        <w:t>Các chất sẽ PƯ lần lượt, chất này hết mới tới chất kia.</w:t>
      </w:r>
    </w:p>
    <w:p w14:paraId="10A24EA2" w14:textId="77777777" w:rsidR="00B21B38" w:rsidRDefault="00384939" w:rsidP="009C74FD">
      <w:pPr>
        <w:rPr>
          <w:rFonts w:cs="Times New Roman"/>
          <w:noProof/>
        </w:rPr>
      </w:pPr>
      <w:r>
        <w:rPr>
          <w:rFonts w:cs="Times New Roman"/>
          <w:noProof/>
        </w:rPr>
        <w:t xml:space="preserve">‒ Trong </w:t>
      </w:r>
      <w:r w:rsidR="003A36AA">
        <w:rPr>
          <w:rFonts w:cs="Times New Roman"/>
          <w:noProof/>
        </w:rPr>
        <w:t xml:space="preserve">bài toán này, cần lưu ý đến sự tăng giảm khối lượng chất rắn khi kim loại mạnh bị hòa tan và kim loại yếu được tạo thành. </w:t>
      </w:r>
      <w:r>
        <w:rPr>
          <w:rFonts w:cs="Times New Roman"/>
          <w:noProof/>
        </w:rPr>
        <w:t xml:space="preserve"> </w:t>
      </w:r>
    </w:p>
    <w:p w14:paraId="3DAF4EFB" w14:textId="77777777" w:rsidR="00A902BA" w:rsidRDefault="00A902BA" w:rsidP="009C74FD">
      <w:pPr>
        <w:rPr>
          <w:rFonts w:cs="Times New Roman"/>
          <w:noProof/>
        </w:rPr>
      </w:pPr>
      <w:r>
        <w:rPr>
          <w:rFonts w:cs="Times New Roman"/>
          <w:b/>
          <w:noProof/>
        </w:rPr>
        <w:t>Lưu ý:</w:t>
      </w:r>
      <w:r>
        <w:rPr>
          <w:rFonts w:cs="Times New Roman"/>
          <w:noProof/>
        </w:rPr>
        <w:t xml:space="preserve"> Do </w:t>
      </w:r>
      <w:r w:rsidRPr="00A902BA">
        <w:rPr>
          <w:rFonts w:cs="Times New Roman"/>
          <w:noProof/>
          <w:position w:val="-18"/>
        </w:rPr>
        <w:object w:dxaOrig="1860" w:dyaOrig="460" w14:anchorId="4163A979">
          <v:shape id="_x0000_i1176" type="#_x0000_t75" style="width:93.1pt;height:23.6pt" o:ole="">
            <v:imagedata r:id="rId253" o:title=""/>
          </v:shape>
          <o:OLEObject Type="Embed" ProgID="Equation.DSMT4" ShapeID="_x0000_i1176" DrawAspect="Content" ObjectID="_1690203513" r:id="rId254"/>
        </w:object>
      </w:r>
      <w:r>
        <w:rPr>
          <w:rFonts w:cs="Times New Roman"/>
          <w:noProof/>
        </w:rPr>
        <w:t>nên PƯ giữa Fe và AgNO</w:t>
      </w:r>
      <w:r>
        <w:rPr>
          <w:rFonts w:cs="Times New Roman"/>
          <w:noProof/>
          <w:vertAlign w:val="subscript"/>
        </w:rPr>
        <w:t>3</w:t>
      </w:r>
      <w:r>
        <w:rPr>
          <w:rFonts w:cs="Times New Roman"/>
          <w:noProof/>
        </w:rPr>
        <w:t xml:space="preserve"> xảy ra như sau</w:t>
      </w:r>
    </w:p>
    <w:p w14:paraId="0975BA85" w14:textId="77777777" w:rsidR="00A902BA" w:rsidRDefault="00A902BA" w:rsidP="009C74FD">
      <w:pPr>
        <w:rPr>
          <w:rFonts w:cs="Times New Roman"/>
          <w:noProof/>
        </w:rPr>
      </w:pPr>
      <w:r>
        <w:rPr>
          <w:rFonts w:cs="Times New Roman"/>
          <w:noProof/>
        </w:rPr>
        <w:tab/>
        <w:t xml:space="preserve">• Ban đầu: </w:t>
      </w:r>
      <w:r>
        <w:rPr>
          <w:rFonts w:cs="Times New Roman"/>
          <w:noProof/>
        </w:rPr>
        <w:tab/>
      </w:r>
      <w:r>
        <w:rPr>
          <w:rFonts w:cs="Times New Roman"/>
          <w:noProof/>
        </w:rPr>
        <w:tab/>
        <w:t>Fe + 2AgNO</w:t>
      </w:r>
      <w:r>
        <w:rPr>
          <w:rFonts w:cs="Times New Roman"/>
          <w:noProof/>
          <w:vertAlign w:val="subscript"/>
        </w:rPr>
        <w:t>3</w:t>
      </w:r>
      <w:r>
        <w:rPr>
          <w:rFonts w:cs="Times New Roman"/>
          <w:noProof/>
        </w:rPr>
        <w:t xml:space="preserve"> → Fe(NO</w:t>
      </w:r>
      <w:r>
        <w:rPr>
          <w:rFonts w:cs="Times New Roman"/>
          <w:noProof/>
          <w:vertAlign w:val="subscript"/>
        </w:rPr>
        <w:t>3</w:t>
      </w:r>
      <w:r>
        <w:rPr>
          <w:rFonts w:cs="Times New Roman"/>
          <w:noProof/>
        </w:rPr>
        <w:t>)</w:t>
      </w:r>
      <w:r>
        <w:rPr>
          <w:rFonts w:cs="Times New Roman"/>
          <w:noProof/>
          <w:vertAlign w:val="subscript"/>
        </w:rPr>
        <w:t>2</w:t>
      </w:r>
      <w:r>
        <w:rPr>
          <w:rFonts w:cs="Times New Roman"/>
          <w:noProof/>
        </w:rPr>
        <w:t xml:space="preserve"> + 2Ag.</w:t>
      </w:r>
    </w:p>
    <w:p w14:paraId="048130CD" w14:textId="77777777" w:rsidR="00A902BA" w:rsidRPr="00A902BA" w:rsidRDefault="00A902BA" w:rsidP="009C74FD">
      <w:pPr>
        <w:rPr>
          <w:rFonts w:cs="Times New Roman"/>
          <w:noProof/>
        </w:rPr>
      </w:pPr>
      <w:r>
        <w:rPr>
          <w:rFonts w:cs="Times New Roman"/>
          <w:noProof/>
        </w:rPr>
        <w:tab/>
        <w:t>• Nếu AgNO</w:t>
      </w:r>
      <w:r>
        <w:rPr>
          <w:rFonts w:cs="Times New Roman"/>
          <w:noProof/>
          <w:vertAlign w:val="subscript"/>
        </w:rPr>
        <w:t>3</w:t>
      </w:r>
      <w:r>
        <w:rPr>
          <w:rFonts w:cs="Times New Roman"/>
          <w:noProof/>
        </w:rPr>
        <w:t xml:space="preserve"> dư: </w:t>
      </w:r>
      <w:r>
        <w:rPr>
          <w:rFonts w:cs="Times New Roman"/>
          <w:noProof/>
        </w:rPr>
        <w:tab/>
        <w:t>Fe(NO</w:t>
      </w:r>
      <w:r>
        <w:rPr>
          <w:rFonts w:cs="Times New Roman"/>
          <w:noProof/>
          <w:vertAlign w:val="subscript"/>
        </w:rPr>
        <w:t>3</w:t>
      </w:r>
      <w:r>
        <w:rPr>
          <w:rFonts w:cs="Times New Roman"/>
          <w:noProof/>
        </w:rPr>
        <w:t>)</w:t>
      </w:r>
      <w:r>
        <w:rPr>
          <w:rFonts w:cs="Times New Roman"/>
          <w:noProof/>
          <w:vertAlign w:val="subscript"/>
        </w:rPr>
        <w:t>2</w:t>
      </w:r>
      <w:r>
        <w:rPr>
          <w:rFonts w:cs="Times New Roman"/>
          <w:noProof/>
        </w:rPr>
        <w:t xml:space="preserve"> + AgNO</w:t>
      </w:r>
      <w:r>
        <w:rPr>
          <w:rFonts w:cs="Times New Roman"/>
          <w:noProof/>
          <w:vertAlign w:val="subscript"/>
        </w:rPr>
        <w:t>3</w:t>
      </w:r>
      <w:r>
        <w:rPr>
          <w:rFonts w:cs="Times New Roman"/>
          <w:noProof/>
        </w:rPr>
        <w:t xml:space="preserve"> → Fe(NO</w:t>
      </w:r>
      <w:r>
        <w:rPr>
          <w:rFonts w:cs="Times New Roman"/>
          <w:noProof/>
          <w:vertAlign w:val="subscript"/>
        </w:rPr>
        <w:t>3</w:t>
      </w:r>
      <w:r>
        <w:rPr>
          <w:rFonts w:cs="Times New Roman"/>
          <w:noProof/>
        </w:rPr>
        <w:t>)</w:t>
      </w:r>
      <w:r>
        <w:rPr>
          <w:rFonts w:cs="Times New Roman"/>
          <w:noProof/>
          <w:vertAlign w:val="subscript"/>
        </w:rPr>
        <w:t>3</w:t>
      </w:r>
      <w:r>
        <w:rPr>
          <w:rFonts w:cs="Times New Roman"/>
          <w:noProof/>
        </w:rPr>
        <w:t xml:space="preserve"> + Ag. </w:t>
      </w:r>
    </w:p>
    <w:p w14:paraId="6B39C997" w14:textId="77777777" w:rsidR="003A36AA" w:rsidRPr="00A74DF3" w:rsidRDefault="003A36AA" w:rsidP="003A36AA">
      <w:pPr>
        <w:rPr>
          <w:rFonts w:ascii="Arial" w:hAnsi="Arial"/>
          <w:b/>
          <w:color w:val="0000FF"/>
        </w:rPr>
      </w:pPr>
      <w:r>
        <w:rPr>
          <w:rFonts w:ascii="Arial" w:hAnsi="Arial"/>
          <w:b/>
          <w:color w:val="0000FF"/>
        </w:rPr>
        <w:t>6</w:t>
      </w:r>
      <w:r w:rsidRPr="009F628E">
        <w:rPr>
          <w:rFonts w:ascii="Arial" w:hAnsi="Arial"/>
          <w:b/>
          <w:color w:val="0000FF"/>
        </w:rPr>
        <w:t xml:space="preserve">. </w:t>
      </w:r>
      <w:r w:rsidR="00A74DF3">
        <w:rPr>
          <w:rFonts w:ascii="Arial" w:hAnsi="Arial"/>
          <w:b/>
          <w:color w:val="0000FF"/>
        </w:rPr>
        <w:t>Phản ứng giữa HNO</w:t>
      </w:r>
      <w:r w:rsidR="00A74DF3">
        <w:rPr>
          <w:rFonts w:ascii="Arial" w:hAnsi="Arial"/>
          <w:b/>
          <w:color w:val="0000FF"/>
          <w:vertAlign w:val="subscript"/>
        </w:rPr>
        <w:t>3</w:t>
      </w:r>
      <w:r w:rsidR="00A74DF3">
        <w:rPr>
          <w:rFonts w:ascii="Arial" w:hAnsi="Arial"/>
          <w:b/>
          <w:color w:val="0000FF"/>
        </w:rPr>
        <w:t>, H</w:t>
      </w:r>
      <w:r w:rsidR="00A74DF3">
        <w:rPr>
          <w:rFonts w:ascii="Arial" w:hAnsi="Arial"/>
          <w:b/>
          <w:color w:val="0000FF"/>
          <w:vertAlign w:val="subscript"/>
        </w:rPr>
        <w:t>2</w:t>
      </w:r>
      <w:r w:rsidR="00A74DF3">
        <w:rPr>
          <w:rFonts w:ascii="Arial" w:hAnsi="Arial"/>
          <w:b/>
          <w:color w:val="0000FF"/>
        </w:rPr>
        <w:t>SO</w:t>
      </w:r>
      <w:r w:rsidR="00A74DF3">
        <w:rPr>
          <w:rFonts w:ascii="Arial" w:hAnsi="Arial"/>
          <w:b/>
          <w:color w:val="0000FF"/>
          <w:vertAlign w:val="subscript"/>
        </w:rPr>
        <w:t>4</w:t>
      </w:r>
      <w:r w:rsidR="00A74DF3">
        <w:rPr>
          <w:rFonts w:ascii="Arial" w:hAnsi="Arial"/>
          <w:b/>
          <w:color w:val="0000FF"/>
        </w:rPr>
        <w:t xml:space="preserve"> đặc với các chất khử</w:t>
      </w:r>
    </w:p>
    <w:p w14:paraId="22F78AA3" w14:textId="77777777" w:rsidR="003A36AA" w:rsidRDefault="003A36AA" w:rsidP="003A36AA">
      <w:pPr>
        <w:rPr>
          <w:rFonts w:cs="Times New Roman"/>
          <w:noProof/>
        </w:rPr>
      </w:pPr>
      <w:r>
        <w:rPr>
          <w:rFonts w:cs="Times New Roman"/>
          <w:noProof/>
        </w:rPr>
        <w:t xml:space="preserve">‒ </w:t>
      </w:r>
      <w:r w:rsidR="00D24192">
        <w:rPr>
          <w:rFonts w:cs="Times New Roman"/>
          <w:noProof/>
        </w:rPr>
        <w:t>Bài toán thường gặp là PƯ giữa:</w:t>
      </w:r>
    </w:p>
    <w:p w14:paraId="0D8E4E88" w14:textId="77777777" w:rsidR="00DE56BC" w:rsidRPr="00DE56BC" w:rsidRDefault="00DE56BC" w:rsidP="003A36AA">
      <w:pPr>
        <w:rPr>
          <w:rFonts w:cs="Times New Roman"/>
          <w:noProof/>
          <w:sz w:val="8"/>
          <w:szCs w:val="8"/>
        </w:rPr>
      </w:pPr>
    </w:p>
    <w:tbl>
      <w:tblPr>
        <w:tblW w:w="0" w:type="auto"/>
        <w:tblInd w:w="1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4"/>
        <w:gridCol w:w="3004"/>
      </w:tblGrid>
      <w:tr w:rsidR="00D24192" w:rsidRPr="00907746" w14:paraId="0B0B5119" w14:textId="77777777" w:rsidTr="00907746">
        <w:trPr>
          <w:trHeight w:val="262"/>
        </w:trPr>
        <w:tc>
          <w:tcPr>
            <w:tcW w:w="3004" w:type="dxa"/>
            <w:shd w:val="clear" w:color="auto" w:fill="auto"/>
          </w:tcPr>
          <w:p w14:paraId="27677D8A" w14:textId="77777777" w:rsidR="00D24192" w:rsidRPr="00907746" w:rsidRDefault="00D24192" w:rsidP="003A36AA">
            <w:pPr>
              <w:rPr>
                <w:rFonts w:cs="Times New Roman"/>
                <w:b/>
                <w:noProof/>
              </w:rPr>
            </w:pPr>
            <w:r w:rsidRPr="00907746">
              <w:rPr>
                <w:rFonts w:cs="Times New Roman"/>
                <w:b/>
                <w:noProof/>
              </w:rPr>
              <w:t>Chất oxi hóa</w:t>
            </w:r>
          </w:p>
        </w:tc>
        <w:tc>
          <w:tcPr>
            <w:tcW w:w="3004" w:type="dxa"/>
            <w:shd w:val="clear" w:color="auto" w:fill="auto"/>
          </w:tcPr>
          <w:p w14:paraId="4847F192" w14:textId="77777777" w:rsidR="00D24192" w:rsidRPr="00907746" w:rsidRDefault="00D24192" w:rsidP="003A36AA">
            <w:pPr>
              <w:rPr>
                <w:rFonts w:cs="Times New Roman"/>
                <w:b/>
                <w:noProof/>
              </w:rPr>
            </w:pPr>
            <w:r w:rsidRPr="00907746">
              <w:rPr>
                <w:rFonts w:cs="Times New Roman"/>
                <w:b/>
                <w:noProof/>
              </w:rPr>
              <w:t>Chất khử</w:t>
            </w:r>
          </w:p>
        </w:tc>
      </w:tr>
      <w:tr w:rsidR="00D24192" w:rsidRPr="00907746" w14:paraId="47139768" w14:textId="77777777" w:rsidTr="00907746">
        <w:trPr>
          <w:trHeight w:val="262"/>
        </w:trPr>
        <w:tc>
          <w:tcPr>
            <w:tcW w:w="3004" w:type="dxa"/>
            <w:shd w:val="clear" w:color="auto" w:fill="auto"/>
          </w:tcPr>
          <w:p w14:paraId="4C32E481" w14:textId="77777777" w:rsidR="00D24192" w:rsidRPr="00907746" w:rsidRDefault="00D24192" w:rsidP="003A36AA">
            <w:pPr>
              <w:rPr>
                <w:rFonts w:cs="Times New Roman"/>
                <w:noProof/>
              </w:rPr>
            </w:pPr>
            <w:r w:rsidRPr="00907746">
              <w:rPr>
                <w:rFonts w:cs="Times New Roman"/>
                <w:noProof/>
              </w:rPr>
              <w:t>• H</w:t>
            </w:r>
            <w:r w:rsidRPr="00907746">
              <w:rPr>
                <w:rFonts w:cs="Times New Roman"/>
                <w:noProof/>
                <w:vertAlign w:val="subscript"/>
              </w:rPr>
              <w:t>2</w:t>
            </w:r>
            <w:r w:rsidRPr="00907746">
              <w:rPr>
                <w:rFonts w:cs="Times New Roman"/>
                <w:noProof/>
              </w:rPr>
              <w:t>SO</w:t>
            </w:r>
            <w:r w:rsidRPr="00907746">
              <w:rPr>
                <w:rFonts w:cs="Times New Roman"/>
                <w:noProof/>
                <w:vertAlign w:val="subscript"/>
              </w:rPr>
              <w:t>4</w:t>
            </w:r>
            <w:r w:rsidRPr="00907746">
              <w:rPr>
                <w:rFonts w:cs="Times New Roman"/>
                <w:noProof/>
              </w:rPr>
              <w:t xml:space="preserve"> đặc, nóng.</w:t>
            </w:r>
          </w:p>
          <w:p w14:paraId="5774FA16" w14:textId="77777777" w:rsidR="00D24192" w:rsidRPr="00907746" w:rsidRDefault="00D24192" w:rsidP="003A36AA">
            <w:pPr>
              <w:rPr>
                <w:rFonts w:cs="Times New Roman"/>
                <w:noProof/>
              </w:rPr>
            </w:pPr>
            <w:r w:rsidRPr="00907746">
              <w:rPr>
                <w:rFonts w:cs="Times New Roman"/>
                <w:noProof/>
              </w:rPr>
              <w:t>• HNO</w:t>
            </w:r>
            <w:r w:rsidRPr="00907746">
              <w:rPr>
                <w:rFonts w:cs="Times New Roman"/>
                <w:noProof/>
                <w:vertAlign w:val="subscript"/>
              </w:rPr>
              <w:t>3</w:t>
            </w:r>
            <w:r w:rsidRPr="00907746">
              <w:rPr>
                <w:rFonts w:cs="Times New Roman"/>
                <w:noProof/>
              </w:rPr>
              <w:t>.</w:t>
            </w:r>
          </w:p>
          <w:p w14:paraId="3DAAF3EF" w14:textId="77777777" w:rsidR="00D24192" w:rsidRPr="00907746" w:rsidRDefault="00D24192" w:rsidP="003A36AA">
            <w:pPr>
              <w:rPr>
                <w:rFonts w:cs="Times New Roman"/>
                <w:noProof/>
              </w:rPr>
            </w:pPr>
            <w:r w:rsidRPr="00907746">
              <w:rPr>
                <w:rFonts w:cs="Times New Roman"/>
                <w:noProof/>
              </w:rPr>
              <w:t>• Hỗn hợp axit và muối nitrat (H</w:t>
            </w:r>
            <w:r w:rsidRPr="00907746">
              <w:rPr>
                <w:rFonts w:cs="Times New Roman"/>
                <w:noProof/>
                <w:vertAlign w:val="superscript"/>
              </w:rPr>
              <w:t>+</w:t>
            </w:r>
            <w:r w:rsidRPr="00907746">
              <w:rPr>
                <w:rFonts w:cs="Times New Roman"/>
                <w:noProof/>
              </w:rPr>
              <w:t xml:space="preserve"> và NO</w:t>
            </w:r>
            <w:r w:rsidRPr="00907746">
              <w:rPr>
                <w:rFonts w:cs="Times New Roman"/>
                <w:noProof/>
                <w:vertAlign w:val="subscript"/>
              </w:rPr>
              <w:t>3</w:t>
            </w:r>
            <w:r w:rsidRPr="00907746">
              <w:rPr>
                <w:rFonts w:cs="Times New Roman"/>
                <w:noProof/>
                <w:vertAlign w:val="superscript"/>
              </w:rPr>
              <w:t>–</w:t>
            </w:r>
            <w:r w:rsidRPr="00907746">
              <w:rPr>
                <w:rFonts w:cs="Times New Roman"/>
                <w:noProof/>
              </w:rPr>
              <w:t>)</w:t>
            </w:r>
            <w:r w:rsidR="00DE56BC" w:rsidRPr="00907746">
              <w:rPr>
                <w:rStyle w:val="FootnoteReference"/>
                <w:rFonts w:cs="Times New Roman"/>
                <w:noProof/>
              </w:rPr>
              <w:footnoteReference w:id="17"/>
            </w:r>
          </w:p>
        </w:tc>
        <w:tc>
          <w:tcPr>
            <w:tcW w:w="3004" w:type="dxa"/>
            <w:shd w:val="clear" w:color="auto" w:fill="auto"/>
          </w:tcPr>
          <w:p w14:paraId="625CFEC6" w14:textId="77777777" w:rsidR="00D24192" w:rsidRPr="00907746" w:rsidRDefault="00D24192" w:rsidP="003A36AA">
            <w:pPr>
              <w:rPr>
                <w:rFonts w:cs="Times New Roman"/>
                <w:noProof/>
              </w:rPr>
            </w:pPr>
            <w:r w:rsidRPr="00907746">
              <w:rPr>
                <w:rFonts w:cs="Times New Roman"/>
                <w:b/>
                <w:noProof/>
              </w:rPr>
              <w:t xml:space="preserve">• </w:t>
            </w:r>
            <w:r w:rsidRPr="00907746">
              <w:rPr>
                <w:rFonts w:cs="Times New Roman"/>
                <w:noProof/>
              </w:rPr>
              <w:t>Kim loại.</w:t>
            </w:r>
          </w:p>
          <w:p w14:paraId="24A6E1CD" w14:textId="77777777" w:rsidR="00D24192" w:rsidRPr="00907746" w:rsidRDefault="00D24192" w:rsidP="003A36AA">
            <w:pPr>
              <w:rPr>
                <w:rFonts w:cs="Times New Roman"/>
                <w:noProof/>
              </w:rPr>
            </w:pPr>
            <w:r w:rsidRPr="00907746">
              <w:rPr>
                <w:rFonts w:cs="Times New Roman"/>
                <w:noProof/>
              </w:rPr>
              <w:t>• Muối sunfua.</w:t>
            </w:r>
          </w:p>
          <w:p w14:paraId="31313038" w14:textId="77777777" w:rsidR="00D24192" w:rsidRPr="00907746" w:rsidRDefault="00D24192" w:rsidP="002F3573">
            <w:pPr>
              <w:rPr>
                <w:rFonts w:cs="Times New Roman"/>
                <w:noProof/>
              </w:rPr>
            </w:pPr>
            <w:r w:rsidRPr="00907746">
              <w:rPr>
                <w:rFonts w:cs="Times New Roman"/>
                <w:noProof/>
              </w:rPr>
              <w:t xml:space="preserve">• </w:t>
            </w:r>
            <w:r w:rsidR="002F3573" w:rsidRPr="00907746">
              <w:rPr>
                <w:rFonts w:cs="Times New Roman"/>
                <w:noProof/>
              </w:rPr>
              <w:t xml:space="preserve">Hợp chất chứa </w:t>
            </w:r>
            <w:r w:rsidRPr="00907746">
              <w:rPr>
                <w:rFonts w:cs="Times New Roman"/>
                <w:noProof/>
              </w:rPr>
              <w:t>Fe</w:t>
            </w:r>
            <w:r w:rsidRPr="00907746">
              <w:rPr>
                <w:rFonts w:cs="Times New Roman"/>
                <w:noProof/>
                <w:vertAlign w:val="superscript"/>
              </w:rPr>
              <w:t>+</w:t>
            </w:r>
            <w:r w:rsidR="002F3573" w:rsidRPr="00907746">
              <w:rPr>
                <w:rFonts w:cs="Times New Roman"/>
                <w:noProof/>
                <w:vertAlign w:val="superscript"/>
              </w:rPr>
              <w:t>2</w:t>
            </w:r>
            <w:r w:rsidRPr="00907746">
              <w:rPr>
                <w:rFonts w:cs="Times New Roman"/>
                <w:noProof/>
              </w:rPr>
              <w:t>.</w:t>
            </w:r>
          </w:p>
        </w:tc>
      </w:tr>
    </w:tbl>
    <w:p w14:paraId="55A43A0F" w14:textId="77777777" w:rsidR="00DE56BC" w:rsidRPr="00DE56BC" w:rsidRDefault="00DE56BC" w:rsidP="003A36AA">
      <w:pPr>
        <w:rPr>
          <w:rFonts w:cs="Times New Roman"/>
          <w:noProof/>
          <w:sz w:val="8"/>
          <w:szCs w:val="8"/>
        </w:rPr>
      </w:pPr>
    </w:p>
    <w:p w14:paraId="18544404" w14:textId="77777777" w:rsidR="00DE56BC" w:rsidRDefault="00DE56BC" w:rsidP="003A36AA">
      <w:pPr>
        <w:rPr>
          <w:rFonts w:cs="Times New Roman"/>
          <w:noProof/>
        </w:rPr>
      </w:pPr>
      <w:r>
        <w:rPr>
          <w:rFonts w:cs="Times New Roman"/>
          <w:noProof/>
        </w:rPr>
        <w:t xml:space="preserve">Với các bài toán này, </w:t>
      </w:r>
      <w:r>
        <w:rPr>
          <w:rFonts w:cs="Times New Roman"/>
          <w:b/>
          <w:noProof/>
        </w:rPr>
        <w:t>không</w:t>
      </w:r>
      <w:r>
        <w:rPr>
          <w:rFonts w:cs="Times New Roman"/>
          <w:noProof/>
        </w:rPr>
        <w:t xml:space="preserve"> nên viết PTPƯ dạng phân tử mà nên viết ở dạng bán PƯ rồi sử dụng phương pháp bảo toàn electron. Hai bán PƯ khử quan trọng cần nhớ là:</w:t>
      </w:r>
      <w:r>
        <w:rPr>
          <w:rFonts w:cs="Times New Roman"/>
          <w:noProof/>
        </w:rPr>
        <w:tab/>
        <w:t>(1) 4H</w:t>
      </w:r>
      <w:r>
        <w:rPr>
          <w:rFonts w:cs="Times New Roman"/>
          <w:noProof/>
          <w:vertAlign w:val="superscript"/>
        </w:rPr>
        <w:t>+</w:t>
      </w:r>
      <w:r>
        <w:rPr>
          <w:rFonts w:cs="Times New Roman"/>
          <w:noProof/>
        </w:rPr>
        <w:t xml:space="preserve"> + NO</w:t>
      </w:r>
      <w:r>
        <w:rPr>
          <w:rFonts w:cs="Times New Roman"/>
          <w:noProof/>
          <w:vertAlign w:val="subscript"/>
        </w:rPr>
        <w:t>3</w:t>
      </w:r>
      <w:r>
        <w:rPr>
          <w:rFonts w:cs="Times New Roman"/>
          <w:noProof/>
          <w:vertAlign w:val="superscript"/>
        </w:rPr>
        <w:t>–</w:t>
      </w:r>
      <w:r>
        <w:rPr>
          <w:rFonts w:cs="Times New Roman"/>
          <w:noProof/>
        </w:rPr>
        <w:t xml:space="preserve"> + 3e → NO + 2H</w:t>
      </w:r>
      <w:r>
        <w:rPr>
          <w:rFonts w:cs="Times New Roman"/>
          <w:noProof/>
          <w:vertAlign w:val="subscript"/>
        </w:rPr>
        <w:t>2</w:t>
      </w:r>
      <w:r>
        <w:rPr>
          <w:rFonts w:cs="Times New Roman"/>
          <w:noProof/>
        </w:rPr>
        <w:t>O.</w:t>
      </w:r>
    </w:p>
    <w:p w14:paraId="73C21CE0" w14:textId="77777777" w:rsidR="00DE56BC" w:rsidRDefault="00DE56BC" w:rsidP="003A36AA">
      <w:pPr>
        <w:rPr>
          <w:rFonts w:cs="Times New Roman"/>
          <w:noProof/>
        </w:rPr>
      </w:pPr>
      <w:r>
        <w:rPr>
          <w:rFonts w:cs="Times New Roman"/>
          <w:noProof/>
        </w:rPr>
        <w:tab/>
      </w:r>
      <w:r>
        <w:rPr>
          <w:rFonts w:cs="Times New Roman"/>
          <w:noProof/>
        </w:rPr>
        <w:tab/>
        <w:t>(2) 4H</w:t>
      </w:r>
      <w:r>
        <w:rPr>
          <w:rFonts w:cs="Times New Roman"/>
          <w:noProof/>
          <w:vertAlign w:val="superscript"/>
        </w:rPr>
        <w:t>+</w:t>
      </w:r>
      <w:r>
        <w:rPr>
          <w:rFonts w:cs="Times New Roman"/>
          <w:noProof/>
        </w:rPr>
        <w:t xml:space="preserve"> + SO</w:t>
      </w:r>
      <w:r>
        <w:rPr>
          <w:rFonts w:cs="Times New Roman"/>
          <w:noProof/>
          <w:vertAlign w:val="subscript"/>
        </w:rPr>
        <w:t>4</w:t>
      </w:r>
      <w:r>
        <w:rPr>
          <w:rFonts w:cs="Times New Roman"/>
          <w:noProof/>
          <w:vertAlign w:val="superscript"/>
        </w:rPr>
        <w:t>2–</w:t>
      </w:r>
      <w:r>
        <w:rPr>
          <w:rFonts w:cs="Times New Roman"/>
          <w:noProof/>
        </w:rPr>
        <w:t xml:space="preserve"> + 2e → SO</w:t>
      </w:r>
      <w:r>
        <w:rPr>
          <w:rFonts w:cs="Times New Roman"/>
          <w:noProof/>
          <w:vertAlign w:val="subscript"/>
        </w:rPr>
        <w:t>2</w:t>
      </w:r>
      <w:r>
        <w:rPr>
          <w:rFonts w:cs="Times New Roman"/>
          <w:noProof/>
        </w:rPr>
        <w:t xml:space="preserve"> + 2H</w:t>
      </w:r>
      <w:r>
        <w:rPr>
          <w:rFonts w:cs="Times New Roman"/>
          <w:noProof/>
          <w:vertAlign w:val="subscript"/>
        </w:rPr>
        <w:t>2</w:t>
      </w:r>
      <w:r>
        <w:rPr>
          <w:rFonts w:cs="Times New Roman"/>
          <w:noProof/>
        </w:rPr>
        <w:t>O.</w:t>
      </w:r>
    </w:p>
    <w:p w14:paraId="78DAABE4" w14:textId="77777777" w:rsidR="00DE56BC" w:rsidRDefault="00DE56BC" w:rsidP="006C382D">
      <w:pPr>
        <w:rPr>
          <w:rFonts w:ascii="Arial" w:hAnsi="Arial"/>
          <w:b/>
          <w:color w:val="000000"/>
        </w:rPr>
      </w:pPr>
    </w:p>
    <w:p w14:paraId="78014708" w14:textId="77777777" w:rsidR="00973780" w:rsidRPr="00907746" w:rsidRDefault="00973780" w:rsidP="006C382D">
      <w:pPr>
        <w:rPr>
          <w:rFonts w:eastAsia="Times New Roman" w:cs="Times New Roman"/>
          <w:color w:val="000000"/>
          <w:sz w:val="24"/>
          <w:szCs w:val="24"/>
        </w:rPr>
      </w:pPr>
    </w:p>
    <w:p w14:paraId="640EEBD3" w14:textId="77777777" w:rsidR="00973780" w:rsidRPr="00907746" w:rsidRDefault="00973780" w:rsidP="006C382D">
      <w:pPr>
        <w:rPr>
          <w:rFonts w:eastAsia="Times New Roman" w:cs="Times New Roman"/>
          <w:color w:val="000000"/>
          <w:sz w:val="24"/>
          <w:szCs w:val="24"/>
        </w:rPr>
      </w:pPr>
    </w:p>
    <w:p w14:paraId="2B79E97A" w14:textId="77777777" w:rsidR="00973780" w:rsidRPr="00907746" w:rsidRDefault="00973780" w:rsidP="006C382D">
      <w:pPr>
        <w:rPr>
          <w:rFonts w:eastAsia="Times New Roman" w:cs="Times New Roman"/>
          <w:color w:val="000000"/>
          <w:sz w:val="24"/>
          <w:szCs w:val="24"/>
        </w:rPr>
      </w:pPr>
    </w:p>
    <w:p w14:paraId="7EFEAF67" w14:textId="77777777" w:rsidR="00973780" w:rsidRPr="00907746" w:rsidRDefault="00973780" w:rsidP="006C382D">
      <w:pPr>
        <w:rPr>
          <w:rFonts w:eastAsia="Times New Roman" w:cs="Times New Roman"/>
          <w:color w:val="000000"/>
          <w:sz w:val="24"/>
          <w:szCs w:val="24"/>
        </w:rPr>
      </w:pPr>
    </w:p>
    <w:p w14:paraId="0B9C0A91" w14:textId="77777777" w:rsidR="00973780" w:rsidRPr="00907746" w:rsidRDefault="00973780" w:rsidP="006C382D">
      <w:pPr>
        <w:rPr>
          <w:rFonts w:eastAsia="Times New Roman" w:cs="Times New Roman"/>
          <w:color w:val="000000"/>
          <w:sz w:val="24"/>
          <w:szCs w:val="24"/>
        </w:rPr>
      </w:pPr>
    </w:p>
    <w:p w14:paraId="7C4E11CC" w14:textId="77777777" w:rsidR="00887835" w:rsidRDefault="0088501F" w:rsidP="0088501F">
      <w:pPr>
        <w:spacing w:line="480" w:lineRule="auto"/>
        <w:jc w:val="center"/>
        <w:rPr>
          <w:rFonts w:ascii="Arial" w:hAnsi="Arial"/>
          <w:b/>
          <w:color w:val="FF0000"/>
        </w:rPr>
      </w:pPr>
      <w:r w:rsidRPr="008F4202">
        <w:rPr>
          <w:rFonts w:ascii="Arial" w:hAnsi="Arial"/>
          <w:b/>
          <w:color w:val="FF0000"/>
        </w:rPr>
        <w:br w:type="page"/>
      </w:r>
      <w:r w:rsidR="00887835" w:rsidRPr="00887835">
        <w:rPr>
          <w:rFonts w:ascii="Arial" w:hAnsi="Arial"/>
          <w:b/>
          <w:color w:val="FF0000"/>
          <w:sz w:val="32"/>
        </w:rPr>
        <w:lastRenderedPageBreak/>
        <w:t>NHẬN BIẾT</w:t>
      </w:r>
    </w:p>
    <w:p w14:paraId="5A0DB6FE" w14:textId="77777777" w:rsidR="0088501F" w:rsidRDefault="0088501F" w:rsidP="0088501F">
      <w:pPr>
        <w:spacing w:line="480" w:lineRule="auto"/>
        <w:jc w:val="center"/>
        <w:rPr>
          <w:rFonts w:ascii="Arial" w:hAnsi="Arial"/>
          <w:b/>
          <w:color w:val="000000"/>
        </w:rPr>
      </w:pPr>
      <w:r w:rsidRPr="008F4202">
        <w:rPr>
          <w:rFonts w:ascii="Arial" w:hAnsi="Arial"/>
          <w:b/>
          <w:color w:val="FF0000"/>
        </w:rPr>
        <w:t xml:space="preserve">PHỤ LỤC </w:t>
      </w:r>
      <w:r>
        <w:rPr>
          <w:rFonts w:ascii="Arial" w:hAnsi="Arial"/>
          <w:b/>
          <w:color w:val="FF0000"/>
        </w:rPr>
        <w:t>3A</w:t>
      </w:r>
      <w:r w:rsidRPr="008F4202">
        <w:rPr>
          <w:rFonts w:ascii="Arial" w:hAnsi="Arial"/>
          <w:b/>
          <w:color w:val="FF0000"/>
        </w:rPr>
        <w:t xml:space="preserve">: </w:t>
      </w:r>
      <w:r>
        <w:rPr>
          <w:rFonts w:ascii="Arial" w:hAnsi="Arial"/>
          <w:b/>
          <w:color w:val="000000"/>
        </w:rPr>
        <w:t>NHẬN BIẾT CÁC CATION</w:t>
      </w:r>
      <w:r w:rsidR="00505289">
        <w:rPr>
          <w:rFonts w:ascii="Arial" w:hAnsi="Arial"/>
          <w:b/>
          <w:color w:val="000000"/>
        </w:rPr>
        <w:t xml:space="preserve"> TRONG DUNG DỊCH</w:t>
      </w:r>
    </w:p>
    <w:p w14:paraId="5B322017" w14:textId="63C2A3A1" w:rsidR="0088501F" w:rsidRDefault="00BF0201" w:rsidP="0088501F">
      <w:pPr>
        <w:spacing w:line="480" w:lineRule="auto"/>
        <w:jc w:val="center"/>
        <w:rPr>
          <w:rFonts w:ascii="Arial" w:hAnsi="Arial"/>
          <w:b/>
          <w:color w:val="000000"/>
        </w:rPr>
      </w:pPr>
      <w:r w:rsidRPr="0088501F">
        <w:rPr>
          <w:rFonts w:ascii="Arial" w:hAnsi="Arial"/>
          <w:b/>
          <w:noProof/>
          <w:color w:val="FF0000"/>
        </w:rPr>
        <w:drawing>
          <wp:inline distT="0" distB="0" distL="0" distR="0" wp14:anchorId="27695A0E" wp14:editId="6E58E7D4">
            <wp:extent cx="5675630" cy="766191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5675630" cy="7661910"/>
                    </a:xfrm>
                    <a:prstGeom prst="rect">
                      <a:avLst/>
                    </a:prstGeom>
                    <a:noFill/>
                    <a:ln>
                      <a:noFill/>
                    </a:ln>
                  </pic:spPr>
                </pic:pic>
              </a:graphicData>
            </a:graphic>
          </wp:inline>
        </w:drawing>
      </w:r>
      <w:r w:rsidR="0088501F" w:rsidRPr="008F4202">
        <w:rPr>
          <w:rFonts w:ascii="Arial" w:hAnsi="Arial"/>
          <w:b/>
          <w:color w:val="FF0000"/>
        </w:rPr>
        <w:br w:type="page"/>
      </w:r>
      <w:r w:rsidR="0088501F" w:rsidRPr="008F4202">
        <w:rPr>
          <w:rFonts w:ascii="Arial" w:hAnsi="Arial"/>
          <w:b/>
          <w:color w:val="FF0000"/>
        </w:rPr>
        <w:lastRenderedPageBreak/>
        <w:t xml:space="preserve">PHỤ LỤC </w:t>
      </w:r>
      <w:r w:rsidR="0088501F">
        <w:rPr>
          <w:rFonts w:ascii="Arial" w:hAnsi="Arial"/>
          <w:b/>
          <w:color w:val="FF0000"/>
        </w:rPr>
        <w:t>3B</w:t>
      </w:r>
      <w:r w:rsidR="0088501F" w:rsidRPr="008F4202">
        <w:rPr>
          <w:rFonts w:ascii="Arial" w:hAnsi="Arial"/>
          <w:b/>
          <w:color w:val="FF0000"/>
        </w:rPr>
        <w:t xml:space="preserve">: </w:t>
      </w:r>
      <w:r w:rsidR="0088501F">
        <w:rPr>
          <w:rFonts w:ascii="Arial" w:hAnsi="Arial"/>
          <w:b/>
          <w:color w:val="000000"/>
        </w:rPr>
        <w:t xml:space="preserve">NHẬN BIẾT CÁC </w:t>
      </w:r>
      <w:r w:rsidR="00505289">
        <w:rPr>
          <w:rFonts w:ascii="Arial" w:hAnsi="Arial"/>
          <w:b/>
          <w:color w:val="000000"/>
        </w:rPr>
        <w:t>ANION TRONG DUNG DỊCH</w:t>
      </w:r>
    </w:p>
    <w:p w14:paraId="2D05E8D3" w14:textId="0543ADB5" w:rsidR="0088501F" w:rsidRDefault="00BF0201" w:rsidP="00505289">
      <w:pPr>
        <w:jc w:val="center"/>
        <w:rPr>
          <w:rFonts w:eastAsia="Times New Roman" w:cs="Times New Roman"/>
          <w:color w:val="000000"/>
        </w:rPr>
      </w:pPr>
      <w:r w:rsidRPr="00505289">
        <w:rPr>
          <w:rFonts w:eastAsia="Times New Roman" w:cs="Times New Roman"/>
          <w:noProof/>
          <w:color w:val="000000"/>
        </w:rPr>
        <w:drawing>
          <wp:inline distT="0" distB="0" distL="0" distR="0" wp14:anchorId="0FB08F6C" wp14:editId="7EEDD650">
            <wp:extent cx="3436620" cy="510794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3436620" cy="5107940"/>
                    </a:xfrm>
                    <a:prstGeom prst="rect">
                      <a:avLst/>
                    </a:prstGeom>
                    <a:noFill/>
                    <a:ln>
                      <a:noFill/>
                    </a:ln>
                  </pic:spPr>
                </pic:pic>
              </a:graphicData>
            </a:graphic>
          </wp:inline>
        </w:drawing>
      </w:r>
    </w:p>
    <w:p w14:paraId="56C1B1A8" w14:textId="77777777" w:rsidR="00635D9B" w:rsidRDefault="00635D9B" w:rsidP="00505289">
      <w:pPr>
        <w:jc w:val="center"/>
        <w:rPr>
          <w:rFonts w:eastAsia="Times New Roman" w:cs="Times New Roman"/>
          <w:color w:val="000000"/>
        </w:rPr>
      </w:pPr>
    </w:p>
    <w:p w14:paraId="5FC94D0D" w14:textId="77777777" w:rsidR="00635D9B" w:rsidRDefault="00635D9B" w:rsidP="00505289">
      <w:pPr>
        <w:jc w:val="center"/>
        <w:rPr>
          <w:rFonts w:ascii="Arial" w:hAnsi="Arial"/>
          <w:b/>
          <w:color w:val="000000"/>
        </w:rPr>
      </w:pPr>
      <w:r w:rsidRPr="008F4202">
        <w:rPr>
          <w:rFonts w:ascii="Arial" w:hAnsi="Arial"/>
          <w:b/>
          <w:color w:val="FF0000"/>
        </w:rPr>
        <w:t xml:space="preserve">PHỤ LỤC </w:t>
      </w:r>
      <w:r>
        <w:rPr>
          <w:rFonts w:ascii="Arial" w:hAnsi="Arial"/>
          <w:b/>
          <w:color w:val="FF0000"/>
        </w:rPr>
        <w:t>3C</w:t>
      </w:r>
      <w:r w:rsidRPr="008F4202">
        <w:rPr>
          <w:rFonts w:ascii="Arial" w:hAnsi="Arial"/>
          <w:b/>
          <w:color w:val="FF0000"/>
        </w:rPr>
        <w:t xml:space="preserve">: </w:t>
      </w:r>
      <w:r>
        <w:rPr>
          <w:rFonts w:ascii="Arial" w:hAnsi="Arial"/>
          <w:b/>
          <w:color w:val="000000"/>
        </w:rPr>
        <w:t>NHẬN BIẾT CÁC CHẤT KHÍ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8"/>
        <w:gridCol w:w="2700"/>
        <w:gridCol w:w="4158"/>
      </w:tblGrid>
      <w:tr w:rsidR="006D3D58" w:rsidRPr="00907746" w14:paraId="4CA3F22D" w14:textId="77777777" w:rsidTr="00907746">
        <w:tc>
          <w:tcPr>
            <w:tcW w:w="2718" w:type="dxa"/>
            <w:shd w:val="clear" w:color="auto" w:fill="auto"/>
          </w:tcPr>
          <w:p w14:paraId="489DCF74" w14:textId="77777777" w:rsidR="006D3D58" w:rsidRPr="00907746" w:rsidRDefault="006D3D58" w:rsidP="00907746">
            <w:pPr>
              <w:spacing w:before="60" w:after="60"/>
              <w:jc w:val="center"/>
              <w:rPr>
                <w:rFonts w:eastAsia="Times New Roman" w:cs="Times New Roman"/>
                <w:b/>
                <w:color w:val="000000"/>
                <w:sz w:val="24"/>
              </w:rPr>
            </w:pPr>
            <w:r w:rsidRPr="00907746">
              <w:rPr>
                <w:rFonts w:eastAsia="Times New Roman" w:cs="Times New Roman"/>
                <w:b/>
                <w:color w:val="000000"/>
                <w:sz w:val="24"/>
              </w:rPr>
              <w:t>Công thức và tên gọi</w:t>
            </w:r>
          </w:p>
        </w:tc>
        <w:tc>
          <w:tcPr>
            <w:tcW w:w="2700" w:type="dxa"/>
            <w:shd w:val="clear" w:color="auto" w:fill="auto"/>
          </w:tcPr>
          <w:p w14:paraId="692C65E9" w14:textId="77777777" w:rsidR="006D3D58" w:rsidRPr="00907746" w:rsidRDefault="006D3D58" w:rsidP="00907746">
            <w:pPr>
              <w:spacing w:before="60" w:after="60"/>
              <w:jc w:val="center"/>
              <w:rPr>
                <w:rFonts w:eastAsia="Times New Roman" w:cs="Times New Roman"/>
                <w:b/>
                <w:color w:val="000000"/>
                <w:sz w:val="24"/>
              </w:rPr>
            </w:pPr>
            <w:r w:rsidRPr="00907746">
              <w:rPr>
                <w:rFonts w:eastAsia="Times New Roman" w:cs="Times New Roman"/>
                <w:b/>
                <w:color w:val="000000"/>
                <w:sz w:val="24"/>
              </w:rPr>
              <w:t>Tính chất vật lí</w:t>
            </w:r>
          </w:p>
        </w:tc>
        <w:tc>
          <w:tcPr>
            <w:tcW w:w="4158" w:type="dxa"/>
            <w:shd w:val="clear" w:color="auto" w:fill="auto"/>
          </w:tcPr>
          <w:p w14:paraId="674E9480" w14:textId="77777777" w:rsidR="006D3D58" w:rsidRPr="00907746" w:rsidRDefault="006D3D58" w:rsidP="00907746">
            <w:pPr>
              <w:spacing w:before="60" w:after="60"/>
              <w:jc w:val="center"/>
              <w:rPr>
                <w:rFonts w:eastAsia="Times New Roman" w:cs="Times New Roman"/>
                <w:b/>
                <w:color w:val="000000"/>
                <w:sz w:val="24"/>
              </w:rPr>
            </w:pPr>
            <w:r w:rsidRPr="00907746">
              <w:rPr>
                <w:rFonts w:eastAsia="Times New Roman" w:cs="Times New Roman"/>
                <w:b/>
                <w:color w:val="000000"/>
                <w:sz w:val="24"/>
              </w:rPr>
              <w:t>PƯ đặc trưng</w:t>
            </w:r>
          </w:p>
        </w:tc>
      </w:tr>
      <w:tr w:rsidR="006D3D58" w:rsidRPr="00907746" w14:paraId="5BDAE7B5" w14:textId="77777777" w:rsidTr="00907746">
        <w:tc>
          <w:tcPr>
            <w:tcW w:w="2718" w:type="dxa"/>
            <w:shd w:val="clear" w:color="auto" w:fill="auto"/>
          </w:tcPr>
          <w:p w14:paraId="488E95F8" w14:textId="77777777" w:rsidR="006D3D58" w:rsidRPr="00907746" w:rsidRDefault="006D3D58" w:rsidP="00907746">
            <w:pPr>
              <w:jc w:val="center"/>
              <w:rPr>
                <w:rFonts w:eastAsia="Times New Roman" w:cs="Times New Roman"/>
                <w:b/>
                <w:color w:val="000000"/>
                <w:vertAlign w:val="subscript"/>
              </w:rPr>
            </w:pPr>
            <w:r w:rsidRPr="00907746">
              <w:rPr>
                <w:rFonts w:eastAsia="Times New Roman" w:cs="Times New Roman"/>
                <w:b/>
                <w:color w:val="000000"/>
              </w:rPr>
              <w:t>CO</w:t>
            </w:r>
            <w:r w:rsidRPr="00907746">
              <w:rPr>
                <w:rFonts w:eastAsia="Times New Roman" w:cs="Times New Roman"/>
                <w:b/>
                <w:color w:val="000000"/>
                <w:vertAlign w:val="subscript"/>
              </w:rPr>
              <w:t>2</w:t>
            </w:r>
          </w:p>
          <w:p w14:paraId="211C1AF8" w14:textId="77777777" w:rsidR="006D3D58" w:rsidRPr="00907746" w:rsidRDefault="006D3D58" w:rsidP="00907746">
            <w:pPr>
              <w:jc w:val="center"/>
              <w:rPr>
                <w:rFonts w:eastAsia="Times New Roman" w:cs="Times New Roman"/>
                <w:color w:val="000000"/>
                <w:sz w:val="24"/>
              </w:rPr>
            </w:pPr>
            <w:r w:rsidRPr="00907746">
              <w:rPr>
                <w:rFonts w:eastAsia="Times New Roman" w:cs="Times New Roman"/>
                <w:color w:val="000000"/>
                <w:sz w:val="24"/>
              </w:rPr>
              <w:t>Cacbon đioxit</w:t>
            </w:r>
          </w:p>
          <w:p w14:paraId="4E4367B2" w14:textId="77777777" w:rsidR="006D3D58" w:rsidRPr="00907746" w:rsidRDefault="006D3D58" w:rsidP="00907746">
            <w:pPr>
              <w:jc w:val="center"/>
              <w:rPr>
                <w:rFonts w:eastAsia="Times New Roman" w:cs="Times New Roman"/>
                <w:color w:val="000000"/>
                <w:sz w:val="24"/>
              </w:rPr>
            </w:pPr>
            <w:r w:rsidRPr="00907746">
              <w:rPr>
                <w:rFonts w:eastAsia="Times New Roman" w:cs="Times New Roman"/>
                <w:color w:val="000000"/>
                <w:sz w:val="24"/>
              </w:rPr>
              <w:t>(khí cacbonic)</w:t>
            </w:r>
          </w:p>
        </w:tc>
        <w:tc>
          <w:tcPr>
            <w:tcW w:w="2700" w:type="dxa"/>
            <w:shd w:val="clear" w:color="auto" w:fill="auto"/>
          </w:tcPr>
          <w:p w14:paraId="0AEDFC12" w14:textId="77777777" w:rsidR="006D3D58" w:rsidRPr="00907746" w:rsidRDefault="006D3D58" w:rsidP="00907746">
            <w:pPr>
              <w:jc w:val="left"/>
              <w:rPr>
                <w:rFonts w:eastAsia="Times New Roman" w:cs="Times New Roman"/>
                <w:color w:val="000000"/>
                <w:sz w:val="24"/>
              </w:rPr>
            </w:pPr>
            <w:r w:rsidRPr="00907746">
              <w:rPr>
                <w:rFonts w:eastAsia="Times New Roman" w:cs="Times New Roman"/>
                <w:color w:val="000000"/>
                <w:sz w:val="24"/>
              </w:rPr>
              <w:t>Không màu, không mùi, không vị</w:t>
            </w:r>
            <w:r w:rsidR="00C75E25" w:rsidRPr="00907746">
              <w:rPr>
                <w:rFonts w:eastAsia="Times New Roman" w:cs="Times New Roman"/>
                <w:color w:val="000000"/>
                <w:sz w:val="24"/>
              </w:rPr>
              <w:t>.</w:t>
            </w:r>
          </w:p>
        </w:tc>
        <w:tc>
          <w:tcPr>
            <w:tcW w:w="4158" w:type="dxa"/>
            <w:shd w:val="clear" w:color="auto" w:fill="auto"/>
          </w:tcPr>
          <w:p w14:paraId="66EC014C" w14:textId="77777777" w:rsidR="006D3D58" w:rsidRPr="00907746" w:rsidRDefault="006D3D58" w:rsidP="00907746">
            <w:pPr>
              <w:jc w:val="left"/>
              <w:rPr>
                <w:rFonts w:eastAsia="Times New Roman" w:cs="Times New Roman"/>
                <w:color w:val="000000"/>
                <w:sz w:val="24"/>
              </w:rPr>
            </w:pPr>
            <w:r w:rsidRPr="00907746">
              <w:rPr>
                <w:rFonts w:eastAsia="Times New Roman" w:cs="Times New Roman"/>
                <w:color w:val="000000"/>
                <w:sz w:val="24"/>
              </w:rPr>
              <w:t>Làm đục nước vôi trong.</w:t>
            </w:r>
          </w:p>
          <w:p w14:paraId="06FABABF" w14:textId="77777777" w:rsidR="006D3D58" w:rsidRPr="00907746" w:rsidRDefault="006D3D58" w:rsidP="00907746">
            <w:pPr>
              <w:jc w:val="center"/>
              <w:rPr>
                <w:rFonts w:eastAsia="Times New Roman" w:cs="Times New Roman"/>
                <w:color w:val="000000"/>
                <w:sz w:val="24"/>
              </w:rPr>
            </w:pPr>
            <w:r w:rsidRPr="00907746">
              <w:rPr>
                <w:rFonts w:eastAsia="Times New Roman" w:cs="Times New Roman"/>
                <w:color w:val="000000"/>
                <w:sz w:val="24"/>
              </w:rPr>
              <w:t>Ca(OH)</w:t>
            </w:r>
            <w:r w:rsidRPr="00907746">
              <w:rPr>
                <w:rFonts w:eastAsia="Times New Roman" w:cs="Times New Roman"/>
                <w:color w:val="000000"/>
                <w:sz w:val="24"/>
                <w:vertAlign w:val="subscript"/>
              </w:rPr>
              <w:t>2</w:t>
            </w:r>
            <w:r w:rsidRPr="00907746">
              <w:rPr>
                <w:rFonts w:eastAsia="Times New Roman" w:cs="Times New Roman"/>
                <w:color w:val="000000"/>
                <w:sz w:val="24"/>
              </w:rPr>
              <w:t xml:space="preserve"> + CO</w:t>
            </w:r>
            <w:r w:rsidRPr="00907746">
              <w:rPr>
                <w:rFonts w:eastAsia="Times New Roman" w:cs="Times New Roman"/>
                <w:color w:val="000000"/>
                <w:sz w:val="24"/>
                <w:vertAlign w:val="subscript"/>
              </w:rPr>
              <w:t>2</w:t>
            </w:r>
            <w:r w:rsidRPr="00907746">
              <w:rPr>
                <w:rFonts w:eastAsia="Times New Roman" w:cs="Times New Roman"/>
                <w:color w:val="000000"/>
                <w:sz w:val="24"/>
              </w:rPr>
              <w:t xml:space="preserve"> → CaCO</w:t>
            </w:r>
            <w:r w:rsidRPr="00907746">
              <w:rPr>
                <w:rFonts w:eastAsia="Times New Roman" w:cs="Times New Roman"/>
                <w:color w:val="000000"/>
                <w:sz w:val="24"/>
                <w:vertAlign w:val="subscript"/>
              </w:rPr>
              <w:t>3↓</w:t>
            </w:r>
            <w:r w:rsidRPr="00907746">
              <w:rPr>
                <w:rFonts w:eastAsia="Times New Roman" w:cs="Times New Roman"/>
                <w:color w:val="000000"/>
                <w:sz w:val="24"/>
              </w:rPr>
              <w:t xml:space="preserve"> + H</w:t>
            </w:r>
            <w:r w:rsidRPr="00907746">
              <w:rPr>
                <w:rFonts w:eastAsia="Times New Roman" w:cs="Times New Roman"/>
                <w:color w:val="000000"/>
                <w:sz w:val="24"/>
                <w:vertAlign w:val="subscript"/>
              </w:rPr>
              <w:t>2</w:t>
            </w:r>
            <w:r w:rsidRPr="00907746">
              <w:rPr>
                <w:rFonts w:eastAsia="Times New Roman" w:cs="Times New Roman"/>
                <w:color w:val="000000"/>
                <w:sz w:val="24"/>
              </w:rPr>
              <w:t>O</w:t>
            </w:r>
          </w:p>
        </w:tc>
      </w:tr>
      <w:tr w:rsidR="006D3D58" w:rsidRPr="00907746" w14:paraId="3098A4D0" w14:textId="77777777" w:rsidTr="00907746">
        <w:tc>
          <w:tcPr>
            <w:tcW w:w="2718" w:type="dxa"/>
            <w:shd w:val="clear" w:color="auto" w:fill="auto"/>
          </w:tcPr>
          <w:p w14:paraId="77F7FF0A" w14:textId="77777777" w:rsidR="006D3D58" w:rsidRPr="00907746" w:rsidRDefault="006D3D58" w:rsidP="00907746">
            <w:pPr>
              <w:jc w:val="center"/>
              <w:rPr>
                <w:rFonts w:eastAsia="Times New Roman" w:cs="Times New Roman"/>
                <w:b/>
                <w:color w:val="000000"/>
              </w:rPr>
            </w:pPr>
            <w:r w:rsidRPr="00907746">
              <w:rPr>
                <w:rFonts w:eastAsia="Times New Roman" w:cs="Times New Roman"/>
                <w:b/>
                <w:color w:val="000000"/>
              </w:rPr>
              <w:t>SO</w:t>
            </w:r>
            <w:r w:rsidRPr="00907746">
              <w:rPr>
                <w:rFonts w:eastAsia="Times New Roman" w:cs="Times New Roman"/>
                <w:b/>
                <w:color w:val="000000"/>
                <w:vertAlign w:val="subscript"/>
              </w:rPr>
              <w:t>2</w:t>
            </w:r>
          </w:p>
          <w:p w14:paraId="00001F3E" w14:textId="77777777" w:rsidR="006D3D58" w:rsidRPr="00907746" w:rsidRDefault="006D3D58" w:rsidP="00907746">
            <w:pPr>
              <w:jc w:val="center"/>
              <w:rPr>
                <w:rFonts w:eastAsia="Times New Roman" w:cs="Times New Roman"/>
                <w:color w:val="000000"/>
                <w:sz w:val="24"/>
              </w:rPr>
            </w:pPr>
            <w:r w:rsidRPr="00907746">
              <w:rPr>
                <w:rFonts w:eastAsia="Times New Roman" w:cs="Times New Roman"/>
                <w:color w:val="000000"/>
                <w:sz w:val="24"/>
              </w:rPr>
              <w:t>Lưu huỳnh đioxit</w:t>
            </w:r>
          </w:p>
          <w:p w14:paraId="1FBB43B3" w14:textId="77777777" w:rsidR="006D3D58" w:rsidRPr="00907746" w:rsidRDefault="006D3D58" w:rsidP="00907746">
            <w:pPr>
              <w:jc w:val="center"/>
              <w:rPr>
                <w:rFonts w:eastAsia="Times New Roman" w:cs="Times New Roman"/>
                <w:color w:val="000000"/>
                <w:sz w:val="24"/>
              </w:rPr>
            </w:pPr>
            <w:r w:rsidRPr="00907746">
              <w:rPr>
                <w:rFonts w:eastAsia="Times New Roman" w:cs="Times New Roman"/>
                <w:color w:val="000000"/>
                <w:sz w:val="24"/>
              </w:rPr>
              <w:t>(khí sunfurơ)</w:t>
            </w:r>
          </w:p>
        </w:tc>
        <w:tc>
          <w:tcPr>
            <w:tcW w:w="2700" w:type="dxa"/>
            <w:shd w:val="clear" w:color="auto" w:fill="auto"/>
          </w:tcPr>
          <w:p w14:paraId="6E20EA04" w14:textId="77777777" w:rsidR="006D3D58" w:rsidRPr="00907746" w:rsidRDefault="006D3D58" w:rsidP="00907746">
            <w:pPr>
              <w:jc w:val="left"/>
              <w:rPr>
                <w:rFonts w:eastAsia="Times New Roman" w:cs="Times New Roman"/>
                <w:color w:val="000000"/>
                <w:sz w:val="24"/>
              </w:rPr>
            </w:pPr>
            <w:r w:rsidRPr="00907746">
              <w:rPr>
                <w:rFonts w:eastAsia="Times New Roman" w:cs="Times New Roman"/>
                <w:color w:val="000000"/>
                <w:sz w:val="24"/>
              </w:rPr>
              <w:t>Không màu, có mùi hắc</w:t>
            </w:r>
            <w:r w:rsidR="00C75E25" w:rsidRPr="00907746">
              <w:rPr>
                <w:rFonts w:eastAsia="Times New Roman" w:cs="Times New Roman"/>
                <w:color w:val="000000"/>
                <w:sz w:val="24"/>
              </w:rPr>
              <w:t>.</w:t>
            </w:r>
          </w:p>
        </w:tc>
        <w:tc>
          <w:tcPr>
            <w:tcW w:w="4158" w:type="dxa"/>
            <w:shd w:val="clear" w:color="auto" w:fill="auto"/>
          </w:tcPr>
          <w:p w14:paraId="7FBE87B9" w14:textId="77777777" w:rsidR="006D3D58" w:rsidRPr="00907746" w:rsidRDefault="006D3D58" w:rsidP="00907746">
            <w:pPr>
              <w:jc w:val="left"/>
              <w:rPr>
                <w:rFonts w:eastAsia="Times New Roman" w:cs="Times New Roman"/>
                <w:color w:val="000000"/>
                <w:sz w:val="24"/>
              </w:rPr>
            </w:pPr>
            <w:r w:rsidRPr="00907746">
              <w:rPr>
                <w:rFonts w:eastAsia="Times New Roman" w:cs="Times New Roman"/>
                <w:color w:val="000000"/>
                <w:sz w:val="24"/>
              </w:rPr>
              <w:t>Làm đục nước vôi trong như CO</w:t>
            </w:r>
            <w:r w:rsidRPr="00907746">
              <w:rPr>
                <w:rFonts w:eastAsia="Times New Roman" w:cs="Times New Roman"/>
                <w:color w:val="000000"/>
                <w:sz w:val="24"/>
                <w:vertAlign w:val="subscript"/>
              </w:rPr>
              <w:t>2</w:t>
            </w:r>
            <w:r w:rsidRPr="00907746">
              <w:rPr>
                <w:rFonts w:eastAsia="Times New Roman" w:cs="Times New Roman"/>
                <w:color w:val="000000"/>
                <w:sz w:val="24"/>
              </w:rPr>
              <w:t xml:space="preserve"> và có thể làm mất màu dung dịch Br</w:t>
            </w:r>
            <w:r w:rsidRPr="00907746">
              <w:rPr>
                <w:rFonts w:eastAsia="Times New Roman" w:cs="Times New Roman"/>
                <w:color w:val="000000"/>
                <w:sz w:val="24"/>
                <w:vertAlign w:val="subscript"/>
              </w:rPr>
              <w:t>2</w:t>
            </w:r>
            <w:r w:rsidRPr="00907746">
              <w:rPr>
                <w:rFonts w:eastAsia="Times New Roman" w:cs="Times New Roman"/>
                <w:color w:val="000000"/>
                <w:sz w:val="24"/>
              </w:rPr>
              <w:t>, I</w:t>
            </w:r>
            <w:r w:rsidRPr="00907746">
              <w:rPr>
                <w:rFonts w:eastAsia="Times New Roman" w:cs="Times New Roman"/>
                <w:color w:val="000000"/>
                <w:sz w:val="24"/>
                <w:vertAlign w:val="subscript"/>
              </w:rPr>
              <w:t>2</w:t>
            </w:r>
            <w:r w:rsidRPr="00907746">
              <w:rPr>
                <w:rFonts w:eastAsia="Times New Roman" w:cs="Times New Roman"/>
                <w:color w:val="000000"/>
                <w:sz w:val="24"/>
              </w:rPr>
              <w:t>.</w:t>
            </w:r>
          </w:p>
          <w:p w14:paraId="4B69B02E" w14:textId="77777777" w:rsidR="006D3D58" w:rsidRPr="00907746" w:rsidRDefault="006D3D58" w:rsidP="00907746">
            <w:pPr>
              <w:jc w:val="left"/>
              <w:rPr>
                <w:rFonts w:eastAsia="Times New Roman" w:cs="Times New Roman"/>
                <w:color w:val="000000"/>
                <w:sz w:val="24"/>
              </w:rPr>
            </w:pPr>
            <w:r w:rsidRPr="00907746">
              <w:rPr>
                <w:rFonts w:eastAsia="Times New Roman" w:cs="Times New Roman"/>
                <w:color w:val="000000"/>
                <w:sz w:val="24"/>
              </w:rPr>
              <w:t>SO</w:t>
            </w:r>
            <w:r w:rsidRPr="00907746">
              <w:rPr>
                <w:rFonts w:eastAsia="Times New Roman" w:cs="Times New Roman"/>
                <w:color w:val="000000"/>
                <w:sz w:val="24"/>
                <w:vertAlign w:val="subscript"/>
              </w:rPr>
              <w:t>2</w:t>
            </w:r>
            <w:r w:rsidRPr="00907746">
              <w:rPr>
                <w:rFonts w:eastAsia="Times New Roman" w:cs="Times New Roman"/>
                <w:color w:val="000000"/>
                <w:sz w:val="24"/>
              </w:rPr>
              <w:t xml:space="preserve"> + Br</w:t>
            </w:r>
            <w:r w:rsidRPr="00907746">
              <w:rPr>
                <w:rFonts w:eastAsia="Times New Roman" w:cs="Times New Roman"/>
                <w:color w:val="000000"/>
                <w:sz w:val="24"/>
                <w:vertAlign w:val="subscript"/>
              </w:rPr>
              <w:t>2</w:t>
            </w:r>
            <w:r w:rsidRPr="00907746">
              <w:rPr>
                <w:rFonts w:eastAsia="Times New Roman" w:cs="Times New Roman"/>
                <w:color w:val="000000"/>
                <w:sz w:val="24"/>
              </w:rPr>
              <w:t xml:space="preserve"> + 2H</w:t>
            </w:r>
            <w:r w:rsidRPr="00907746">
              <w:rPr>
                <w:rFonts w:eastAsia="Times New Roman" w:cs="Times New Roman"/>
                <w:color w:val="000000"/>
                <w:sz w:val="24"/>
                <w:vertAlign w:val="subscript"/>
              </w:rPr>
              <w:t>2</w:t>
            </w:r>
            <w:r w:rsidRPr="00907746">
              <w:rPr>
                <w:rFonts w:eastAsia="Times New Roman" w:cs="Times New Roman"/>
                <w:color w:val="000000"/>
                <w:sz w:val="24"/>
              </w:rPr>
              <w:t>O → H</w:t>
            </w:r>
            <w:r w:rsidRPr="00907746">
              <w:rPr>
                <w:rFonts w:eastAsia="Times New Roman" w:cs="Times New Roman"/>
                <w:color w:val="000000"/>
                <w:sz w:val="24"/>
                <w:vertAlign w:val="subscript"/>
              </w:rPr>
              <w:t>2</w:t>
            </w:r>
            <w:r w:rsidRPr="00907746">
              <w:rPr>
                <w:rFonts w:eastAsia="Times New Roman" w:cs="Times New Roman"/>
                <w:color w:val="000000"/>
                <w:sz w:val="24"/>
              </w:rPr>
              <w:t>SO</w:t>
            </w:r>
            <w:r w:rsidRPr="00907746">
              <w:rPr>
                <w:rFonts w:eastAsia="Times New Roman" w:cs="Times New Roman"/>
                <w:color w:val="000000"/>
                <w:sz w:val="24"/>
                <w:vertAlign w:val="subscript"/>
              </w:rPr>
              <w:t>4</w:t>
            </w:r>
            <w:r w:rsidRPr="00907746">
              <w:rPr>
                <w:rFonts w:eastAsia="Times New Roman" w:cs="Times New Roman"/>
                <w:color w:val="000000"/>
                <w:sz w:val="24"/>
              </w:rPr>
              <w:t xml:space="preserve"> + 2HBr.</w:t>
            </w:r>
          </w:p>
        </w:tc>
      </w:tr>
      <w:tr w:rsidR="006D3D58" w:rsidRPr="00907746" w14:paraId="06926024" w14:textId="77777777" w:rsidTr="00907746">
        <w:tc>
          <w:tcPr>
            <w:tcW w:w="2718" w:type="dxa"/>
            <w:shd w:val="clear" w:color="auto" w:fill="auto"/>
          </w:tcPr>
          <w:p w14:paraId="6AF779B4" w14:textId="77777777" w:rsidR="006D3D58" w:rsidRPr="00907746" w:rsidRDefault="00A40C20" w:rsidP="00907746">
            <w:pPr>
              <w:jc w:val="center"/>
              <w:rPr>
                <w:rFonts w:eastAsia="Times New Roman" w:cs="Times New Roman"/>
                <w:b/>
                <w:color w:val="000000"/>
              </w:rPr>
            </w:pPr>
            <w:r w:rsidRPr="00907746">
              <w:rPr>
                <w:rFonts w:eastAsia="Times New Roman" w:cs="Times New Roman"/>
                <w:b/>
                <w:color w:val="000000"/>
              </w:rPr>
              <w:t>H</w:t>
            </w:r>
            <w:r w:rsidRPr="00907746">
              <w:rPr>
                <w:rFonts w:eastAsia="Times New Roman" w:cs="Times New Roman"/>
                <w:b/>
                <w:color w:val="000000"/>
                <w:vertAlign w:val="subscript"/>
              </w:rPr>
              <w:t>2</w:t>
            </w:r>
            <w:r w:rsidRPr="00907746">
              <w:rPr>
                <w:rFonts w:eastAsia="Times New Roman" w:cs="Times New Roman"/>
                <w:b/>
                <w:color w:val="000000"/>
              </w:rPr>
              <w:t>S</w:t>
            </w:r>
            <w:r w:rsidR="00E57612" w:rsidRPr="00907746">
              <w:rPr>
                <w:rFonts w:eastAsia="Times New Roman" w:cs="Times New Roman"/>
                <w:b/>
                <w:color w:val="000000"/>
              </w:rPr>
              <w:t xml:space="preserve"> </w:t>
            </w:r>
          </w:p>
          <w:p w14:paraId="3304ECCC" w14:textId="77777777" w:rsidR="00A40C20" w:rsidRPr="00907746" w:rsidRDefault="00A40C20" w:rsidP="00907746">
            <w:pPr>
              <w:jc w:val="center"/>
              <w:rPr>
                <w:rFonts w:eastAsia="Times New Roman" w:cs="Times New Roman"/>
                <w:color w:val="000000"/>
              </w:rPr>
            </w:pPr>
            <w:r w:rsidRPr="00907746">
              <w:rPr>
                <w:rFonts w:eastAsia="Times New Roman" w:cs="Times New Roman"/>
                <w:color w:val="000000"/>
                <w:sz w:val="24"/>
              </w:rPr>
              <w:t>Hiđro sunfua</w:t>
            </w:r>
          </w:p>
        </w:tc>
        <w:tc>
          <w:tcPr>
            <w:tcW w:w="2700" w:type="dxa"/>
            <w:shd w:val="clear" w:color="auto" w:fill="auto"/>
          </w:tcPr>
          <w:p w14:paraId="5EFD1211" w14:textId="77777777" w:rsidR="006D3D58" w:rsidRPr="00907746" w:rsidRDefault="00A40C20" w:rsidP="00907746">
            <w:pPr>
              <w:jc w:val="left"/>
              <w:rPr>
                <w:rFonts w:eastAsia="Times New Roman" w:cs="Times New Roman"/>
                <w:color w:val="000000"/>
                <w:sz w:val="24"/>
              </w:rPr>
            </w:pPr>
            <w:r w:rsidRPr="00907746">
              <w:rPr>
                <w:rFonts w:eastAsia="Times New Roman" w:cs="Times New Roman"/>
                <w:color w:val="000000"/>
                <w:sz w:val="24"/>
              </w:rPr>
              <w:t xml:space="preserve">Không màu, </w:t>
            </w:r>
            <w:r w:rsidR="00C75E25" w:rsidRPr="00907746">
              <w:rPr>
                <w:rFonts w:eastAsia="Times New Roman" w:cs="Times New Roman"/>
                <w:color w:val="000000"/>
                <w:sz w:val="24"/>
              </w:rPr>
              <w:t xml:space="preserve">có </w:t>
            </w:r>
            <w:r w:rsidRPr="00907746">
              <w:rPr>
                <w:rFonts w:eastAsia="Times New Roman" w:cs="Times New Roman"/>
                <w:color w:val="000000"/>
                <w:sz w:val="24"/>
              </w:rPr>
              <w:t>mùi trứng thối</w:t>
            </w:r>
            <w:r w:rsidR="00C75E25" w:rsidRPr="00907746">
              <w:rPr>
                <w:rFonts w:eastAsia="Times New Roman" w:cs="Times New Roman"/>
                <w:color w:val="000000"/>
                <w:sz w:val="24"/>
              </w:rPr>
              <w:t>.</w:t>
            </w:r>
          </w:p>
        </w:tc>
        <w:tc>
          <w:tcPr>
            <w:tcW w:w="4158" w:type="dxa"/>
            <w:shd w:val="clear" w:color="auto" w:fill="auto"/>
          </w:tcPr>
          <w:p w14:paraId="2DAB0CB7" w14:textId="77777777" w:rsidR="006D3D58" w:rsidRPr="00907746" w:rsidRDefault="00A40C20" w:rsidP="00907746">
            <w:pPr>
              <w:jc w:val="left"/>
              <w:rPr>
                <w:rFonts w:eastAsia="Times New Roman" w:cs="Times New Roman"/>
                <w:color w:val="000000"/>
                <w:sz w:val="24"/>
              </w:rPr>
            </w:pPr>
            <w:r w:rsidRPr="00907746">
              <w:rPr>
                <w:rFonts w:eastAsia="Times New Roman" w:cs="Times New Roman"/>
                <w:color w:val="000000"/>
                <w:sz w:val="24"/>
              </w:rPr>
              <w:t>Tạo kết tủa với Cu</w:t>
            </w:r>
            <w:r w:rsidRPr="00907746">
              <w:rPr>
                <w:rFonts w:eastAsia="Times New Roman" w:cs="Times New Roman"/>
                <w:color w:val="000000"/>
                <w:sz w:val="24"/>
                <w:vertAlign w:val="superscript"/>
              </w:rPr>
              <w:t>2+</w:t>
            </w:r>
            <w:r w:rsidRPr="00907746">
              <w:rPr>
                <w:rFonts w:eastAsia="Times New Roman" w:cs="Times New Roman"/>
                <w:color w:val="000000"/>
                <w:sz w:val="24"/>
              </w:rPr>
              <w:t>, Pb</w:t>
            </w:r>
            <w:r w:rsidRPr="00907746">
              <w:rPr>
                <w:rFonts w:eastAsia="Times New Roman" w:cs="Times New Roman"/>
                <w:color w:val="000000"/>
                <w:sz w:val="24"/>
                <w:vertAlign w:val="superscript"/>
              </w:rPr>
              <w:t>2+</w:t>
            </w:r>
            <w:r w:rsidRPr="00907746">
              <w:rPr>
                <w:rFonts w:eastAsia="Times New Roman" w:cs="Times New Roman"/>
                <w:color w:val="000000"/>
                <w:sz w:val="24"/>
              </w:rPr>
              <w:t>, Cd</w:t>
            </w:r>
            <w:r w:rsidRPr="00907746">
              <w:rPr>
                <w:rFonts w:eastAsia="Times New Roman" w:cs="Times New Roman"/>
                <w:color w:val="000000"/>
                <w:sz w:val="24"/>
                <w:vertAlign w:val="superscript"/>
              </w:rPr>
              <w:t>2+</w:t>
            </w:r>
          </w:p>
          <w:p w14:paraId="16138999" w14:textId="77777777" w:rsidR="00A40C20" w:rsidRPr="00907746" w:rsidRDefault="00A40C20" w:rsidP="00907746">
            <w:pPr>
              <w:jc w:val="left"/>
              <w:rPr>
                <w:rFonts w:eastAsia="Times New Roman" w:cs="Times New Roman"/>
                <w:color w:val="000000"/>
                <w:sz w:val="24"/>
              </w:rPr>
            </w:pPr>
            <w:r w:rsidRPr="00907746">
              <w:rPr>
                <w:rFonts w:eastAsia="Times New Roman" w:cs="Times New Roman"/>
                <w:color w:val="000000"/>
                <w:sz w:val="24"/>
              </w:rPr>
              <w:t>(tương tự như S</w:t>
            </w:r>
            <w:r w:rsidRPr="00907746">
              <w:rPr>
                <w:rFonts w:eastAsia="Times New Roman" w:cs="Times New Roman"/>
                <w:color w:val="000000"/>
                <w:sz w:val="24"/>
                <w:vertAlign w:val="superscript"/>
              </w:rPr>
              <w:t>2–</w:t>
            </w:r>
            <w:r w:rsidRPr="00907746">
              <w:rPr>
                <w:rFonts w:eastAsia="Times New Roman" w:cs="Times New Roman"/>
                <w:color w:val="000000"/>
                <w:sz w:val="24"/>
              </w:rPr>
              <w:t>)</w:t>
            </w:r>
          </w:p>
        </w:tc>
      </w:tr>
      <w:tr w:rsidR="00A40C20" w:rsidRPr="00907746" w14:paraId="4B7DAF27" w14:textId="77777777" w:rsidTr="00907746">
        <w:tc>
          <w:tcPr>
            <w:tcW w:w="2718" w:type="dxa"/>
            <w:shd w:val="clear" w:color="auto" w:fill="auto"/>
          </w:tcPr>
          <w:p w14:paraId="387F0957" w14:textId="77777777" w:rsidR="00C75E25" w:rsidRPr="00907746" w:rsidRDefault="00C75E25" w:rsidP="00907746">
            <w:pPr>
              <w:jc w:val="center"/>
              <w:rPr>
                <w:rFonts w:eastAsia="Times New Roman" w:cs="Times New Roman"/>
                <w:b/>
                <w:color w:val="000000"/>
              </w:rPr>
            </w:pPr>
            <w:r w:rsidRPr="00907746">
              <w:rPr>
                <w:rFonts w:eastAsia="Times New Roman" w:cs="Times New Roman"/>
                <w:b/>
                <w:color w:val="000000"/>
              </w:rPr>
              <w:t>NH</w:t>
            </w:r>
            <w:r w:rsidRPr="00907746">
              <w:rPr>
                <w:rFonts w:eastAsia="Times New Roman" w:cs="Times New Roman"/>
                <w:b/>
                <w:color w:val="000000"/>
                <w:vertAlign w:val="subscript"/>
              </w:rPr>
              <w:t>3</w:t>
            </w:r>
          </w:p>
          <w:p w14:paraId="7C961449" w14:textId="77777777" w:rsidR="00A40C20" w:rsidRPr="00907746" w:rsidRDefault="00C75E25" w:rsidP="00907746">
            <w:pPr>
              <w:jc w:val="center"/>
              <w:rPr>
                <w:rFonts w:eastAsia="Times New Roman" w:cs="Times New Roman"/>
                <w:b/>
                <w:color w:val="000000"/>
              </w:rPr>
            </w:pPr>
            <w:r w:rsidRPr="00907746">
              <w:rPr>
                <w:rFonts w:eastAsia="Times New Roman" w:cs="Times New Roman"/>
                <w:color w:val="000000"/>
                <w:sz w:val="24"/>
              </w:rPr>
              <w:t>Amoniac</w:t>
            </w:r>
          </w:p>
        </w:tc>
        <w:tc>
          <w:tcPr>
            <w:tcW w:w="2700" w:type="dxa"/>
            <w:shd w:val="clear" w:color="auto" w:fill="auto"/>
          </w:tcPr>
          <w:p w14:paraId="249531E0" w14:textId="77777777" w:rsidR="00A40C20" w:rsidRPr="00907746" w:rsidRDefault="00C75E25" w:rsidP="00907746">
            <w:pPr>
              <w:jc w:val="left"/>
              <w:rPr>
                <w:rFonts w:eastAsia="Times New Roman" w:cs="Times New Roman"/>
                <w:color w:val="000000"/>
                <w:sz w:val="24"/>
              </w:rPr>
            </w:pPr>
            <w:r w:rsidRPr="00907746">
              <w:rPr>
                <w:rFonts w:eastAsia="Times New Roman" w:cs="Times New Roman"/>
                <w:color w:val="000000"/>
                <w:sz w:val="24"/>
              </w:rPr>
              <w:t>Không màu, có mùi khai.</w:t>
            </w:r>
          </w:p>
        </w:tc>
        <w:tc>
          <w:tcPr>
            <w:tcW w:w="4158" w:type="dxa"/>
            <w:shd w:val="clear" w:color="auto" w:fill="auto"/>
          </w:tcPr>
          <w:p w14:paraId="0AA733DF" w14:textId="77777777" w:rsidR="00A40C20" w:rsidRPr="00907746" w:rsidRDefault="00E57612" w:rsidP="00907746">
            <w:pPr>
              <w:jc w:val="left"/>
              <w:rPr>
                <w:rFonts w:eastAsia="Times New Roman" w:cs="Times New Roman"/>
                <w:color w:val="000000"/>
                <w:sz w:val="24"/>
              </w:rPr>
            </w:pPr>
            <w:r w:rsidRPr="00907746">
              <w:rPr>
                <w:rFonts w:eastAsia="Times New Roman" w:cs="Times New Roman"/>
                <w:color w:val="000000"/>
                <w:sz w:val="24"/>
              </w:rPr>
              <w:t xml:space="preserve">Làm quỳ tím ẩm hóa xanh. </w:t>
            </w:r>
          </w:p>
        </w:tc>
      </w:tr>
    </w:tbl>
    <w:p w14:paraId="2FB54D66" w14:textId="77777777" w:rsidR="00635D9B" w:rsidRPr="00907746" w:rsidRDefault="00635D9B" w:rsidP="00505289">
      <w:pPr>
        <w:jc w:val="center"/>
        <w:rPr>
          <w:rFonts w:eastAsia="Times New Roman" w:cs="Times New Roman"/>
          <w:color w:val="000000"/>
          <w:sz w:val="24"/>
        </w:rPr>
      </w:pPr>
    </w:p>
    <w:p w14:paraId="596720EA" w14:textId="77777777" w:rsidR="00C85442" w:rsidRDefault="009D588E" w:rsidP="00C85442">
      <w:pPr>
        <w:jc w:val="center"/>
        <w:rPr>
          <w:rFonts w:ascii="Arial" w:hAnsi="Arial"/>
          <w:b/>
          <w:color w:val="FF0000"/>
          <w:sz w:val="32"/>
        </w:rPr>
      </w:pPr>
      <w:r>
        <w:rPr>
          <w:rFonts w:ascii="Arial" w:hAnsi="Arial"/>
          <w:b/>
          <w:color w:val="FF0000"/>
          <w:sz w:val="32"/>
        </w:rPr>
        <w:br w:type="page"/>
      </w:r>
      <w:r w:rsidR="00C85442">
        <w:rPr>
          <w:rFonts w:ascii="Arial" w:hAnsi="Arial"/>
          <w:b/>
          <w:color w:val="FF0000"/>
          <w:sz w:val="32"/>
        </w:rPr>
        <w:lastRenderedPageBreak/>
        <w:t>ĐẠI CƯƠNG HÓA HỮU CƠ</w:t>
      </w:r>
    </w:p>
    <w:p w14:paraId="64668932" w14:textId="77777777" w:rsidR="00C85442" w:rsidRPr="00C93B3C" w:rsidRDefault="00C85442" w:rsidP="00C85442">
      <w:pPr>
        <w:jc w:val="center"/>
        <w:rPr>
          <w:rFonts w:ascii="Arial" w:hAnsi="Arial"/>
          <w:b/>
          <w:color w:val="FF0000"/>
        </w:rPr>
      </w:pPr>
    </w:p>
    <w:p w14:paraId="4CAA3B59" w14:textId="77777777" w:rsidR="00C85442" w:rsidRDefault="00CB747A" w:rsidP="00C85442">
      <w:pPr>
        <w:rPr>
          <w:rFonts w:ascii="Arial" w:hAnsi="Arial"/>
          <w:b/>
          <w:color w:val="0000FF"/>
        </w:rPr>
      </w:pPr>
      <w:r>
        <w:rPr>
          <w:rFonts w:ascii="Arial" w:hAnsi="Arial"/>
          <w:b/>
          <w:color w:val="0000FF"/>
        </w:rPr>
        <w:t>1. Công thức phân tử</w:t>
      </w:r>
    </w:p>
    <w:p w14:paraId="39B3ACA9" w14:textId="77777777" w:rsidR="00CB747A" w:rsidRPr="00907746" w:rsidRDefault="00CB747A" w:rsidP="00C85442">
      <w:pPr>
        <w:rPr>
          <w:rFonts w:cs="Times New Roman"/>
          <w:color w:val="000000"/>
        </w:rPr>
      </w:pPr>
      <w:r w:rsidRPr="00907746">
        <w:rPr>
          <w:rFonts w:cs="Times New Roman"/>
          <w:color w:val="000000"/>
        </w:rPr>
        <w:t xml:space="preserve">‒ Công thức đơn giản nhất (CTĐGN) hay công thức tối gian là công thức biểu diễn </w:t>
      </w:r>
      <w:r w:rsidRPr="00907746">
        <w:rPr>
          <w:rFonts w:cs="Times New Roman"/>
          <w:b/>
          <w:color w:val="000000"/>
        </w:rPr>
        <w:t>tỉ lệ tối giản</w:t>
      </w:r>
      <w:r w:rsidRPr="00907746">
        <w:rPr>
          <w:rFonts w:cs="Times New Roman"/>
          <w:color w:val="000000"/>
        </w:rPr>
        <w:t xml:space="preserve"> về số nguyên tử của các nguyên tố trong phân tử. Xét hợp chất hữu cơ có chứa C, H, O với số mol các nguyên tố lần lượt là n</w:t>
      </w:r>
      <w:r w:rsidRPr="00907746">
        <w:rPr>
          <w:rFonts w:cs="Times New Roman"/>
          <w:color w:val="000000"/>
          <w:vertAlign w:val="subscript"/>
        </w:rPr>
        <w:t>C</w:t>
      </w:r>
      <w:r w:rsidRPr="00907746">
        <w:rPr>
          <w:rFonts w:cs="Times New Roman"/>
          <w:color w:val="000000"/>
        </w:rPr>
        <w:t>, n</w:t>
      </w:r>
      <w:r w:rsidRPr="00907746">
        <w:rPr>
          <w:rFonts w:cs="Times New Roman"/>
          <w:color w:val="000000"/>
          <w:vertAlign w:val="subscript"/>
        </w:rPr>
        <w:t>H</w:t>
      </w:r>
      <w:r w:rsidRPr="00907746">
        <w:rPr>
          <w:rFonts w:cs="Times New Roman"/>
          <w:color w:val="000000"/>
        </w:rPr>
        <w:t>, n</w:t>
      </w:r>
      <w:r w:rsidRPr="00907746">
        <w:rPr>
          <w:rFonts w:cs="Times New Roman"/>
          <w:color w:val="000000"/>
          <w:vertAlign w:val="subscript"/>
        </w:rPr>
        <w:t>O</w:t>
      </w:r>
      <w:r w:rsidRPr="00907746">
        <w:rPr>
          <w:rFonts w:cs="Times New Roman"/>
          <w:color w:val="000000"/>
        </w:rPr>
        <w:t>.</w:t>
      </w:r>
    </w:p>
    <w:p w14:paraId="3CF39561" w14:textId="77777777" w:rsidR="006C4AED" w:rsidRPr="00907746" w:rsidRDefault="00CB747A" w:rsidP="00C85442">
      <w:pPr>
        <w:rPr>
          <w:rFonts w:cs="Times New Roman"/>
          <w:color w:val="000000"/>
        </w:rPr>
      </w:pPr>
      <w:r w:rsidRPr="00907746">
        <w:rPr>
          <w:rFonts w:cs="Times New Roman"/>
          <w:color w:val="000000"/>
        </w:rPr>
        <w:t>Tỉ lệ số nguyên tử C : H : O =</w:t>
      </w:r>
      <w:r w:rsidR="006C4AED" w:rsidRPr="00907746">
        <w:rPr>
          <w:rFonts w:cs="Times New Roman"/>
          <w:color w:val="000000"/>
        </w:rPr>
        <w:t xml:space="preserve"> </w:t>
      </w:r>
      <w:r w:rsidR="006C4AED" w:rsidRPr="00907746">
        <w:rPr>
          <w:rFonts w:cs="Times New Roman"/>
          <w:color w:val="000000"/>
          <w:position w:val="-38"/>
        </w:rPr>
        <w:object w:dxaOrig="2580" w:dyaOrig="639" w14:anchorId="037AEEE4">
          <v:shape id="_x0000_i1179" type="#_x0000_t75" style="width:129.1pt;height:32.3pt" o:ole="">
            <v:imagedata r:id="rId257" o:title=""/>
          </v:shape>
          <o:OLEObject Type="Embed" ProgID="Equation.DSMT4" ShapeID="_x0000_i1179" DrawAspect="Content" ObjectID="_1690203514" r:id="rId258"/>
        </w:object>
      </w:r>
      <w:r w:rsidR="006C4AED" w:rsidRPr="00907746">
        <w:rPr>
          <w:rFonts w:cs="Times New Roman"/>
          <w:color w:val="000000"/>
        </w:rPr>
        <w:sym w:font="Symbol" w:char="F0DE"/>
      </w:r>
      <w:r w:rsidR="006C4AED" w:rsidRPr="00907746">
        <w:rPr>
          <w:rFonts w:cs="Times New Roman"/>
          <w:color w:val="000000"/>
        </w:rPr>
        <w:t xml:space="preserve"> CTĐGN là </w:t>
      </w:r>
      <w:r w:rsidR="006C4AED" w:rsidRPr="00907746">
        <w:rPr>
          <w:rFonts w:cs="Times New Roman"/>
          <w:b/>
          <w:color w:val="000000"/>
        </w:rPr>
        <w:t>C</w:t>
      </w:r>
      <w:r w:rsidR="006C4AED" w:rsidRPr="00907746">
        <w:rPr>
          <w:rFonts w:cs="Times New Roman"/>
          <w:b/>
          <w:color w:val="000000"/>
          <w:vertAlign w:val="subscript"/>
        </w:rPr>
        <w:t>x</w:t>
      </w:r>
      <w:r w:rsidR="006C4AED" w:rsidRPr="00907746">
        <w:rPr>
          <w:rFonts w:cs="Times New Roman"/>
          <w:b/>
          <w:color w:val="000000"/>
        </w:rPr>
        <w:t>H</w:t>
      </w:r>
      <w:r w:rsidR="006C4AED" w:rsidRPr="00907746">
        <w:rPr>
          <w:rFonts w:cs="Times New Roman"/>
          <w:b/>
          <w:color w:val="000000"/>
          <w:vertAlign w:val="subscript"/>
        </w:rPr>
        <w:t>y</w:t>
      </w:r>
      <w:r w:rsidR="006C4AED" w:rsidRPr="00907746">
        <w:rPr>
          <w:rFonts w:cs="Times New Roman"/>
          <w:b/>
          <w:color w:val="000000"/>
        </w:rPr>
        <w:t>O</w:t>
      </w:r>
      <w:r w:rsidR="006C4AED" w:rsidRPr="00907746">
        <w:rPr>
          <w:rFonts w:cs="Times New Roman"/>
          <w:b/>
          <w:color w:val="000000"/>
          <w:vertAlign w:val="subscript"/>
        </w:rPr>
        <w:t>z</w:t>
      </w:r>
      <w:r w:rsidR="006C4AED" w:rsidRPr="00907746">
        <w:rPr>
          <w:rFonts w:cs="Times New Roman"/>
          <w:color w:val="000000"/>
        </w:rPr>
        <w:t xml:space="preserve">. </w:t>
      </w:r>
    </w:p>
    <w:p w14:paraId="67B676BD" w14:textId="77777777" w:rsidR="00CB747A" w:rsidRDefault="00F051DE" w:rsidP="00C85442">
      <w:pPr>
        <w:rPr>
          <w:rFonts w:cs="Times New Roman"/>
          <w:color w:val="000000"/>
        </w:rPr>
      </w:pPr>
      <w:r w:rsidRPr="00F051DE">
        <w:rPr>
          <w:rFonts w:cs="Times New Roman"/>
          <w:color w:val="000000"/>
        </w:rPr>
        <w:t>‒</w:t>
      </w:r>
      <w:r>
        <w:rPr>
          <w:rFonts w:cs="Times New Roman"/>
          <w:color w:val="000000"/>
        </w:rPr>
        <w:t xml:space="preserve"> Công thức phân tử (CTPT) biểu thị số lượng nguyên tử của mỗi nguyên tố trong phân tử. Nếu CTĐGN của một hợp chất là C</w:t>
      </w:r>
      <w:r>
        <w:rPr>
          <w:rFonts w:cs="Times New Roman"/>
          <w:color w:val="000000"/>
          <w:vertAlign w:val="subscript"/>
        </w:rPr>
        <w:t>x</w:t>
      </w:r>
      <w:r>
        <w:rPr>
          <w:rFonts w:cs="Times New Roman"/>
          <w:color w:val="000000"/>
        </w:rPr>
        <w:t>H</w:t>
      </w:r>
      <w:r>
        <w:rPr>
          <w:rFonts w:cs="Times New Roman"/>
          <w:color w:val="000000"/>
          <w:vertAlign w:val="subscript"/>
        </w:rPr>
        <w:t>y</w:t>
      </w:r>
      <w:r>
        <w:rPr>
          <w:rFonts w:cs="Times New Roman"/>
          <w:color w:val="000000"/>
        </w:rPr>
        <w:t>O</w:t>
      </w:r>
      <w:r>
        <w:rPr>
          <w:rFonts w:cs="Times New Roman"/>
          <w:color w:val="000000"/>
          <w:vertAlign w:val="subscript"/>
        </w:rPr>
        <w:t>z</w:t>
      </w:r>
      <w:r>
        <w:rPr>
          <w:rFonts w:cs="Times New Roman"/>
          <w:color w:val="000000"/>
        </w:rPr>
        <w:t xml:space="preserve"> thì CTPT có dạng </w:t>
      </w:r>
      <w:r w:rsidRPr="00F051DE">
        <w:rPr>
          <w:rFonts w:cs="Times New Roman"/>
          <w:color w:val="000000"/>
          <w:position w:val="-18"/>
        </w:rPr>
        <w:object w:dxaOrig="1219" w:dyaOrig="480" w14:anchorId="1E2B4D57">
          <v:shape id="_x0000_i1180" type="#_x0000_t75" style="width:60.85pt;height:23.6pt" o:ole="">
            <v:imagedata r:id="rId259" o:title=""/>
          </v:shape>
          <o:OLEObject Type="Embed" ProgID="Equation.DSMT4" ShapeID="_x0000_i1180" DrawAspect="Content" ObjectID="_1690203515" r:id="rId260"/>
        </w:object>
      </w:r>
      <w:r>
        <w:rPr>
          <w:rFonts w:cs="Times New Roman"/>
          <w:color w:val="000000"/>
        </w:rPr>
        <w:t xml:space="preserve">với n là một hệ số nguyên. Khi biết CTĐGN và khối lượng mol thì có thể xác định được n và CTPT của hợp chất. </w:t>
      </w:r>
    </w:p>
    <w:p w14:paraId="5DF61BF5" w14:textId="77777777" w:rsidR="002C20A5" w:rsidRPr="00C93B3C" w:rsidRDefault="002C20A5" w:rsidP="002C20A5">
      <w:pPr>
        <w:jc w:val="center"/>
        <w:rPr>
          <w:rFonts w:ascii="Arial" w:hAnsi="Arial"/>
          <w:b/>
          <w:color w:val="FF0000"/>
        </w:rPr>
      </w:pPr>
    </w:p>
    <w:p w14:paraId="459B640A" w14:textId="77777777" w:rsidR="002C20A5" w:rsidRDefault="002C20A5" w:rsidP="002C20A5">
      <w:pPr>
        <w:rPr>
          <w:rFonts w:ascii="Arial" w:hAnsi="Arial"/>
          <w:b/>
          <w:color w:val="0000FF"/>
        </w:rPr>
      </w:pPr>
      <w:r>
        <w:rPr>
          <w:rFonts w:ascii="Arial" w:hAnsi="Arial"/>
          <w:b/>
          <w:color w:val="0000FF"/>
        </w:rPr>
        <w:t>2. Công thức cấu tạo</w:t>
      </w:r>
    </w:p>
    <w:p w14:paraId="7559ABE5" w14:textId="77777777" w:rsidR="002C20A5" w:rsidRDefault="002C20A5" w:rsidP="002C20A5">
      <w:pPr>
        <w:rPr>
          <w:rFonts w:cs="Times New Roman"/>
          <w:color w:val="000000"/>
        </w:rPr>
      </w:pPr>
      <w:r w:rsidRPr="002C20A5">
        <w:rPr>
          <w:rFonts w:cs="Times New Roman"/>
          <w:color w:val="000000"/>
        </w:rPr>
        <w:t>‒ Công thức</w:t>
      </w:r>
      <w:r>
        <w:rPr>
          <w:rFonts w:cs="Times New Roman"/>
          <w:color w:val="000000"/>
        </w:rPr>
        <w:t xml:space="preserve"> cấu tạo (CTCT) biểu diễn thứ tự và cách thức liên kết giữa các nguyên tử trong phân tử. </w:t>
      </w:r>
      <w:r w:rsidR="00DE20AB">
        <w:rPr>
          <w:rFonts w:cs="Times New Roman"/>
          <w:color w:val="000000"/>
        </w:rPr>
        <w:t>Dạng CTCT mà toàn bộ các nguyên tử và liên kết được biểu diễn hết lên mặt phẳng giấy được gọi là công thức “khai triển”.</w:t>
      </w:r>
    </w:p>
    <w:p w14:paraId="0C246F59" w14:textId="1839D8FE" w:rsidR="00A84176" w:rsidRDefault="00BF0201" w:rsidP="00A84176">
      <w:pPr>
        <w:jc w:val="center"/>
        <w:rPr>
          <w:rFonts w:cs="Times New Roman"/>
          <w:color w:val="000000"/>
        </w:rPr>
      </w:pPr>
      <w:r w:rsidRPr="00A84176">
        <w:rPr>
          <w:rFonts w:cs="Times New Roman"/>
          <w:noProof/>
          <w:color w:val="000000"/>
        </w:rPr>
        <w:drawing>
          <wp:inline distT="0" distB="0" distL="0" distR="0" wp14:anchorId="7E42B208" wp14:editId="4E2262EC">
            <wp:extent cx="1450340" cy="977265"/>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450340" cy="977265"/>
                    </a:xfrm>
                    <a:prstGeom prst="rect">
                      <a:avLst/>
                    </a:prstGeom>
                    <a:noFill/>
                    <a:ln>
                      <a:noFill/>
                    </a:ln>
                  </pic:spPr>
                </pic:pic>
              </a:graphicData>
            </a:graphic>
          </wp:inline>
        </w:drawing>
      </w:r>
    </w:p>
    <w:p w14:paraId="6CD0663F" w14:textId="77777777" w:rsidR="00A84176" w:rsidRPr="00DA65BB" w:rsidRDefault="00A84176" w:rsidP="00C85442">
      <w:pPr>
        <w:rPr>
          <w:rFonts w:cs="Times New Roman"/>
          <w:color w:val="000000"/>
        </w:rPr>
      </w:pPr>
      <w:r w:rsidRPr="00DA65BB">
        <w:rPr>
          <w:rFonts w:cs="Times New Roman"/>
          <w:color w:val="000000"/>
        </w:rPr>
        <w:t xml:space="preserve">‒ Thông thường, khi biểu diễn cấu tạo thì nên sử dụng công thức cấu tạo “thu gọn”, trong đó một số </w:t>
      </w:r>
      <w:r w:rsidRPr="00DA65BB">
        <w:rPr>
          <w:rFonts w:cs="Times New Roman"/>
          <w:b/>
          <w:color w:val="000000"/>
        </w:rPr>
        <w:t>liên kết đơn</w:t>
      </w:r>
      <w:r w:rsidRPr="00DA65BB">
        <w:rPr>
          <w:rFonts w:cs="Times New Roman"/>
          <w:color w:val="000000"/>
        </w:rPr>
        <w:t xml:space="preserve"> (đặc biệt là liên kết đơn giữa hiđro với các nguyên tử khác) bị lược bỏ. </w:t>
      </w:r>
    </w:p>
    <w:p w14:paraId="11EF7294" w14:textId="4D12BEF2" w:rsidR="00A84176" w:rsidRDefault="00BF0201" w:rsidP="00474AA1">
      <w:pPr>
        <w:spacing w:before="60" w:after="60"/>
        <w:jc w:val="center"/>
        <w:rPr>
          <w:rFonts w:cs="Times New Roman"/>
          <w:color w:val="000000"/>
        </w:rPr>
      </w:pPr>
      <w:r w:rsidRPr="00474AA1">
        <w:rPr>
          <w:rFonts w:cs="Times New Roman"/>
          <w:noProof/>
          <w:color w:val="000000"/>
        </w:rPr>
        <w:drawing>
          <wp:inline distT="0" distB="0" distL="0" distR="0" wp14:anchorId="5FB4DC48" wp14:editId="373A27B9">
            <wp:extent cx="2380615" cy="178181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2380615" cy="1781810"/>
                    </a:xfrm>
                    <a:prstGeom prst="rect">
                      <a:avLst/>
                    </a:prstGeom>
                    <a:noFill/>
                    <a:ln>
                      <a:noFill/>
                    </a:ln>
                  </pic:spPr>
                </pic:pic>
              </a:graphicData>
            </a:graphic>
          </wp:inline>
        </w:drawing>
      </w:r>
    </w:p>
    <w:p w14:paraId="2A0B5CA0" w14:textId="77777777" w:rsidR="00734E00" w:rsidRDefault="00734E00" w:rsidP="00474AA1">
      <w:pPr>
        <w:spacing w:before="60" w:after="60"/>
        <w:jc w:val="center"/>
        <w:rPr>
          <w:rFonts w:cs="Times New Roman"/>
          <w:color w:val="000000"/>
        </w:rPr>
      </w:pPr>
    </w:p>
    <w:p w14:paraId="10ED3D32" w14:textId="2B9F36E4" w:rsidR="00474AA1" w:rsidRDefault="00BF0201" w:rsidP="00C85442">
      <w:pPr>
        <w:rPr>
          <w:rFonts w:cs="Times New Roman"/>
          <w:color w:val="000000"/>
        </w:rPr>
      </w:pPr>
      <w:r w:rsidRPr="00734E00">
        <w:rPr>
          <w:rFonts w:cs="Times New Roman"/>
          <w:noProof/>
          <w:color w:val="000000"/>
        </w:rPr>
        <w:drawing>
          <wp:inline distT="0" distB="0" distL="0" distR="0" wp14:anchorId="3873AE44" wp14:editId="3E99C173">
            <wp:extent cx="3909695" cy="788035"/>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3909695" cy="788035"/>
                    </a:xfrm>
                    <a:prstGeom prst="rect">
                      <a:avLst/>
                    </a:prstGeom>
                    <a:noFill/>
                    <a:ln>
                      <a:noFill/>
                    </a:ln>
                  </pic:spPr>
                </pic:pic>
              </a:graphicData>
            </a:graphic>
          </wp:inline>
        </w:drawing>
      </w:r>
    </w:p>
    <w:p w14:paraId="78515D2F" w14:textId="77777777" w:rsidR="00DA65BB" w:rsidRDefault="00DA65BB" w:rsidP="00DA65BB">
      <w:pPr>
        <w:rPr>
          <w:rFonts w:ascii="Arial" w:hAnsi="Arial"/>
          <w:b/>
          <w:color w:val="0000FF"/>
        </w:rPr>
      </w:pPr>
      <w:r>
        <w:rPr>
          <w:rFonts w:ascii="Arial" w:hAnsi="Arial"/>
          <w:b/>
          <w:color w:val="0000FF"/>
        </w:rPr>
        <w:t>3. Đồng đẳng và đồng phân</w:t>
      </w:r>
    </w:p>
    <w:p w14:paraId="6470D2DA" w14:textId="77777777" w:rsidR="002C20A5" w:rsidRDefault="00DA65BB" w:rsidP="00DA65BB">
      <w:pPr>
        <w:rPr>
          <w:rFonts w:cs="Times New Roman"/>
          <w:color w:val="000000"/>
        </w:rPr>
      </w:pPr>
      <w:r w:rsidRPr="002C20A5">
        <w:rPr>
          <w:rFonts w:cs="Times New Roman"/>
          <w:color w:val="000000"/>
        </w:rPr>
        <w:t xml:space="preserve">‒ </w:t>
      </w:r>
      <w:r>
        <w:rPr>
          <w:rFonts w:cs="Times New Roman"/>
          <w:color w:val="000000"/>
        </w:rPr>
        <w:t>Đồng đẳng là hiện tượng các chất có cấu tạo và tính chất tương tự nhau, nhưng CTPT hơn kém nhau một hay nhiều nhóm CH</w:t>
      </w:r>
      <w:r>
        <w:rPr>
          <w:rFonts w:cs="Times New Roman"/>
          <w:color w:val="000000"/>
          <w:vertAlign w:val="subscript"/>
        </w:rPr>
        <w:t>2</w:t>
      </w:r>
      <w:r>
        <w:rPr>
          <w:rFonts w:cs="Times New Roman"/>
          <w:color w:val="000000"/>
        </w:rPr>
        <w:t>. Các chất đó hợp thành dãy chất gọi là dãy đồng đẳng.</w:t>
      </w:r>
    </w:p>
    <w:p w14:paraId="5755DBEC" w14:textId="77777777" w:rsidR="00DA65BB" w:rsidRPr="00907746" w:rsidRDefault="000F2676" w:rsidP="00DA65BB">
      <w:pPr>
        <w:rPr>
          <w:rFonts w:cs="Times New Roman"/>
          <w:color w:val="000000"/>
        </w:rPr>
      </w:pPr>
      <w:r w:rsidRPr="00907746">
        <w:rPr>
          <w:rFonts w:cs="Times New Roman"/>
          <w:b/>
          <w:color w:val="000000"/>
        </w:rPr>
        <w:lastRenderedPageBreak/>
        <w:t>VD2:</w:t>
      </w:r>
      <w:r w:rsidRPr="00907746">
        <w:rPr>
          <w:rFonts w:cs="Times New Roman"/>
          <w:color w:val="000000"/>
        </w:rPr>
        <w:t xml:space="preserve"> Dãy đồng đẳng các ankan là</w:t>
      </w:r>
    </w:p>
    <w:p w14:paraId="13E2C7B3" w14:textId="77777777" w:rsidR="000F2676" w:rsidRPr="00907746" w:rsidRDefault="000F2676" w:rsidP="000F2676">
      <w:pPr>
        <w:jc w:val="center"/>
        <w:rPr>
          <w:rFonts w:cs="Times New Roman"/>
          <w:color w:val="000000"/>
        </w:rPr>
      </w:pPr>
      <w:r w:rsidRPr="00907746">
        <w:rPr>
          <w:rFonts w:cs="Times New Roman"/>
          <w:color w:val="000000"/>
          <w:position w:val="-44"/>
        </w:rPr>
        <w:object w:dxaOrig="5060" w:dyaOrig="999" w14:anchorId="48F14710">
          <v:shape id="_x0000_i1184" type="#_x0000_t75" style="width:253.25pt;height:49.65pt" o:ole="">
            <v:imagedata r:id="rId264" o:title=""/>
          </v:shape>
          <o:OLEObject Type="Embed" ProgID="Equation.DSMT4" ShapeID="_x0000_i1184" DrawAspect="Content" ObjectID="_1690203516" r:id="rId265"/>
        </w:object>
      </w:r>
    </w:p>
    <w:p w14:paraId="7E13E521" w14:textId="77777777" w:rsidR="00CB747A" w:rsidRDefault="00583EF6" w:rsidP="00C85442">
      <w:pPr>
        <w:rPr>
          <w:rFonts w:cs="Times New Roman"/>
          <w:color w:val="000000"/>
        </w:rPr>
      </w:pPr>
      <w:r w:rsidRPr="002C20A5">
        <w:rPr>
          <w:rFonts w:cs="Times New Roman"/>
          <w:color w:val="000000"/>
        </w:rPr>
        <w:t>‒</w:t>
      </w:r>
      <w:r>
        <w:rPr>
          <w:rFonts w:cs="Times New Roman"/>
          <w:color w:val="000000"/>
        </w:rPr>
        <w:t xml:space="preserve"> Đồng phân cấu tạo là hiện tượng các chất có cùng CTPT nhưng có cấu tạo khác nhau, do đó tính chất lí – hóa khác nhau. Các chất đó gọi là các đồng phân cấu tạo của nhau. </w:t>
      </w:r>
    </w:p>
    <w:p w14:paraId="5C4A31A6" w14:textId="77777777" w:rsidR="00583EF6" w:rsidRPr="00C06B97" w:rsidRDefault="00583EF6" w:rsidP="00C85442">
      <w:pPr>
        <w:rPr>
          <w:rFonts w:cs="Times New Roman"/>
          <w:color w:val="000000"/>
        </w:rPr>
      </w:pPr>
      <w:r>
        <w:rPr>
          <w:rFonts w:cs="Times New Roman"/>
          <w:b/>
          <w:color w:val="000000"/>
        </w:rPr>
        <w:t xml:space="preserve">VD3: </w:t>
      </w:r>
      <w:r w:rsidR="00C06B97">
        <w:rPr>
          <w:rFonts w:cs="Times New Roman"/>
          <w:color w:val="000000"/>
        </w:rPr>
        <w:t>Ứng với CTPT của C</w:t>
      </w:r>
      <w:r w:rsidR="00C06B97">
        <w:rPr>
          <w:rFonts w:cs="Times New Roman"/>
          <w:color w:val="000000"/>
          <w:vertAlign w:val="subscript"/>
        </w:rPr>
        <w:t>2</w:t>
      </w:r>
      <w:r w:rsidR="00C06B97">
        <w:rPr>
          <w:rFonts w:cs="Times New Roman"/>
          <w:color w:val="000000"/>
        </w:rPr>
        <w:t>H</w:t>
      </w:r>
      <w:r w:rsidR="00C06B97">
        <w:rPr>
          <w:rFonts w:cs="Times New Roman"/>
          <w:color w:val="000000"/>
          <w:vertAlign w:val="subscript"/>
        </w:rPr>
        <w:t>6</w:t>
      </w:r>
      <w:r w:rsidR="00C06B97">
        <w:rPr>
          <w:rFonts w:cs="Times New Roman"/>
          <w:color w:val="000000"/>
        </w:rPr>
        <w:t xml:space="preserve">O có hai chất khác nhau: </w:t>
      </w:r>
      <w:r w:rsidR="00C06B97">
        <w:rPr>
          <w:rFonts w:cs="Times New Roman"/>
          <w:b/>
          <w:color w:val="000000"/>
        </w:rPr>
        <w:t xml:space="preserve">etanol </w:t>
      </w:r>
      <w:r w:rsidR="00C06B97">
        <w:rPr>
          <w:rFonts w:cs="Times New Roman"/>
          <w:color w:val="000000"/>
        </w:rPr>
        <w:t>(CH</w:t>
      </w:r>
      <w:r w:rsidR="00C06B97">
        <w:rPr>
          <w:rFonts w:cs="Times New Roman"/>
          <w:color w:val="000000"/>
          <w:vertAlign w:val="subscript"/>
        </w:rPr>
        <w:t>3</w:t>
      </w:r>
      <w:r w:rsidR="00C06B97">
        <w:rPr>
          <w:rFonts w:cs="Times New Roman"/>
          <w:color w:val="000000"/>
        </w:rPr>
        <w:t>CH</w:t>
      </w:r>
      <w:r w:rsidR="00C06B97">
        <w:rPr>
          <w:rFonts w:cs="Times New Roman"/>
          <w:color w:val="000000"/>
          <w:vertAlign w:val="subscript"/>
        </w:rPr>
        <w:t>2</w:t>
      </w:r>
      <w:r w:rsidR="00C06B97">
        <w:rPr>
          <w:rFonts w:cs="Times New Roman"/>
          <w:color w:val="000000"/>
        </w:rPr>
        <w:t xml:space="preserve">OH) và </w:t>
      </w:r>
      <w:r w:rsidR="00C06B97">
        <w:rPr>
          <w:rFonts w:cs="Times New Roman"/>
          <w:b/>
          <w:color w:val="000000"/>
        </w:rPr>
        <w:t>đimetyl ete</w:t>
      </w:r>
      <w:r w:rsidR="00C06B97">
        <w:rPr>
          <w:rFonts w:cs="Times New Roman"/>
          <w:color w:val="000000"/>
        </w:rPr>
        <w:t xml:space="preserve"> (CH</w:t>
      </w:r>
      <w:r w:rsidR="00C06B97">
        <w:rPr>
          <w:rFonts w:cs="Times New Roman"/>
          <w:color w:val="000000"/>
          <w:vertAlign w:val="subscript"/>
        </w:rPr>
        <w:t>3</w:t>
      </w:r>
      <w:r w:rsidR="00C06B97">
        <w:rPr>
          <w:rFonts w:cs="Times New Roman"/>
          <w:color w:val="000000"/>
        </w:rPr>
        <w:t>OCH</w:t>
      </w:r>
      <w:r w:rsidR="00C06B97">
        <w:rPr>
          <w:rFonts w:cs="Times New Roman"/>
          <w:color w:val="000000"/>
          <w:vertAlign w:val="subscript"/>
        </w:rPr>
        <w:t>3</w:t>
      </w:r>
      <w:r w:rsidR="00C06B97">
        <w:rPr>
          <w:rFonts w:cs="Times New Roman"/>
          <w:color w:val="000000"/>
        </w:rPr>
        <w:t xml:space="preserve">). Hai chất này có tính chất lí – hóa khác nhau rất nhiều. </w:t>
      </w:r>
    </w:p>
    <w:p w14:paraId="255FA784" w14:textId="77777777" w:rsidR="00C06B97" w:rsidRDefault="00C06B97" w:rsidP="00C85442">
      <w:pPr>
        <w:rPr>
          <w:rFonts w:cs="Times New Roman"/>
          <w:color w:val="000000"/>
        </w:rPr>
      </w:pPr>
    </w:p>
    <w:p w14:paraId="61AA303E" w14:textId="77777777" w:rsidR="00125895" w:rsidRDefault="00125895" w:rsidP="00125895">
      <w:pPr>
        <w:rPr>
          <w:rFonts w:ascii="Arial" w:hAnsi="Arial"/>
          <w:b/>
          <w:color w:val="0000FF"/>
        </w:rPr>
      </w:pPr>
      <w:r>
        <w:rPr>
          <w:rFonts w:ascii="Arial" w:hAnsi="Arial"/>
          <w:b/>
          <w:color w:val="0000FF"/>
        </w:rPr>
        <w:t>4. Liên kết trong hợp chất hữu cơ</w:t>
      </w:r>
    </w:p>
    <w:p w14:paraId="5909AAB1" w14:textId="77777777" w:rsidR="00C06B97" w:rsidRDefault="00125895" w:rsidP="00125895">
      <w:pPr>
        <w:rPr>
          <w:rFonts w:cs="Times New Roman"/>
          <w:color w:val="000000"/>
        </w:rPr>
      </w:pPr>
      <w:r w:rsidRPr="002C20A5">
        <w:rPr>
          <w:rFonts w:cs="Times New Roman"/>
          <w:color w:val="000000"/>
        </w:rPr>
        <w:t xml:space="preserve">‒ </w:t>
      </w:r>
      <w:r>
        <w:rPr>
          <w:rFonts w:cs="Times New Roman"/>
          <w:color w:val="000000"/>
        </w:rPr>
        <w:t>Liên kết trong hợp chất hữu cơ được chia thành hai loại</w:t>
      </w:r>
    </w:p>
    <w:p w14:paraId="62E61EEB" w14:textId="77777777" w:rsidR="00927ECD" w:rsidRDefault="00927ECD" w:rsidP="00125895">
      <w:pPr>
        <w:rPr>
          <w:rFonts w:cs="Times New Roman"/>
          <w:color w:val="000000"/>
        </w:rPr>
      </w:pPr>
      <w:r>
        <w:rPr>
          <w:rFonts w:cs="Times New Roman"/>
          <w:color w:val="000000"/>
        </w:rPr>
        <w:tab/>
        <w:t xml:space="preserve">• </w:t>
      </w:r>
      <w:r>
        <w:rPr>
          <w:rFonts w:cs="Times New Roman"/>
          <w:b/>
          <w:color w:val="000000"/>
        </w:rPr>
        <w:t>Liên kết đơn:</w:t>
      </w:r>
      <w:r>
        <w:rPr>
          <w:rFonts w:cs="Times New Roman"/>
          <w:color w:val="000000"/>
        </w:rPr>
        <w:t xml:space="preserve"> còn gọi là liên kết xích-ma (</w:t>
      </w:r>
      <w:r w:rsidR="00B67209">
        <w:rPr>
          <w:rFonts w:cs="Times New Roman"/>
          <w:color w:val="000000"/>
        </w:rPr>
        <w:t>σ</w:t>
      </w:r>
      <w:r>
        <w:rPr>
          <w:rFonts w:cs="Times New Roman"/>
          <w:color w:val="000000"/>
        </w:rPr>
        <w:t xml:space="preserve">), </w:t>
      </w:r>
      <w:r w:rsidR="00FE6D74">
        <w:rPr>
          <w:rFonts w:cs="Times New Roman"/>
          <w:color w:val="000000"/>
        </w:rPr>
        <w:t xml:space="preserve">kí hiệu: </w:t>
      </w:r>
      <w:r w:rsidR="009D5FAE">
        <w:rPr>
          <w:rFonts w:cs="Times New Roman"/>
          <w:color w:val="000000"/>
        </w:rPr>
        <w:t>“</w:t>
      </w:r>
      <w:r w:rsidR="009D5FAE" w:rsidRPr="009D5FAE">
        <w:rPr>
          <w:rFonts w:cs="Times New Roman"/>
          <w:b/>
          <w:color w:val="000000"/>
        </w:rPr>
        <w:t>—</w:t>
      </w:r>
      <w:r w:rsidR="009D5FAE">
        <w:rPr>
          <w:rFonts w:cs="Times New Roman"/>
          <w:color w:val="000000"/>
        </w:rPr>
        <w:t>”</w:t>
      </w:r>
      <w:r w:rsidR="00FE6D74">
        <w:rPr>
          <w:rFonts w:cs="Times New Roman"/>
          <w:color w:val="000000"/>
        </w:rPr>
        <w:t>.</w:t>
      </w:r>
    </w:p>
    <w:p w14:paraId="313CF650" w14:textId="77777777" w:rsidR="00FE6D74" w:rsidRDefault="00FE6D74" w:rsidP="00125895">
      <w:pPr>
        <w:rPr>
          <w:rFonts w:cs="Times New Roman"/>
          <w:color w:val="000000"/>
        </w:rPr>
      </w:pPr>
      <w:r>
        <w:rPr>
          <w:rFonts w:cs="Times New Roman"/>
          <w:color w:val="000000"/>
        </w:rPr>
        <w:tab/>
        <w:t xml:space="preserve">• </w:t>
      </w:r>
      <w:r>
        <w:rPr>
          <w:rFonts w:cs="Times New Roman"/>
          <w:b/>
          <w:color w:val="000000"/>
        </w:rPr>
        <w:t>Liên kết bội:</w:t>
      </w:r>
      <w:r>
        <w:rPr>
          <w:rFonts w:cs="Times New Roman"/>
          <w:color w:val="000000"/>
        </w:rPr>
        <w:t xml:space="preserve"> gồm </w:t>
      </w:r>
      <w:r w:rsidRPr="009D5FAE">
        <w:rPr>
          <w:rFonts w:cs="Times New Roman"/>
          <w:color w:val="000000"/>
        </w:rPr>
        <w:t>1</w:t>
      </w:r>
      <w:r>
        <w:rPr>
          <w:rFonts w:cs="Times New Roman"/>
          <w:color w:val="000000"/>
        </w:rPr>
        <w:t xml:space="preserve"> liên kết </w:t>
      </w:r>
      <w:r w:rsidR="00B67209">
        <w:rPr>
          <w:rFonts w:cs="Times New Roman"/>
          <w:color w:val="000000"/>
        </w:rPr>
        <w:t>σ</w:t>
      </w:r>
      <w:r>
        <w:rPr>
          <w:rFonts w:cs="Times New Roman"/>
          <w:color w:val="000000"/>
        </w:rPr>
        <w:t>, còn lại là các liên kết pi (π).</w:t>
      </w:r>
    </w:p>
    <w:p w14:paraId="0AC225D8" w14:textId="77777777" w:rsidR="00FE6D74" w:rsidRDefault="00FE6D74" w:rsidP="00125895">
      <w:pPr>
        <w:rPr>
          <w:rFonts w:cs="Times New Roman"/>
          <w:color w:val="000000"/>
        </w:rPr>
      </w:pPr>
      <w:r>
        <w:rPr>
          <w:rFonts w:cs="Times New Roman"/>
          <w:color w:val="000000"/>
        </w:rPr>
        <w:tab/>
      </w:r>
      <w:r>
        <w:rPr>
          <w:rFonts w:cs="Times New Roman"/>
          <w:color w:val="000000"/>
        </w:rPr>
        <w:tab/>
      </w:r>
      <w:r w:rsidR="009D5FAE">
        <w:rPr>
          <w:rFonts w:cs="Times New Roman"/>
          <w:color w:val="000000"/>
        </w:rPr>
        <w:t xml:space="preserve">Liên kết đôi: </w:t>
      </w:r>
      <w:r w:rsidR="009D5FAE" w:rsidRPr="009D5FAE">
        <w:rPr>
          <w:rFonts w:cs="Times New Roman"/>
          <w:b/>
          <w:color w:val="000000"/>
        </w:rPr>
        <w:t>1</w:t>
      </w:r>
      <w:r w:rsidR="00B67209" w:rsidRPr="00B67209">
        <w:rPr>
          <w:rFonts w:cs="Times New Roman"/>
          <w:b/>
          <w:color w:val="000000"/>
        </w:rPr>
        <w:t>σ</w:t>
      </w:r>
      <w:r w:rsidR="009D5FAE" w:rsidRPr="00B67209">
        <w:rPr>
          <w:rFonts w:cs="Times New Roman"/>
          <w:b/>
          <w:color w:val="000000"/>
        </w:rPr>
        <w:t xml:space="preserve"> </w:t>
      </w:r>
      <w:r w:rsidR="009D5FAE" w:rsidRPr="009D5FAE">
        <w:rPr>
          <w:rFonts w:cs="Times New Roman"/>
          <w:b/>
          <w:color w:val="000000"/>
        </w:rPr>
        <w:t>+ 1π</w:t>
      </w:r>
      <w:r w:rsidR="009D5FAE">
        <w:rPr>
          <w:rFonts w:cs="Times New Roman"/>
          <w:color w:val="000000"/>
        </w:rPr>
        <w:t>, kí hiệu là “=”.</w:t>
      </w:r>
    </w:p>
    <w:p w14:paraId="55328D95" w14:textId="77777777" w:rsidR="009D5FAE" w:rsidRPr="00FE6D74" w:rsidRDefault="009D5FAE" w:rsidP="00125895">
      <w:pPr>
        <w:rPr>
          <w:rFonts w:cs="Times New Roman"/>
          <w:color w:val="000000"/>
        </w:rPr>
      </w:pPr>
      <w:r>
        <w:rPr>
          <w:rFonts w:cs="Times New Roman"/>
          <w:color w:val="000000"/>
        </w:rPr>
        <w:tab/>
      </w:r>
      <w:r>
        <w:rPr>
          <w:rFonts w:cs="Times New Roman"/>
          <w:color w:val="000000"/>
        </w:rPr>
        <w:tab/>
        <w:t xml:space="preserve">Liên kết ba: </w:t>
      </w:r>
      <w:r w:rsidRPr="009D5FAE">
        <w:rPr>
          <w:rFonts w:cs="Times New Roman"/>
          <w:b/>
          <w:color w:val="000000"/>
        </w:rPr>
        <w:t>1</w:t>
      </w:r>
      <w:r w:rsidR="00B67209" w:rsidRPr="00B67209">
        <w:rPr>
          <w:rFonts w:cs="Times New Roman"/>
          <w:b/>
          <w:color w:val="000000"/>
        </w:rPr>
        <w:t>σ</w:t>
      </w:r>
      <w:r w:rsidRPr="009D5FAE">
        <w:rPr>
          <w:rFonts w:cs="Times New Roman"/>
          <w:b/>
          <w:color w:val="000000"/>
        </w:rPr>
        <w:t xml:space="preserve"> + 2π</w:t>
      </w:r>
      <w:r>
        <w:rPr>
          <w:rFonts w:cs="Times New Roman"/>
          <w:color w:val="000000"/>
        </w:rPr>
        <w:t>, kí hiệu là “</w:t>
      </w:r>
      <w:r w:rsidRPr="009D5FAE">
        <w:rPr>
          <w:rFonts w:cs="Times New Roman"/>
          <w:color w:val="000000"/>
        </w:rPr>
        <w:t>≡</w:t>
      </w:r>
      <w:r>
        <w:rPr>
          <w:rFonts w:cs="Times New Roman"/>
          <w:color w:val="000000"/>
        </w:rPr>
        <w:t>”.</w:t>
      </w:r>
    </w:p>
    <w:p w14:paraId="0F6E7D3A" w14:textId="77777777" w:rsidR="00125895" w:rsidRDefault="001D0E25" w:rsidP="00125895">
      <w:pPr>
        <w:rPr>
          <w:rFonts w:cs="Times New Roman"/>
          <w:color w:val="000000"/>
        </w:rPr>
      </w:pPr>
      <w:r w:rsidRPr="002C20A5">
        <w:rPr>
          <w:rFonts w:cs="Times New Roman"/>
          <w:color w:val="000000"/>
        </w:rPr>
        <w:t>‒</w:t>
      </w:r>
      <w:r>
        <w:rPr>
          <w:rFonts w:cs="Times New Roman"/>
          <w:color w:val="000000"/>
        </w:rPr>
        <w:t xml:space="preserve"> Liên kết </w:t>
      </w:r>
      <w:r w:rsidR="00B67209">
        <w:rPr>
          <w:rFonts w:cs="Times New Roman"/>
          <w:color w:val="000000"/>
        </w:rPr>
        <w:t>σ</w:t>
      </w:r>
      <w:r>
        <w:rPr>
          <w:rFonts w:cs="Times New Roman"/>
          <w:color w:val="000000"/>
        </w:rPr>
        <w:t xml:space="preserve"> là dạng liên kết bền vững, chỉ có thể bị </w:t>
      </w:r>
      <w:r>
        <w:rPr>
          <w:rFonts w:cs="Times New Roman"/>
          <w:b/>
          <w:color w:val="000000"/>
        </w:rPr>
        <w:t>thay thế</w:t>
      </w:r>
      <w:r>
        <w:rPr>
          <w:rFonts w:cs="Times New Roman"/>
          <w:color w:val="000000"/>
        </w:rPr>
        <w:t xml:space="preserve"> chứ khó bị phá vỡ. Do vậy, PƯ đặc trưng của hợp chất chỉ chứa liên kết </w:t>
      </w:r>
      <w:r w:rsidR="00B67209">
        <w:rPr>
          <w:rFonts w:cs="Times New Roman"/>
          <w:color w:val="000000"/>
        </w:rPr>
        <w:t>σ</w:t>
      </w:r>
      <w:r>
        <w:rPr>
          <w:rFonts w:cs="Times New Roman"/>
          <w:color w:val="000000"/>
        </w:rPr>
        <w:t xml:space="preserve"> là PƯ thế.</w:t>
      </w:r>
    </w:p>
    <w:p w14:paraId="1CC6C35C" w14:textId="77777777" w:rsidR="001D0E25" w:rsidRPr="001D0E25" w:rsidRDefault="001D0E25" w:rsidP="00125895">
      <w:pPr>
        <w:rPr>
          <w:rFonts w:cs="Times New Roman"/>
          <w:color w:val="000000"/>
        </w:rPr>
      </w:pPr>
      <w:r w:rsidRPr="002C20A5">
        <w:rPr>
          <w:rFonts w:cs="Times New Roman"/>
          <w:color w:val="000000"/>
        </w:rPr>
        <w:t>‒</w:t>
      </w:r>
      <w:r>
        <w:rPr>
          <w:rFonts w:cs="Times New Roman"/>
          <w:color w:val="000000"/>
        </w:rPr>
        <w:t xml:space="preserve"> Liên kết π là dạng liên kết kém bền, dễ bị phá vỡ khi tham gia PƯ hóa học. Do vậy, PƯ đặc trưng của hợp chất chứa liên kết π là</w:t>
      </w:r>
      <w:r w:rsidR="000027BF">
        <w:rPr>
          <w:rFonts w:cs="Times New Roman"/>
          <w:color w:val="000000"/>
        </w:rPr>
        <w:t xml:space="preserve"> PƯ cộng (phá vỡ liên kết π).</w:t>
      </w:r>
    </w:p>
    <w:p w14:paraId="1041571F" w14:textId="580299C7" w:rsidR="006364D0" w:rsidRDefault="00BF0201" w:rsidP="003F2136">
      <w:pPr>
        <w:spacing w:before="120" w:after="120"/>
        <w:jc w:val="center"/>
        <w:rPr>
          <w:rFonts w:cs="Times New Roman"/>
          <w:color w:val="000000"/>
        </w:rPr>
      </w:pPr>
      <w:r w:rsidRPr="003F2136">
        <w:rPr>
          <w:rFonts w:cs="Times New Roman"/>
          <w:noProof/>
          <w:color w:val="000000"/>
        </w:rPr>
        <w:drawing>
          <wp:inline distT="0" distB="0" distL="0" distR="0" wp14:anchorId="6B3FFAEA" wp14:editId="4FBB1ADE">
            <wp:extent cx="4808220" cy="148209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4808220" cy="1482090"/>
                    </a:xfrm>
                    <a:prstGeom prst="rect">
                      <a:avLst/>
                    </a:prstGeom>
                    <a:noFill/>
                    <a:ln>
                      <a:noFill/>
                    </a:ln>
                  </pic:spPr>
                </pic:pic>
              </a:graphicData>
            </a:graphic>
          </wp:inline>
        </w:drawing>
      </w:r>
    </w:p>
    <w:p w14:paraId="35B80AAB" w14:textId="77777777" w:rsidR="003F2136" w:rsidRDefault="003F2136" w:rsidP="00125895">
      <w:pPr>
        <w:rPr>
          <w:rFonts w:cs="Times New Roman"/>
          <w:color w:val="000000"/>
        </w:rPr>
      </w:pPr>
    </w:p>
    <w:p w14:paraId="707E03C1" w14:textId="77777777" w:rsidR="006C14C2" w:rsidRDefault="006C14C2" w:rsidP="006C14C2">
      <w:pPr>
        <w:rPr>
          <w:rFonts w:ascii="Arial" w:hAnsi="Arial"/>
          <w:b/>
          <w:color w:val="0000FF"/>
        </w:rPr>
      </w:pPr>
      <w:r>
        <w:rPr>
          <w:rFonts w:ascii="Arial" w:hAnsi="Arial"/>
          <w:b/>
          <w:color w:val="0000FF"/>
        </w:rPr>
        <w:t>5. Phản ứng đốt cháy</w:t>
      </w:r>
    </w:p>
    <w:p w14:paraId="2D6307D0" w14:textId="77777777" w:rsidR="00125895" w:rsidRPr="00907746" w:rsidRDefault="006C14C2" w:rsidP="006C14C2">
      <w:pPr>
        <w:rPr>
          <w:rFonts w:cs="Times New Roman"/>
          <w:color w:val="000000"/>
        </w:rPr>
      </w:pPr>
      <w:r w:rsidRPr="002C20A5">
        <w:rPr>
          <w:rFonts w:cs="Times New Roman"/>
          <w:color w:val="000000"/>
        </w:rPr>
        <w:t>‒</w:t>
      </w:r>
      <w:r w:rsidR="00B107DC">
        <w:rPr>
          <w:rFonts w:cs="Times New Roman"/>
          <w:color w:val="000000"/>
        </w:rPr>
        <w:t xml:space="preserve"> Khi đốt cháy hợp chất hữu cơ thì các nguyên tố C, H, N, … bị oxi hóa như sau</w:t>
      </w:r>
    </w:p>
    <w:p w14:paraId="4B2F846A" w14:textId="77777777" w:rsidR="00125895" w:rsidRPr="00907746" w:rsidRDefault="00A71C90" w:rsidP="00B107DC">
      <w:pPr>
        <w:jc w:val="center"/>
        <w:rPr>
          <w:rFonts w:cs="Times New Roman"/>
          <w:color w:val="000000"/>
        </w:rPr>
      </w:pPr>
      <w:r w:rsidRPr="00907746">
        <w:rPr>
          <w:rFonts w:cs="Times New Roman"/>
          <w:color w:val="000000"/>
          <w:position w:val="-64"/>
        </w:rPr>
        <w:object w:dxaOrig="3739" w:dyaOrig="1400" w14:anchorId="1089D580">
          <v:shape id="_x0000_i1186" type="#_x0000_t75" style="width:187.45pt;height:69.5pt" o:ole="">
            <v:imagedata r:id="rId267" o:title=""/>
          </v:shape>
          <o:OLEObject Type="Embed" ProgID="Equation.DSMT4" ShapeID="_x0000_i1186" DrawAspect="Content" ObjectID="_1690203517" r:id="rId268"/>
        </w:object>
      </w:r>
    </w:p>
    <w:p w14:paraId="78F7A5C7" w14:textId="77777777" w:rsidR="00125895" w:rsidRPr="00907746" w:rsidRDefault="00125895" w:rsidP="00C85442">
      <w:pPr>
        <w:rPr>
          <w:rFonts w:cs="Times New Roman"/>
          <w:color w:val="000000"/>
        </w:rPr>
      </w:pPr>
    </w:p>
    <w:p w14:paraId="4F9FCA3D" w14:textId="77777777" w:rsidR="00A71C90" w:rsidRDefault="009D588E" w:rsidP="00A71C90">
      <w:pPr>
        <w:jc w:val="center"/>
        <w:rPr>
          <w:rFonts w:ascii="Arial" w:hAnsi="Arial"/>
          <w:b/>
          <w:color w:val="FF0000"/>
          <w:sz w:val="32"/>
        </w:rPr>
      </w:pPr>
      <w:r>
        <w:rPr>
          <w:rFonts w:ascii="Arial" w:hAnsi="Arial"/>
          <w:b/>
          <w:color w:val="FF0000"/>
          <w:sz w:val="32"/>
        </w:rPr>
        <w:br w:type="page"/>
      </w:r>
      <w:r w:rsidR="005A6173">
        <w:rPr>
          <w:rFonts w:ascii="Arial" w:hAnsi="Arial"/>
          <w:b/>
          <w:color w:val="FF0000"/>
          <w:sz w:val="32"/>
        </w:rPr>
        <w:lastRenderedPageBreak/>
        <w:t>HIĐROCACBON</w:t>
      </w:r>
    </w:p>
    <w:p w14:paraId="401E653F" w14:textId="77777777" w:rsidR="00A71C90" w:rsidRPr="00C93B3C" w:rsidRDefault="00A71C90" w:rsidP="00A71C90">
      <w:pPr>
        <w:jc w:val="center"/>
        <w:rPr>
          <w:rFonts w:ascii="Arial" w:hAnsi="Arial"/>
          <w:b/>
          <w:color w:val="FF0000"/>
        </w:rPr>
      </w:pPr>
    </w:p>
    <w:p w14:paraId="691EE89E" w14:textId="77777777" w:rsidR="00A71C90" w:rsidRDefault="00A71C90" w:rsidP="00A71C90">
      <w:pPr>
        <w:rPr>
          <w:rFonts w:ascii="Arial" w:hAnsi="Arial"/>
          <w:b/>
          <w:color w:val="0000FF"/>
        </w:rPr>
      </w:pPr>
      <w:r>
        <w:rPr>
          <w:rFonts w:ascii="Arial" w:hAnsi="Arial"/>
          <w:b/>
          <w:color w:val="0000FF"/>
        </w:rPr>
        <w:t xml:space="preserve">1. </w:t>
      </w:r>
      <w:r w:rsidR="0016166D">
        <w:rPr>
          <w:rFonts w:ascii="Arial" w:hAnsi="Arial"/>
          <w:b/>
          <w:color w:val="0000FF"/>
        </w:rPr>
        <w:t>Danh pháp ankan mạch thẳng</w:t>
      </w:r>
    </w:p>
    <w:p w14:paraId="61CEE138" w14:textId="77777777" w:rsidR="0016166D" w:rsidRPr="00907746" w:rsidRDefault="0016166D" w:rsidP="00A71C90">
      <w:pPr>
        <w:rPr>
          <w:rFonts w:cs="Times New Roman"/>
          <w:color w:val="000000"/>
        </w:rPr>
      </w:pPr>
      <w:r w:rsidRPr="00907746">
        <w:rPr>
          <w:rFonts w:cs="Times New Roman"/>
          <w:color w:val="000000"/>
        </w:rPr>
        <w:t>‒ Ankan là hiđrocacbon no</w:t>
      </w:r>
      <w:r w:rsidRPr="00907746">
        <w:rPr>
          <w:rStyle w:val="FootnoteReference"/>
          <w:rFonts w:cs="Times New Roman"/>
          <w:color w:val="000000"/>
        </w:rPr>
        <w:footnoteReference w:id="18"/>
      </w:r>
      <w:r w:rsidRPr="00907746">
        <w:rPr>
          <w:rFonts w:cs="Times New Roman"/>
          <w:color w:val="000000"/>
        </w:rPr>
        <w:t xml:space="preserve">, mạch hở, có công thức </w:t>
      </w:r>
      <w:r w:rsidR="000E0174" w:rsidRPr="00907746">
        <w:rPr>
          <w:rFonts w:cs="Times New Roman"/>
          <w:color w:val="000000"/>
        </w:rPr>
        <w:t>chung là</w:t>
      </w:r>
      <w:r w:rsidRPr="00907746">
        <w:rPr>
          <w:rFonts w:cs="Times New Roman"/>
          <w:color w:val="000000"/>
        </w:rPr>
        <w:t xml:space="preserve"> C</w:t>
      </w:r>
      <w:r w:rsidRPr="00907746">
        <w:rPr>
          <w:rFonts w:cs="Times New Roman"/>
          <w:color w:val="000000"/>
          <w:vertAlign w:val="subscript"/>
        </w:rPr>
        <w:t>n</w:t>
      </w:r>
      <w:r w:rsidRPr="00907746">
        <w:rPr>
          <w:rFonts w:cs="Times New Roman"/>
          <w:color w:val="000000"/>
        </w:rPr>
        <w:t>H</w:t>
      </w:r>
      <w:r w:rsidRPr="00907746">
        <w:rPr>
          <w:rFonts w:cs="Times New Roman"/>
          <w:color w:val="000000"/>
          <w:vertAlign w:val="subscript"/>
        </w:rPr>
        <w:t>2n+2</w:t>
      </w:r>
      <w:r w:rsidR="000E0174" w:rsidRPr="00907746">
        <w:rPr>
          <w:rFonts w:cs="Times New Roman"/>
          <w:color w:val="000000"/>
          <w:vertAlign w:val="subscript"/>
        </w:rPr>
        <w:t xml:space="preserve"> </w:t>
      </w:r>
      <w:r w:rsidR="000E0174" w:rsidRPr="00907746">
        <w:rPr>
          <w:rFonts w:cs="Times New Roman"/>
          <w:color w:val="000000"/>
        </w:rPr>
        <w:t>(n ≥ 1).</w:t>
      </w:r>
      <w:r w:rsidRPr="00907746">
        <w:rPr>
          <w:rFonts w:cs="Times New Roman"/>
          <w:color w:val="000000"/>
        </w:rPr>
        <w:t xml:space="preserve"> </w:t>
      </w:r>
    </w:p>
    <w:p w14:paraId="58A309CB" w14:textId="1FE42FBB" w:rsidR="00DA65BB" w:rsidRPr="00907746" w:rsidRDefault="00BF0201" w:rsidP="004312C0">
      <w:pPr>
        <w:tabs>
          <w:tab w:val="left" w:pos="4008"/>
        </w:tabs>
        <w:spacing w:before="120" w:after="120"/>
        <w:jc w:val="center"/>
        <w:rPr>
          <w:rFonts w:eastAsia="Times New Roman" w:cs="Times New Roman"/>
          <w:color w:val="000000"/>
          <w:sz w:val="24"/>
        </w:rPr>
      </w:pPr>
      <w:r w:rsidRPr="0016166D">
        <w:rPr>
          <w:rFonts w:cs="Times New Roman"/>
          <w:noProof/>
          <w:color w:val="000000"/>
        </w:rPr>
        <w:drawing>
          <wp:inline distT="0" distB="0" distL="0" distR="0" wp14:anchorId="12D057F5" wp14:editId="05AED9BF">
            <wp:extent cx="3610610" cy="2601595"/>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3610610" cy="2601595"/>
                    </a:xfrm>
                    <a:prstGeom prst="rect">
                      <a:avLst/>
                    </a:prstGeom>
                    <a:noFill/>
                    <a:ln>
                      <a:noFill/>
                    </a:ln>
                  </pic:spPr>
                </pic:pic>
              </a:graphicData>
            </a:graphic>
          </wp:inline>
        </w:drawing>
      </w:r>
    </w:p>
    <w:p w14:paraId="01BB9288" w14:textId="77777777" w:rsidR="004312C0" w:rsidRDefault="004312C0" w:rsidP="004312C0">
      <w:pPr>
        <w:rPr>
          <w:rFonts w:ascii="Arial" w:hAnsi="Arial"/>
          <w:b/>
          <w:color w:val="0000FF"/>
        </w:rPr>
      </w:pPr>
      <w:r>
        <w:rPr>
          <w:rFonts w:ascii="Arial" w:hAnsi="Arial"/>
          <w:b/>
          <w:color w:val="0000FF"/>
        </w:rPr>
        <w:t>2. Danh pháp gốc ankyl</w:t>
      </w:r>
    </w:p>
    <w:p w14:paraId="13F12075" w14:textId="77777777" w:rsidR="00DA65BB" w:rsidRPr="00907746" w:rsidRDefault="004312C0" w:rsidP="004312C0">
      <w:pPr>
        <w:rPr>
          <w:rFonts w:eastAsia="Times New Roman" w:cs="Times New Roman"/>
          <w:color w:val="000000"/>
        </w:rPr>
      </w:pPr>
      <w:r w:rsidRPr="004312C0">
        <w:rPr>
          <w:rFonts w:cs="Times New Roman"/>
          <w:color w:val="000000"/>
        </w:rPr>
        <w:t xml:space="preserve">‒ </w:t>
      </w:r>
      <w:r>
        <w:rPr>
          <w:rFonts w:cs="Times New Roman"/>
          <w:color w:val="000000"/>
        </w:rPr>
        <w:t>Khi bớt</w:t>
      </w:r>
      <w:r w:rsidR="00B7724D">
        <w:rPr>
          <w:rFonts w:cs="Times New Roman"/>
          <w:color w:val="000000"/>
        </w:rPr>
        <w:t xml:space="preserve"> một nguyên tử hiđro từ ankan sẽ thu được một </w:t>
      </w:r>
      <w:r w:rsidR="00B7724D">
        <w:rPr>
          <w:rFonts w:cs="Times New Roman"/>
          <w:b/>
          <w:color w:val="000000"/>
        </w:rPr>
        <w:t>gốc ankyl</w:t>
      </w:r>
      <w:r w:rsidR="00B7724D">
        <w:rPr>
          <w:rFonts w:cs="Times New Roman"/>
          <w:color w:val="000000"/>
        </w:rPr>
        <w:t>.</w:t>
      </w:r>
    </w:p>
    <w:p w14:paraId="2476F310" w14:textId="0D69F15C" w:rsidR="004312C0" w:rsidRDefault="00BF0201" w:rsidP="000920A5">
      <w:pPr>
        <w:spacing w:before="120" w:after="120"/>
        <w:jc w:val="center"/>
        <w:rPr>
          <w:rFonts w:eastAsia="Times New Roman" w:cs="Times New Roman"/>
          <w:color w:val="000000"/>
        </w:rPr>
      </w:pPr>
      <w:r w:rsidRPr="000920A5">
        <w:rPr>
          <w:rFonts w:eastAsia="Times New Roman" w:cs="Times New Roman"/>
          <w:noProof/>
          <w:color w:val="000000"/>
        </w:rPr>
        <w:drawing>
          <wp:inline distT="0" distB="0" distL="0" distR="0" wp14:anchorId="5DCB1E48" wp14:editId="00E5DD5D">
            <wp:extent cx="3893820" cy="394335"/>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3893820" cy="394335"/>
                    </a:xfrm>
                    <a:prstGeom prst="rect">
                      <a:avLst/>
                    </a:prstGeom>
                    <a:noFill/>
                    <a:ln>
                      <a:noFill/>
                    </a:ln>
                  </pic:spPr>
                </pic:pic>
              </a:graphicData>
            </a:graphic>
          </wp:inline>
        </w:drawing>
      </w:r>
    </w:p>
    <w:p w14:paraId="02576D08" w14:textId="77777777" w:rsidR="000920A5" w:rsidRPr="00907746" w:rsidRDefault="000920A5" w:rsidP="00C85442">
      <w:pPr>
        <w:rPr>
          <w:rFonts w:eastAsia="Times New Roman" w:cs="Times New Roman"/>
          <w:color w:val="000000"/>
        </w:rPr>
      </w:pPr>
      <w:r>
        <w:rPr>
          <w:rFonts w:eastAsia="Times New Roman" w:cs="Times New Roman"/>
          <w:color w:val="000000"/>
        </w:rPr>
        <w:t>Tên gọi của ankyl cũng tương tự ankan, chỉ đổi đuôi “an” thành đuôi “yl”.</w:t>
      </w:r>
    </w:p>
    <w:p w14:paraId="6EFE7291" w14:textId="77777777" w:rsidR="004312C0" w:rsidRPr="00907746" w:rsidRDefault="004312C0" w:rsidP="00C85442">
      <w:pPr>
        <w:rPr>
          <w:rFonts w:eastAsia="Times New Roman" w:cs="Times New Roman"/>
          <w:color w:val="000000"/>
        </w:rPr>
      </w:pPr>
    </w:p>
    <w:p w14:paraId="327E1A64" w14:textId="77777777" w:rsidR="000920A5" w:rsidRDefault="000920A5" w:rsidP="000920A5">
      <w:pPr>
        <w:rPr>
          <w:rFonts w:ascii="Arial" w:hAnsi="Arial"/>
          <w:b/>
          <w:color w:val="0000FF"/>
        </w:rPr>
      </w:pPr>
      <w:r>
        <w:rPr>
          <w:rFonts w:ascii="Arial" w:hAnsi="Arial"/>
          <w:b/>
          <w:color w:val="0000FF"/>
        </w:rPr>
        <w:t>3. Danh pháp ankan mạch phân nhánh</w:t>
      </w:r>
    </w:p>
    <w:p w14:paraId="2AC74685" w14:textId="77777777" w:rsidR="00027A2D" w:rsidRDefault="000920A5" w:rsidP="000920A5">
      <w:pPr>
        <w:rPr>
          <w:rFonts w:cs="Times New Roman"/>
          <w:color w:val="000000"/>
        </w:rPr>
      </w:pPr>
      <w:r w:rsidRPr="004312C0">
        <w:rPr>
          <w:rFonts w:cs="Times New Roman"/>
          <w:color w:val="000000"/>
        </w:rPr>
        <w:t xml:space="preserve">‒ </w:t>
      </w:r>
      <w:r>
        <w:rPr>
          <w:rFonts w:cs="Times New Roman"/>
          <w:color w:val="000000"/>
        </w:rPr>
        <w:t>Cấu tạo của ankan phân nhánh có thể chia làm hai phần: (1) mạch chính</w:t>
      </w:r>
      <w:r>
        <w:rPr>
          <w:rStyle w:val="FootnoteReference"/>
          <w:rFonts w:cs="Times New Roman"/>
          <w:color w:val="000000"/>
        </w:rPr>
        <w:footnoteReference w:id="19"/>
      </w:r>
      <w:r>
        <w:rPr>
          <w:rFonts w:cs="Times New Roman"/>
          <w:color w:val="000000"/>
        </w:rPr>
        <w:t xml:space="preserve">; (2) nhánh. Tên của mạch chính được gọi theo ankan tương ứng còn tên của các nhánh thì gọi theo </w:t>
      </w:r>
      <w:r w:rsidR="00027A2D">
        <w:rPr>
          <w:rFonts w:cs="Times New Roman"/>
          <w:color w:val="000000"/>
        </w:rPr>
        <w:t xml:space="preserve">tên gốc ankyl. </w:t>
      </w:r>
      <w:r w:rsidR="00DA765A">
        <w:rPr>
          <w:rFonts w:cs="Times New Roman"/>
          <w:color w:val="000000"/>
        </w:rPr>
        <w:t>Các bước cơ bản để gọi tên ankan:</w:t>
      </w:r>
    </w:p>
    <w:p w14:paraId="39E92E24" w14:textId="77777777" w:rsidR="00DA765A" w:rsidRDefault="00DA765A" w:rsidP="000920A5">
      <w:pPr>
        <w:rPr>
          <w:rFonts w:cs="Times New Roman"/>
          <w:color w:val="000000"/>
        </w:rPr>
      </w:pPr>
      <w:r>
        <w:rPr>
          <w:rFonts w:cs="Times New Roman"/>
          <w:color w:val="000000"/>
        </w:rPr>
        <w:tab/>
      </w:r>
      <w:r>
        <w:rPr>
          <w:rFonts w:cs="Times New Roman"/>
          <w:b/>
          <w:color w:val="000000"/>
        </w:rPr>
        <w:t>Bước 1:</w:t>
      </w:r>
      <w:r>
        <w:rPr>
          <w:rFonts w:cs="Times New Roman"/>
          <w:color w:val="000000"/>
        </w:rPr>
        <w:t xml:space="preserve"> Xác định mạch chính, là mạch dài nhất và nhiều nhánh nhất.</w:t>
      </w:r>
    </w:p>
    <w:p w14:paraId="419BDC0B" w14:textId="77777777" w:rsidR="00DA765A" w:rsidRDefault="00DA765A" w:rsidP="00DA765A">
      <w:pPr>
        <w:ind w:left="720"/>
        <w:rPr>
          <w:rFonts w:cs="Times New Roman"/>
          <w:color w:val="000000"/>
        </w:rPr>
      </w:pPr>
      <w:r>
        <w:rPr>
          <w:rFonts w:cs="Times New Roman"/>
          <w:b/>
          <w:color w:val="000000"/>
        </w:rPr>
        <w:t xml:space="preserve">Bước 2: </w:t>
      </w:r>
      <w:r>
        <w:rPr>
          <w:rFonts w:cs="Times New Roman"/>
          <w:color w:val="000000"/>
        </w:rPr>
        <w:t xml:space="preserve">Đánh số chỉ vị trí, bắt đầu từ phía </w:t>
      </w:r>
      <w:r w:rsidRPr="00DA765A">
        <w:rPr>
          <w:rFonts w:cs="Times New Roman"/>
          <w:color w:val="000000"/>
        </w:rPr>
        <w:t>phân nhánh sớm hơn</w:t>
      </w:r>
      <w:r>
        <w:rPr>
          <w:rFonts w:cs="Times New Roman"/>
          <w:color w:val="000000"/>
        </w:rPr>
        <w:t xml:space="preserve"> và tổng số chỉ vị trí các nhánh là nhỏ nhất.</w:t>
      </w:r>
    </w:p>
    <w:p w14:paraId="135557FB" w14:textId="77777777" w:rsidR="00DA765A" w:rsidRDefault="00DA765A" w:rsidP="000920A5">
      <w:pPr>
        <w:rPr>
          <w:rFonts w:cs="Times New Roman"/>
          <w:color w:val="000000"/>
        </w:rPr>
      </w:pPr>
      <w:r>
        <w:rPr>
          <w:rFonts w:cs="Times New Roman"/>
          <w:color w:val="000000"/>
        </w:rPr>
        <w:tab/>
      </w:r>
      <w:r>
        <w:rPr>
          <w:rFonts w:cs="Times New Roman"/>
          <w:b/>
          <w:color w:val="000000"/>
        </w:rPr>
        <w:t>Bước 3:</w:t>
      </w:r>
      <w:r>
        <w:rPr>
          <w:rFonts w:cs="Times New Roman"/>
          <w:color w:val="000000"/>
        </w:rPr>
        <w:t xml:space="preserve"> </w:t>
      </w:r>
      <w:r w:rsidR="0004479D">
        <w:rPr>
          <w:rFonts w:cs="Times New Roman"/>
          <w:color w:val="000000"/>
        </w:rPr>
        <w:t>Xác định tên gọi các nhánh và số chỉ vị trí.</w:t>
      </w:r>
    </w:p>
    <w:p w14:paraId="4C1D04AF" w14:textId="77777777" w:rsidR="0004479D" w:rsidRDefault="0004479D" w:rsidP="000920A5">
      <w:pPr>
        <w:rPr>
          <w:rFonts w:cs="Times New Roman"/>
          <w:color w:val="000000"/>
        </w:rPr>
      </w:pPr>
      <w:r>
        <w:rPr>
          <w:rFonts w:cs="Times New Roman"/>
          <w:color w:val="000000"/>
        </w:rPr>
        <w:tab/>
        <w:t xml:space="preserve">Nếu có nhiều nhánh giống nhau thì thêm: </w:t>
      </w:r>
      <w:r>
        <w:rPr>
          <w:rFonts w:cs="Times New Roman"/>
          <w:b/>
          <w:color w:val="000000"/>
        </w:rPr>
        <w:t>đi</w:t>
      </w:r>
      <w:r>
        <w:rPr>
          <w:rFonts w:cs="Times New Roman"/>
          <w:color w:val="000000"/>
        </w:rPr>
        <w:t xml:space="preserve"> (2), </w:t>
      </w:r>
      <w:r>
        <w:rPr>
          <w:rFonts w:cs="Times New Roman"/>
          <w:b/>
          <w:color w:val="000000"/>
        </w:rPr>
        <w:t>tri</w:t>
      </w:r>
      <w:r>
        <w:rPr>
          <w:rFonts w:cs="Times New Roman"/>
          <w:color w:val="000000"/>
        </w:rPr>
        <w:t xml:space="preserve"> (3) trước tên nhánh.</w:t>
      </w:r>
    </w:p>
    <w:p w14:paraId="104998E0" w14:textId="77777777" w:rsidR="0004479D" w:rsidRPr="0004479D" w:rsidRDefault="0004479D" w:rsidP="0004479D">
      <w:pPr>
        <w:ind w:left="720"/>
        <w:rPr>
          <w:rFonts w:cs="Times New Roman"/>
          <w:color w:val="000000"/>
        </w:rPr>
      </w:pPr>
      <w:r>
        <w:rPr>
          <w:rFonts w:cs="Times New Roman"/>
          <w:color w:val="000000"/>
        </w:rPr>
        <w:t xml:space="preserve">Nếu có nhiều nhánh khác nhau thì ưu tiên gọi nhánh nào có </w:t>
      </w:r>
      <w:r>
        <w:rPr>
          <w:rFonts w:cs="Times New Roman"/>
          <w:b/>
          <w:color w:val="000000"/>
        </w:rPr>
        <w:t>chữ cái đầu tiên</w:t>
      </w:r>
      <w:r>
        <w:rPr>
          <w:rFonts w:cs="Times New Roman"/>
          <w:color w:val="000000"/>
        </w:rPr>
        <w:t xml:space="preserve"> xếp trước trong bảng chữ cái alphabet (ABC).</w:t>
      </w:r>
    </w:p>
    <w:p w14:paraId="727A810B" w14:textId="77777777" w:rsidR="0004479D" w:rsidRDefault="0004479D" w:rsidP="000920A5">
      <w:pPr>
        <w:rPr>
          <w:rFonts w:cs="Times New Roman"/>
          <w:color w:val="000000"/>
        </w:rPr>
      </w:pPr>
      <w:r>
        <w:rPr>
          <w:rFonts w:cs="Times New Roman"/>
          <w:color w:val="000000"/>
        </w:rPr>
        <w:tab/>
      </w:r>
      <w:r>
        <w:rPr>
          <w:rFonts w:cs="Times New Roman"/>
          <w:b/>
          <w:color w:val="000000"/>
        </w:rPr>
        <w:t>Bước 4:</w:t>
      </w:r>
      <w:r>
        <w:rPr>
          <w:rFonts w:cs="Times New Roman"/>
          <w:color w:val="000000"/>
        </w:rPr>
        <w:t xml:space="preserve"> Gọi tên theo công thức</w:t>
      </w:r>
    </w:p>
    <w:p w14:paraId="60B581A0" w14:textId="77777777" w:rsidR="0004479D" w:rsidRDefault="0004479D" w:rsidP="000920A5">
      <w:pPr>
        <w:rPr>
          <w:rFonts w:cs="Times New Roman"/>
          <w:b/>
          <w:i/>
          <w:color w:val="000000"/>
        </w:rPr>
      </w:pPr>
      <w:r>
        <w:rPr>
          <w:rFonts w:cs="Times New Roman"/>
          <w:b/>
          <w:color w:val="000000"/>
        </w:rPr>
        <w:tab/>
      </w:r>
      <w:r>
        <w:rPr>
          <w:rFonts w:cs="Times New Roman"/>
          <w:b/>
          <w:color w:val="000000"/>
        </w:rPr>
        <w:tab/>
      </w:r>
      <w:r>
        <w:rPr>
          <w:rFonts w:cs="Times New Roman"/>
          <w:b/>
          <w:color w:val="000000"/>
        </w:rPr>
        <w:tab/>
      </w:r>
      <w:r>
        <w:rPr>
          <w:rFonts w:cs="Times New Roman"/>
          <w:b/>
          <w:i/>
          <w:color w:val="000000"/>
        </w:rPr>
        <w:t>Vị trí phân nhánh + tên các nhánh + tên mạch chính</w:t>
      </w:r>
    </w:p>
    <w:p w14:paraId="2E3AB011" w14:textId="77777777" w:rsidR="0004479D" w:rsidRPr="0004479D" w:rsidRDefault="0004479D" w:rsidP="000920A5">
      <w:pPr>
        <w:rPr>
          <w:rFonts w:cs="Times New Roman"/>
          <w:b/>
          <w:color w:val="000000"/>
        </w:rPr>
      </w:pPr>
      <w:r>
        <w:rPr>
          <w:rFonts w:cs="Times New Roman"/>
          <w:b/>
          <w:color w:val="000000"/>
        </w:rPr>
        <w:t>VD1:</w:t>
      </w:r>
    </w:p>
    <w:p w14:paraId="1C8146F5" w14:textId="19FAEAF8" w:rsidR="00027A2D" w:rsidRPr="00027A2D" w:rsidRDefault="00BF0201" w:rsidP="00C25F63">
      <w:pPr>
        <w:jc w:val="center"/>
        <w:rPr>
          <w:rFonts w:cs="Times New Roman"/>
          <w:b/>
          <w:color w:val="000000"/>
        </w:rPr>
      </w:pPr>
      <w:r w:rsidRPr="00C25F63">
        <w:rPr>
          <w:rFonts w:cs="Times New Roman"/>
          <w:b/>
          <w:noProof/>
          <w:color w:val="000000"/>
        </w:rPr>
        <w:lastRenderedPageBreak/>
        <w:drawing>
          <wp:inline distT="0" distB="0" distL="0" distR="0" wp14:anchorId="5455868C" wp14:editId="6B61976C">
            <wp:extent cx="3752215" cy="898525"/>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3752215" cy="898525"/>
                    </a:xfrm>
                    <a:prstGeom prst="rect">
                      <a:avLst/>
                    </a:prstGeom>
                    <a:noFill/>
                    <a:ln>
                      <a:noFill/>
                    </a:ln>
                  </pic:spPr>
                </pic:pic>
              </a:graphicData>
            </a:graphic>
          </wp:inline>
        </w:drawing>
      </w:r>
    </w:p>
    <w:p w14:paraId="268BE31F" w14:textId="77777777" w:rsidR="00027A2D" w:rsidRDefault="00C25F63" w:rsidP="000920A5">
      <w:pPr>
        <w:rPr>
          <w:rFonts w:cs="Times New Roman"/>
          <w:color w:val="000000"/>
        </w:rPr>
      </w:pPr>
      <w:r>
        <w:rPr>
          <w:rFonts w:cs="Times New Roman"/>
          <w:b/>
          <w:color w:val="000000"/>
        </w:rPr>
        <w:t>Lưu ý:</w:t>
      </w:r>
      <w:r>
        <w:rPr>
          <w:rFonts w:cs="Times New Roman"/>
          <w:color w:val="000000"/>
        </w:rPr>
        <w:t xml:space="preserve"> Tên gọi ankan phải tuân theo các nguyên tắc</w:t>
      </w:r>
    </w:p>
    <w:p w14:paraId="5F94E5FD" w14:textId="77777777" w:rsidR="00C25F63" w:rsidRDefault="00C25F63" w:rsidP="000920A5">
      <w:pPr>
        <w:rPr>
          <w:rFonts w:cs="Times New Roman"/>
          <w:color w:val="000000"/>
        </w:rPr>
      </w:pPr>
      <w:r>
        <w:rPr>
          <w:rFonts w:cs="Times New Roman"/>
          <w:color w:val="000000"/>
        </w:rPr>
        <w:tab/>
        <w:t xml:space="preserve">• </w:t>
      </w:r>
      <w:r>
        <w:rPr>
          <w:rFonts w:cs="Times New Roman"/>
          <w:b/>
          <w:color w:val="000000"/>
        </w:rPr>
        <w:t>Chữ</w:t>
      </w:r>
      <w:r>
        <w:rPr>
          <w:rFonts w:cs="Times New Roman"/>
          <w:color w:val="000000"/>
        </w:rPr>
        <w:t xml:space="preserve"> với </w:t>
      </w:r>
      <w:r>
        <w:rPr>
          <w:rFonts w:cs="Times New Roman"/>
          <w:b/>
          <w:color w:val="000000"/>
        </w:rPr>
        <w:t xml:space="preserve">chữ </w:t>
      </w:r>
      <w:r>
        <w:rPr>
          <w:rFonts w:cs="Times New Roman"/>
          <w:color w:val="000000"/>
        </w:rPr>
        <w:t>phải viết liền nhau.</w:t>
      </w:r>
    </w:p>
    <w:p w14:paraId="6E4810EB" w14:textId="77777777" w:rsidR="00C25F63" w:rsidRDefault="00C25F63" w:rsidP="000920A5">
      <w:pPr>
        <w:rPr>
          <w:rFonts w:cs="Times New Roman"/>
          <w:color w:val="000000"/>
        </w:rPr>
      </w:pPr>
      <w:r>
        <w:rPr>
          <w:rFonts w:cs="Times New Roman"/>
          <w:color w:val="000000"/>
        </w:rPr>
        <w:tab/>
        <w:t>• Giữa</w:t>
      </w:r>
      <w:r>
        <w:rPr>
          <w:rFonts w:cs="Times New Roman"/>
          <w:b/>
          <w:color w:val="000000"/>
        </w:rPr>
        <w:t xml:space="preserve"> số</w:t>
      </w:r>
      <w:r>
        <w:rPr>
          <w:rFonts w:cs="Times New Roman"/>
          <w:color w:val="000000"/>
        </w:rPr>
        <w:t xml:space="preserve"> với</w:t>
      </w:r>
      <w:r>
        <w:rPr>
          <w:rFonts w:cs="Times New Roman"/>
          <w:b/>
          <w:color w:val="000000"/>
        </w:rPr>
        <w:t xml:space="preserve"> số</w:t>
      </w:r>
      <w:r>
        <w:rPr>
          <w:rFonts w:cs="Times New Roman"/>
          <w:color w:val="000000"/>
        </w:rPr>
        <w:t xml:space="preserve"> phải có dấu phẩy “,”.</w:t>
      </w:r>
    </w:p>
    <w:p w14:paraId="5DBE0ACB" w14:textId="77777777" w:rsidR="00C25F63" w:rsidRDefault="00C25F63" w:rsidP="000920A5">
      <w:pPr>
        <w:rPr>
          <w:rFonts w:cs="Times New Roman"/>
          <w:color w:val="000000"/>
        </w:rPr>
      </w:pPr>
      <w:r>
        <w:rPr>
          <w:rFonts w:cs="Times New Roman"/>
          <w:color w:val="000000"/>
        </w:rPr>
        <w:tab/>
        <w:t>• Giữa</w:t>
      </w:r>
      <w:r>
        <w:rPr>
          <w:rFonts w:cs="Times New Roman"/>
          <w:b/>
          <w:color w:val="000000"/>
        </w:rPr>
        <w:t xml:space="preserve"> chữ</w:t>
      </w:r>
      <w:r>
        <w:rPr>
          <w:rFonts w:cs="Times New Roman"/>
          <w:color w:val="000000"/>
        </w:rPr>
        <w:t xml:space="preserve"> với </w:t>
      </w:r>
      <w:r>
        <w:rPr>
          <w:rFonts w:cs="Times New Roman"/>
          <w:b/>
          <w:color w:val="000000"/>
        </w:rPr>
        <w:t>số</w:t>
      </w:r>
      <w:r>
        <w:rPr>
          <w:rFonts w:cs="Times New Roman"/>
          <w:color w:val="000000"/>
        </w:rPr>
        <w:t xml:space="preserve"> phải có dấu gạch ngang “–”.</w:t>
      </w:r>
    </w:p>
    <w:p w14:paraId="5EB0FEA9" w14:textId="77777777" w:rsidR="000E0174" w:rsidRDefault="000E0174" w:rsidP="000920A5">
      <w:pPr>
        <w:rPr>
          <w:rFonts w:cs="Times New Roman"/>
          <w:color w:val="000000"/>
        </w:rPr>
      </w:pPr>
    </w:p>
    <w:p w14:paraId="47268F55" w14:textId="77777777" w:rsidR="000E0174" w:rsidRDefault="000E0174" w:rsidP="000E0174">
      <w:pPr>
        <w:rPr>
          <w:rFonts w:ascii="Arial" w:hAnsi="Arial"/>
          <w:b/>
          <w:color w:val="0000FF"/>
        </w:rPr>
      </w:pPr>
      <w:r>
        <w:rPr>
          <w:rFonts w:ascii="Arial" w:hAnsi="Arial"/>
          <w:b/>
          <w:color w:val="0000FF"/>
        </w:rPr>
        <w:t xml:space="preserve">4. Danh pháp anken </w:t>
      </w:r>
      <w:r w:rsidR="0091677D">
        <w:rPr>
          <w:rFonts w:ascii="Arial" w:hAnsi="Arial"/>
          <w:b/>
          <w:color w:val="0000FF"/>
        </w:rPr>
        <w:t>và ankin</w:t>
      </w:r>
    </w:p>
    <w:p w14:paraId="2D5585F9" w14:textId="77777777" w:rsidR="000E0174" w:rsidRDefault="000E0174" w:rsidP="000E0174">
      <w:pPr>
        <w:rPr>
          <w:rFonts w:cs="Times New Roman"/>
          <w:color w:val="000000"/>
        </w:rPr>
      </w:pPr>
      <w:r w:rsidRPr="004312C0">
        <w:rPr>
          <w:rFonts w:cs="Times New Roman"/>
          <w:color w:val="000000"/>
        </w:rPr>
        <w:t xml:space="preserve">‒ </w:t>
      </w:r>
      <w:r>
        <w:rPr>
          <w:rFonts w:cs="Times New Roman"/>
          <w:color w:val="000000"/>
        </w:rPr>
        <w:t>Anken là hiđrocacbon không no, mạch hở, trong phân tử có chứa một liên kết đôi C=C, công thức chung là C</w:t>
      </w:r>
      <w:r>
        <w:rPr>
          <w:rFonts w:cs="Times New Roman"/>
          <w:color w:val="000000"/>
          <w:vertAlign w:val="subscript"/>
        </w:rPr>
        <w:t>n</w:t>
      </w:r>
      <w:r>
        <w:rPr>
          <w:rFonts w:cs="Times New Roman"/>
          <w:color w:val="000000"/>
        </w:rPr>
        <w:t>H</w:t>
      </w:r>
      <w:r>
        <w:rPr>
          <w:rFonts w:cs="Times New Roman"/>
          <w:color w:val="000000"/>
          <w:vertAlign w:val="subscript"/>
        </w:rPr>
        <w:t>2n</w:t>
      </w:r>
      <w:r>
        <w:rPr>
          <w:rFonts w:cs="Times New Roman"/>
          <w:color w:val="000000"/>
        </w:rPr>
        <w:t xml:space="preserve"> (n ≥ 2).</w:t>
      </w:r>
      <w:r w:rsidR="00FE1F80">
        <w:rPr>
          <w:rFonts w:cs="Times New Roman"/>
          <w:color w:val="000000"/>
        </w:rPr>
        <w:t xml:space="preserve"> </w:t>
      </w:r>
    </w:p>
    <w:p w14:paraId="45016FFB" w14:textId="77777777" w:rsidR="00FE1F80" w:rsidRDefault="00FE1F80" w:rsidP="000E0174">
      <w:pPr>
        <w:rPr>
          <w:rFonts w:cs="Times New Roman"/>
          <w:color w:val="000000"/>
        </w:rPr>
      </w:pPr>
      <w:r w:rsidRPr="004312C0">
        <w:rPr>
          <w:rFonts w:cs="Times New Roman"/>
          <w:color w:val="000000"/>
        </w:rPr>
        <w:t>‒</w:t>
      </w:r>
      <w:r>
        <w:rPr>
          <w:rFonts w:cs="Times New Roman"/>
          <w:color w:val="000000"/>
        </w:rPr>
        <w:t xml:space="preserve"> Có 5 bước gọi tên anken</w:t>
      </w:r>
    </w:p>
    <w:p w14:paraId="6331D7CF" w14:textId="77777777" w:rsidR="00FE1F80" w:rsidRDefault="00FE1F80" w:rsidP="00FE1F80">
      <w:pPr>
        <w:ind w:left="720"/>
        <w:rPr>
          <w:rFonts w:cs="Times New Roman"/>
          <w:color w:val="000000"/>
        </w:rPr>
      </w:pPr>
      <w:r>
        <w:rPr>
          <w:rFonts w:cs="Times New Roman"/>
          <w:b/>
          <w:color w:val="000000"/>
        </w:rPr>
        <w:t>Bước 1:</w:t>
      </w:r>
      <w:r>
        <w:rPr>
          <w:rFonts w:cs="Times New Roman"/>
          <w:color w:val="000000"/>
        </w:rPr>
        <w:t xml:space="preserve"> Chọn mạch chính là mạch có chứa liên kết đôi, dài nhất và nhiều nhánh nhất.</w:t>
      </w:r>
    </w:p>
    <w:p w14:paraId="0A31020F" w14:textId="77777777" w:rsidR="00FE1F80" w:rsidRPr="00FE1F80" w:rsidRDefault="00FE1F80" w:rsidP="00FE1F80">
      <w:pPr>
        <w:ind w:left="720"/>
        <w:rPr>
          <w:rFonts w:cs="Times New Roman"/>
          <w:color w:val="000000"/>
        </w:rPr>
      </w:pPr>
      <w:r>
        <w:rPr>
          <w:rFonts w:cs="Times New Roman"/>
          <w:b/>
          <w:color w:val="000000"/>
        </w:rPr>
        <w:t>Bước 2:</w:t>
      </w:r>
      <w:r>
        <w:rPr>
          <w:rFonts w:cs="Times New Roman"/>
          <w:color w:val="000000"/>
        </w:rPr>
        <w:t xml:space="preserve"> Đánh số các nguyên tử cacbon trên mạch chính, bắt đầu từ phía gần liên kết đôi nhất và phân nhánh sớm nhất. </w:t>
      </w:r>
    </w:p>
    <w:p w14:paraId="1528B578" w14:textId="77777777" w:rsidR="00FE1F80" w:rsidRDefault="00FE1F80" w:rsidP="000E0174">
      <w:pPr>
        <w:rPr>
          <w:rFonts w:cs="Times New Roman"/>
          <w:color w:val="000000"/>
        </w:rPr>
      </w:pPr>
      <w:r>
        <w:rPr>
          <w:rFonts w:cs="Times New Roman"/>
          <w:color w:val="000000"/>
        </w:rPr>
        <w:tab/>
      </w:r>
      <w:r>
        <w:rPr>
          <w:rFonts w:cs="Times New Roman"/>
          <w:b/>
          <w:color w:val="000000"/>
        </w:rPr>
        <w:t>Bước 3:</w:t>
      </w:r>
      <w:r>
        <w:rPr>
          <w:rFonts w:cs="Times New Roman"/>
          <w:color w:val="000000"/>
        </w:rPr>
        <w:t xml:space="preserve"> Xác định số chỉ vị trí liên kết đôi.</w:t>
      </w:r>
    </w:p>
    <w:p w14:paraId="55C68306" w14:textId="77777777" w:rsidR="00FE1F80" w:rsidRDefault="00FE1F80" w:rsidP="00FE1F80">
      <w:pPr>
        <w:ind w:left="720"/>
        <w:rPr>
          <w:rFonts w:cs="Times New Roman"/>
          <w:color w:val="000000"/>
        </w:rPr>
      </w:pPr>
      <w:r>
        <w:rPr>
          <w:rFonts w:cs="Times New Roman"/>
          <w:b/>
          <w:color w:val="000000"/>
        </w:rPr>
        <w:t>Bước 4:</w:t>
      </w:r>
      <w:r>
        <w:rPr>
          <w:rFonts w:cs="Times New Roman"/>
          <w:color w:val="000000"/>
        </w:rPr>
        <w:t xml:space="preserve"> Xác định tên các mạch nhánh (kèm chỉ số). Nếu có nhiều nhánh thì gọi tên nhánh theo thứ tự alphabet (ABC) trong bảng chữ cái. </w:t>
      </w:r>
    </w:p>
    <w:p w14:paraId="3B9D737E" w14:textId="77777777" w:rsidR="00FE1F80" w:rsidRDefault="00FE1F80" w:rsidP="00FE1F80">
      <w:pPr>
        <w:ind w:left="720"/>
        <w:rPr>
          <w:rFonts w:cs="Times New Roman"/>
          <w:color w:val="000000"/>
        </w:rPr>
      </w:pPr>
      <w:r>
        <w:rPr>
          <w:rFonts w:cs="Times New Roman"/>
          <w:b/>
          <w:color w:val="000000"/>
        </w:rPr>
        <w:t xml:space="preserve">Bước 5: </w:t>
      </w:r>
      <w:r>
        <w:rPr>
          <w:rFonts w:cs="Times New Roman"/>
          <w:color w:val="000000"/>
        </w:rPr>
        <w:t>Gọi tên anken theo công thức</w:t>
      </w:r>
    </w:p>
    <w:p w14:paraId="22647B59" w14:textId="77777777" w:rsidR="00FE1F80" w:rsidRDefault="00FE1F80" w:rsidP="00FE1F80">
      <w:pPr>
        <w:ind w:left="720"/>
        <w:jc w:val="center"/>
        <w:rPr>
          <w:rFonts w:cs="Times New Roman"/>
          <w:b/>
          <w:color w:val="000000"/>
        </w:rPr>
      </w:pPr>
      <w:r w:rsidRPr="00FE1F80">
        <w:rPr>
          <w:rFonts w:cs="Times New Roman"/>
          <w:b/>
          <w:i/>
          <w:color w:val="000000"/>
        </w:rPr>
        <w:t>Vị trí phân nhánh + tên các nhánh + tên mạch chính</w:t>
      </w:r>
      <w:r w:rsidRPr="00FE1F80">
        <w:rPr>
          <w:rFonts w:cs="Times New Roman"/>
          <w:color w:val="000000"/>
        </w:rPr>
        <w:t>*</w:t>
      </w:r>
    </w:p>
    <w:p w14:paraId="03DCBF41" w14:textId="77777777" w:rsidR="00FE1F80" w:rsidRPr="00FE1F80" w:rsidRDefault="00FE1F80" w:rsidP="00FE1F80">
      <w:pPr>
        <w:ind w:left="720"/>
        <w:rPr>
          <w:rFonts w:cs="Times New Roman"/>
          <w:color w:val="000000"/>
        </w:rPr>
      </w:pPr>
      <w:r>
        <w:rPr>
          <w:rFonts w:cs="Times New Roman"/>
          <w:color w:val="000000"/>
        </w:rPr>
        <w:t xml:space="preserve">(*) </w:t>
      </w:r>
      <w:r w:rsidRPr="00FE1F80">
        <w:rPr>
          <w:rFonts w:cs="Times New Roman"/>
          <w:color w:val="000000"/>
          <w:sz w:val="24"/>
        </w:rPr>
        <w:t>Tên mạ</w:t>
      </w:r>
      <w:r>
        <w:rPr>
          <w:rFonts w:cs="Times New Roman"/>
          <w:color w:val="000000"/>
          <w:sz w:val="24"/>
        </w:rPr>
        <w:t xml:space="preserve">ch chính là tên ankan, </w:t>
      </w:r>
      <w:r w:rsidRPr="00FE1F80">
        <w:rPr>
          <w:rFonts w:cs="Times New Roman"/>
          <w:color w:val="000000"/>
          <w:sz w:val="24"/>
        </w:rPr>
        <w:t>đổi đuôi “</w:t>
      </w:r>
      <w:r w:rsidRPr="00FE1F80">
        <w:rPr>
          <w:rFonts w:cs="Times New Roman"/>
          <w:b/>
          <w:color w:val="000000"/>
          <w:sz w:val="24"/>
        </w:rPr>
        <w:t>an</w:t>
      </w:r>
      <w:r w:rsidRPr="00FE1F80">
        <w:rPr>
          <w:rFonts w:cs="Times New Roman"/>
          <w:color w:val="000000"/>
          <w:sz w:val="24"/>
        </w:rPr>
        <w:t>” bằng “</w:t>
      </w:r>
      <w:r w:rsidRPr="00FE1F80">
        <w:rPr>
          <w:rFonts w:cs="Times New Roman"/>
          <w:b/>
          <w:color w:val="000000"/>
          <w:sz w:val="24"/>
        </w:rPr>
        <w:t>số chỉ vị trí liên kết đôi + en</w:t>
      </w:r>
      <w:r w:rsidRPr="00FE1F80">
        <w:rPr>
          <w:rFonts w:cs="Times New Roman"/>
          <w:color w:val="000000"/>
          <w:sz w:val="24"/>
        </w:rPr>
        <w:t>”</w:t>
      </w:r>
    </w:p>
    <w:p w14:paraId="46A1E3C0" w14:textId="77777777" w:rsidR="00FE1F80" w:rsidRPr="00FE1F80" w:rsidRDefault="00FE1F80" w:rsidP="00FE1F80">
      <w:pPr>
        <w:ind w:left="720"/>
        <w:rPr>
          <w:rFonts w:cs="Times New Roman"/>
          <w:color w:val="000000"/>
        </w:rPr>
      </w:pPr>
    </w:p>
    <w:p w14:paraId="4BAB0CFF" w14:textId="77777777" w:rsidR="0091677D" w:rsidRDefault="0091677D" w:rsidP="0091677D">
      <w:pPr>
        <w:rPr>
          <w:rFonts w:cs="Times New Roman"/>
          <w:color w:val="000000"/>
        </w:rPr>
      </w:pPr>
      <w:r w:rsidRPr="004312C0">
        <w:rPr>
          <w:rFonts w:cs="Times New Roman"/>
          <w:color w:val="000000"/>
        </w:rPr>
        <w:t xml:space="preserve">‒ </w:t>
      </w:r>
      <w:r>
        <w:rPr>
          <w:rFonts w:cs="Times New Roman"/>
          <w:color w:val="000000"/>
        </w:rPr>
        <w:t>Ankin là hiđrocacbon không no, mạch hở, trong phân tử có chứa một liên kế</w:t>
      </w:r>
      <w:r w:rsidR="00193FF4">
        <w:rPr>
          <w:rFonts w:cs="Times New Roman"/>
          <w:color w:val="000000"/>
        </w:rPr>
        <w:t xml:space="preserve">t ba </w:t>
      </w:r>
      <w:r>
        <w:rPr>
          <w:rFonts w:cs="Times New Roman"/>
          <w:color w:val="000000"/>
        </w:rPr>
        <w:t>C</w:t>
      </w:r>
      <w:r w:rsidRPr="0091677D">
        <w:rPr>
          <w:rFonts w:cs="Times New Roman"/>
          <w:color w:val="000000"/>
        </w:rPr>
        <w:t>≡</w:t>
      </w:r>
      <w:r>
        <w:rPr>
          <w:rFonts w:cs="Times New Roman"/>
          <w:color w:val="000000"/>
        </w:rPr>
        <w:t>C, công thức chung là C</w:t>
      </w:r>
      <w:r>
        <w:rPr>
          <w:rFonts w:cs="Times New Roman"/>
          <w:color w:val="000000"/>
          <w:vertAlign w:val="subscript"/>
        </w:rPr>
        <w:t>n</w:t>
      </w:r>
      <w:r>
        <w:rPr>
          <w:rFonts w:cs="Times New Roman"/>
          <w:color w:val="000000"/>
        </w:rPr>
        <w:t>H</w:t>
      </w:r>
      <w:r>
        <w:rPr>
          <w:rFonts w:cs="Times New Roman"/>
          <w:color w:val="000000"/>
          <w:vertAlign w:val="subscript"/>
        </w:rPr>
        <w:t xml:space="preserve">2n–2 </w:t>
      </w:r>
      <w:r>
        <w:rPr>
          <w:rFonts w:cs="Times New Roman"/>
          <w:color w:val="000000"/>
        </w:rPr>
        <w:t>(n ≥ 2). Cách gọi tên ankin cũng tương tự, chỉ đổi đuôi “en” thành đuôi “in”.</w:t>
      </w:r>
    </w:p>
    <w:p w14:paraId="7C1E8114" w14:textId="77777777" w:rsidR="00FE1F80" w:rsidRDefault="00FE1F80" w:rsidP="000E0174">
      <w:pPr>
        <w:rPr>
          <w:rFonts w:cs="Times New Roman"/>
          <w:color w:val="000000"/>
        </w:rPr>
      </w:pPr>
    </w:p>
    <w:p w14:paraId="394AD26E" w14:textId="77777777" w:rsidR="00013221" w:rsidRDefault="00013221" w:rsidP="00013221">
      <w:pPr>
        <w:rPr>
          <w:rFonts w:ascii="Arial" w:hAnsi="Arial"/>
          <w:b/>
          <w:color w:val="0000FF"/>
        </w:rPr>
      </w:pPr>
      <w:r>
        <w:rPr>
          <w:rFonts w:ascii="Arial" w:hAnsi="Arial"/>
          <w:b/>
          <w:color w:val="0000FF"/>
        </w:rPr>
        <w:t>5. Tên gọi thông thường</w:t>
      </w:r>
    </w:p>
    <w:p w14:paraId="06778AAD" w14:textId="77777777" w:rsidR="00013221" w:rsidRDefault="00013221" w:rsidP="00013221">
      <w:pPr>
        <w:rPr>
          <w:rFonts w:cs="Times New Roman"/>
          <w:color w:val="000000"/>
        </w:rPr>
      </w:pPr>
      <w:r w:rsidRPr="004312C0">
        <w:rPr>
          <w:rFonts w:cs="Times New Roman"/>
          <w:color w:val="000000"/>
        </w:rPr>
        <w:t>‒</w:t>
      </w:r>
      <w:r>
        <w:rPr>
          <w:rFonts w:cs="Times New Roman"/>
          <w:color w:val="000000"/>
        </w:rPr>
        <w:t xml:space="preserve"> </w:t>
      </w:r>
      <w:r>
        <w:rPr>
          <w:rFonts w:cs="Times New Roman"/>
          <w:b/>
          <w:color w:val="000000"/>
        </w:rPr>
        <w:t>ANKAN:</w:t>
      </w:r>
      <w:r>
        <w:rPr>
          <w:rFonts w:cs="Times New Roman"/>
          <w:color w:val="000000"/>
        </w:rPr>
        <w:t xml:space="preserve"> Một số ankan chứa nhóm –CH(CH</w:t>
      </w:r>
      <w:r>
        <w:rPr>
          <w:rFonts w:cs="Times New Roman"/>
          <w:color w:val="000000"/>
          <w:vertAlign w:val="subscript"/>
        </w:rPr>
        <w:t>3</w:t>
      </w:r>
      <w:r>
        <w:rPr>
          <w:rFonts w:cs="Times New Roman"/>
          <w:color w:val="000000"/>
        </w:rPr>
        <w:t>)</w:t>
      </w:r>
      <w:r>
        <w:rPr>
          <w:rFonts w:cs="Times New Roman"/>
          <w:color w:val="000000"/>
          <w:vertAlign w:val="subscript"/>
        </w:rPr>
        <w:t>2</w:t>
      </w:r>
      <w:r>
        <w:rPr>
          <w:rFonts w:cs="Times New Roman"/>
          <w:color w:val="000000"/>
        </w:rPr>
        <w:t xml:space="preserve"> gọi là </w:t>
      </w:r>
      <w:r>
        <w:rPr>
          <w:rFonts w:cs="Times New Roman"/>
          <w:b/>
          <w:color w:val="000000"/>
        </w:rPr>
        <w:t xml:space="preserve">isoankan; </w:t>
      </w:r>
      <w:r>
        <w:rPr>
          <w:rFonts w:cs="Times New Roman"/>
          <w:color w:val="000000"/>
        </w:rPr>
        <w:t>một số ankan chứa nhóm –C(CH</w:t>
      </w:r>
      <w:r>
        <w:rPr>
          <w:rFonts w:cs="Times New Roman"/>
          <w:color w:val="000000"/>
          <w:vertAlign w:val="subscript"/>
        </w:rPr>
        <w:t>3</w:t>
      </w:r>
      <w:r>
        <w:rPr>
          <w:rFonts w:cs="Times New Roman"/>
          <w:color w:val="000000"/>
        </w:rPr>
        <w:t>)</w:t>
      </w:r>
      <w:r>
        <w:rPr>
          <w:rFonts w:cs="Times New Roman"/>
          <w:color w:val="000000"/>
          <w:vertAlign w:val="subscript"/>
        </w:rPr>
        <w:t>3</w:t>
      </w:r>
      <w:r>
        <w:rPr>
          <w:rFonts w:cs="Times New Roman"/>
          <w:color w:val="000000"/>
        </w:rPr>
        <w:t xml:space="preserve"> gọi là </w:t>
      </w:r>
      <w:r>
        <w:rPr>
          <w:rFonts w:cs="Times New Roman"/>
          <w:b/>
          <w:color w:val="000000"/>
        </w:rPr>
        <w:t>neoankan</w:t>
      </w:r>
      <w:r>
        <w:rPr>
          <w:rFonts w:cs="Times New Roman"/>
          <w:color w:val="000000"/>
        </w:rPr>
        <w:t>.</w:t>
      </w:r>
    </w:p>
    <w:tbl>
      <w:tblPr>
        <w:tblW w:w="0" w:type="auto"/>
        <w:tblInd w:w="1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990"/>
        <w:gridCol w:w="1980"/>
      </w:tblGrid>
      <w:tr w:rsidR="00013221" w:rsidRPr="00907746" w14:paraId="543C0227" w14:textId="77777777" w:rsidTr="00907746">
        <w:trPr>
          <w:trHeight w:val="276"/>
        </w:trPr>
        <w:tc>
          <w:tcPr>
            <w:tcW w:w="2628" w:type="dxa"/>
            <w:shd w:val="clear" w:color="auto" w:fill="auto"/>
          </w:tcPr>
          <w:p w14:paraId="330FB19E" w14:textId="77777777" w:rsidR="00013221" w:rsidRPr="00907746" w:rsidRDefault="00013221" w:rsidP="00907746">
            <w:pPr>
              <w:jc w:val="center"/>
              <w:rPr>
                <w:rFonts w:cs="Times New Roman"/>
                <w:b/>
                <w:color w:val="000000"/>
              </w:rPr>
            </w:pPr>
            <w:r w:rsidRPr="00907746">
              <w:rPr>
                <w:rFonts w:cs="Times New Roman"/>
                <w:b/>
                <w:color w:val="000000"/>
              </w:rPr>
              <w:t>CTCT</w:t>
            </w:r>
          </w:p>
        </w:tc>
        <w:tc>
          <w:tcPr>
            <w:tcW w:w="990" w:type="dxa"/>
            <w:shd w:val="clear" w:color="auto" w:fill="auto"/>
          </w:tcPr>
          <w:p w14:paraId="7C1DB8A9" w14:textId="77777777" w:rsidR="00013221" w:rsidRPr="00907746" w:rsidRDefault="00013221" w:rsidP="00907746">
            <w:pPr>
              <w:jc w:val="center"/>
              <w:rPr>
                <w:rFonts w:cs="Times New Roman"/>
                <w:b/>
                <w:color w:val="000000"/>
              </w:rPr>
            </w:pPr>
            <w:r w:rsidRPr="00907746">
              <w:rPr>
                <w:rFonts w:cs="Times New Roman"/>
                <w:b/>
                <w:color w:val="000000"/>
              </w:rPr>
              <w:t>CTPT</w:t>
            </w:r>
          </w:p>
        </w:tc>
        <w:tc>
          <w:tcPr>
            <w:tcW w:w="1980" w:type="dxa"/>
            <w:shd w:val="clear" w:color="auto" w:fill="auto"/>
          </w:tcPr>
          <w:p w14:paraId="1B42296D" w14:textId="77777777" w:rsidR="00013221" w:rsidRPr="00907746" w:rsidRDefault="00013221" w:rsidP="00907746">
            <w:pPr>
              <w:jc w:val="center"/>
              <w:rPr>
                <w:rFonts w:cs="Times New Roman"/>
                <w:b/>
                <w:color w:val="000000"/>
              </w:rPr>
            </w:pPr>
            <w:r w:rsidRPr="00907746">
              <w:rPr>
                <w:rFonts w:cs="Times New Roman"/>
                <w:b/>
                <w:color w:val="000000"/>
              </w:rPr>
              <w:t>Tên gọi</w:t>
            </w:r>
          </w:p>
        </w:tc>
      </w:tr>
      <w:tr w:rsidR="00013221" w:rsidRPr="00907746" w14:paraId="064CC81B" w14:textId="77777777" w:rsidTr="00907746">
        <w:trPr>
          <w:trHeight w:val="276"/>
        </w:trPr>
        <w:tc>
          <w:tcPr>
            <w:tcW w:w="2628" w:type="dxa"/>
            <w:shd w:val="clear" w:color="auto" w:fill="auto"/>
          </w:tcPr>
          <w:p w14:paraId="1D2B7DEB" w14:textId="77777777" w:rsidR="00013221" w:rsidRPr="00907746" w:rsidRDefault="00013221" w:rsidP="00013221">
            <w:pPr>
              <w:rPr>
                <w:rFonts w:cs="Times New Roman"/>
                <w:color w:val="000000"/>
              </w:rPr>
            </w:pPr>
            <w:r w:rsidRPr="00907746">
              <w:rPr>
                <w:rFonts w:cs="Times New Roman"/>
                <w:color w:val="000000"/>
              </w:rPr>
              <w:t>CH</w:t>
            </w:r>
            <w:r w:rsidRPr="00907746">
              <w:rPr>
                <w:rFonts w:cs="Times New Roman"/>
                <w:color w:val="000000"/>
                <w:vertAlign w:val="subscript"/>
              </w:rPr>
              <w:t>2</w:t>
            </w:r>
            <w:r w:rsidRPr="00907746">
              <w:rPr>
                <w:rFonts w:cs="Times New Roman"/>
                <w:color w:val="000000"/>
              </w:rPr>
              <w:t>=CH</w:t>
            </w:r>
            <w:r w:rsidRPr="00907746">
              <w:rPr>
                <w:rFonts w:cs="Times New Roman"/>
                <w:color w:val="000000"/>
                <w:vertAlign w:val="subscript"/>
              </w:rPr>
              <w:t>2</w:t>
            </w:r>
          </w:p>
        </w:tc>
        <w:tc>
          <w:tcPr>
            <w:tcW w:w="990" w:type="dxa"/>
            <w:shd w:val="clear" w:color="auto" w:fill="auto"/>
          </w:tcPr>
          <w:p w14:paraId="288A5B7E" w14:textId="77777777" w:rsidR="00013221" w:rsidRPr="00907746" w:rsidRDefault="00010448" w:rsidP="00907746">
            <w:pPr>
              <w:jc w:val="center"/>
              <w:rPr>
                <w:rFonts w:cs="Times New Roman"/>
                <w:color w:val="000000"/>
              </w:rPr>
            </w:pPr>
            <w:r w:rsidRPr="00907746">
              <w:rPr>
                <w:rFonts w:cs="Times New Roman"/>
                <w:color w:val="000000"/>
              </w:rPr>
              <w:t>C</w:t>
            </w:r>
            <w:r w:rsidRPr="00907746">
              <w:rPr>
                <w:rFonts w:cs="Times New Roman"/>
                <w:color w:val="000000"/>
                <w:vertAlign w:val="subscript"/>
              </w:rPr>
              <w:t>2</w:t>
            </w:r>
            <w:r w:rsidRPr="00907746">
              <w:rPr>
                <w:rFonts w:cs="Times New Roman"/>
                <w:color w:val="000000"/>
              </w:rPr>
              <w:t>H</w:t>
            </w:r>
            <w:r w:rsidRPr="00907746">
              <w:rPr>
                <w:rFonts w:cs="Times New Roman"/>
                <w:color w:val="000000"/>
                <w:vertAlign w:val="subscript"/>
              </w:rPr>
              <w:t>4</w:t>
            </w:r>
          </w:p>
        </w:tc>
        <w:tc>
          <w:tcPr>
            <w:tcW w:w="1980" w:type="dxa"/>
            <w:shd w:val="clear" w:color="auto" w:fill="auto"/>
          </w:tcPr>
          <w:p w14:paraId="5EE4B050" w14:textId="77777777" w:rsidR="00013221" w:rsidRPr="00907746" w:rsidRDefault="00010448" w:rsidP="00013221">
            <w:pPr>
              <w:rPr>
                <w:rFonts w:cs="Times New Roman"/>
                <w:color w:val="000000"/>
              </w:rPr>
            </w:pPr>
            <w:r w:rsidRPr="00907746">
              <w:rPr>
                <w:rFonts w:cs="Times New Roman"/>
                <w:color w:val="000000"/>
              </w:rPr>
              <w:t>Etilen</w:t>
            </w:r>
          </w:p>
        </w:tc>
      </w:tr>
      <w:tr w:rsidR="00010448" w:rsidRPr="00907746" w14:paraId="0B771832" w14:textId="77777777" w:rsidTr="00907746">
        <w:trPr>
          <w:trHeight w:val="276"/>
        </w:trPr>
        <w:tc>
          <w:tcPr>
            <w:tcW w:w="2628" w:type="dxa"/>
            <w:shd w:val="clear" w:color="auto" w:fill="auto"/>
          </w:tcPr>
          <w:p w14:paraId="4AA55B85" w14:textId="77777777" w:rsidR="00010448" w:rsidRPr="00907746" w:rsidRDefault="00010448" w:rsidP="00013221">
            <w:pPr>
              <w:rPr>
                <w:rFonts w:cs="Times New Roman"/>
                <w:color w:val="000000"/>
              </w:rPr>
            </w:pPr>
            <w:r w:rsidRPr="00907746">
              <w:rPr>
                <w:rFonts w:cs="Times New Roman"/>
                <w:color w:val="000000"/>
              </w:rPr>
              <w:t>CH≡CH</w:t>
            </w:r>
          </w:p>
        </w:tc>
        <w:tc>
          <w:tcPr>
            <w:tcW w:w="990" w:type="dxa"/>
            <w:shd w:val="clear" w:color="auto" w:fill="auto"/>
          </w:tcPr>
          <w:p w14:paraId="44B4E17F" w14:textId="77777777" w:rsidR="00010448" w:rsidRPr="00907746" w:rsidRDefault="00010448" w:rsidP="00907746">
            <w:pPr>
              <w:jc w:val="center"/>
              <w:rPr>
                <w:rFonts w:cs="Times New Roman"/>
                <w:color w:val="000000"/>
              </w:rPr>
            </w:pPr>
            <w:r w:rsidRPr="00907746">
              <w:rPr>
                <w:rFonts w:cs="Times New Roman"/>
                <w:color w:val="000000"/>
              </w:rPr>
              <w:t>C</w:t>
            </w:r>
            <w:r w:rsidRPr="00907746">
              <w:rPr>
                <w:rFonts w:cs="Times New Roman"/>
                <w:color w:val="000000"/>
                <w:vertAlign w:val="subscript"/>
              </w:rPr>
              <w:t>2</w:t>
            </w:r>
            <w:r w:rsidRPr="00907746">
              <w:rPr>
                <w:rFonts w:cs="Times New Roman"/>
                <w:color w:val="000000"/>
              </w:rPr>
              <w:t>H</w:t>
            </w:r>
            <w:r w:rsidRPr="00907746">
              <w:rPr>
                <w:rFonts w:cs="Times New Roman"/>
                <w:color w:val="000000"/>
                <w:vertAlign w:val="subscript"/>
              </w:rPr>
              <w:t>2</w:t>
            </w:r>
          </w:p>
        </w:tc>
        <w:tc>
          <w:tcPr>
            <w:tcW w:w="1980" w:type="dxa"/>
            <w:shd w:val="clear" w:color="auto" w:fill="auto"/>
          </w:tcPr>
          <w:p w14:paraId="6A3B995B" w14:textId="77777777" w:rsidR="00010448" w:rsidRPr="00907746" w:rsidRDefault="00010448" w:rsidP="00013221">
            <w:pPr>
              <w:rPr>
                <w:rFonts w:cs="Times New Roman"/>
                <w:color w:val="000000"/>
              </w:rPr>
            </w:pPr>
            <w:r w:rsidRPr="00907746">
              <w:rPr>
                <w:rFonts w:cs="Times New Roman"/>
                <w:color w:val="000000"/>
              </w:rPr>
              <w:t>Axetien</w:t>
            </w:r>
          </w:p>
        </w:tc>
      </w:tr>
      <w:tr w:rsidR="00010448" w:rsidRPr="00907746" w14:paraId="51470056" w14:textId="77777777" w:rsidTr="00907746">
        <w:trPr>
          <w:trHeight w:val="276"/>
        </w:trPr>
        <w:tc>
          <w:tcPr>
            <w:tcW w:w="2628" w:type="dxa"/>
            <w:shd w:val="clear" w:color="auto" w:fill="auto"/>
          </w:tcPr>
          <w:p w14:paraId="72E7EB5C" w14:textId="77777777" w:rsidR="00010448" w:rsidRPr="00907746" w:rsidRDefault="00010448" w:rsidP="00010448">
            <w:pPr>
              <w:rPr>
                <w:rFonts w:cs="Times New Roman"/>
                <w:color w:val="000000"/>
              </w:rPr>
            </w:pPr>
            <w:r w:rsidRPr="00907746">
              <w:rPr>
                <w:rFonts w:cs="Times New Roman"/>
                <w:color w:val="000000"/>
              </w:rPr>
              <w:t>CH≡C–CH=CH</w:t>
            </w:r>
            <w:r w:rsidRPr="00907746">
              <w:rPr>
                <w:rFonts w:cs="Times New Roman"/>
                <w:color w:val="000000"/>
                <w:vertAlign w:val="subscript"/>
              </w:rPr>
              <w:t>2</w:t>
            </w:r>
          </w:p>
        </w:tc>
        <w:tc>
          <w:tcPr>
            <w:tcW w:w="990" w:type="dxa"/>
            <w:shd w:val="clear" w:color="auto" w:fill="auto"/>
          </w:tcPr>
          <w:p w14:paraId="463D2747" w14:textId="77777777" w:rsidR="00010448" w:rsidRPr="00907746" w:rsidRDefault="00010448" w:rsidP="00907746">
            <w:pPr>
              <w:jc w:val="center"/>
              <w:rPr>
                <w:rFonts w:cs="Times New Roman"/>
                <w:color w:val="000000"/>
              </w:rPr>
            </w:pPr>
            <w:r w:rsidRPr="00907746">
              <w:rPr>
                <w:rFonts w:cs="Times New Roman"/>
                <w:color w:val="000000"/>
              </w:rPr>
              <w:t>C</w:t>
            </w:r>
            <w:r w:rsidRPr="00907746">
              <w:rPr>
                <w:rFonts w:cs="Times New Roman"/>
                <w:color w:val="000000"/>
                <w:vertAlign w:val="subscript"/>
              </w:rPr>
              <w:t>4</w:t>
            </w:r>
            <w:r w:rsidRPr="00907746">
              <w:rPr>
                <w:rFonts w:cs="Times New Roman"/>
                <w:color w:val="000000"/>
              </w:rPr>
              <w:t>H</w:t>
            </w:r>
            <w:r w:rsidRPr="00907746">
              <w:rPr>
                <w:rFonts w:cs="Times New Roman"/>
                <w:color w:val="000000"/>
                <w:vertAlign w:val="subscript"/>
              </w:rPr>
              <w:t>4</w:t>
            </w:r>
          </w:p>
        </w:tc>
        <w:tc>
          <w:tcPr>
            <w:tcW w:w="1980" w:type="dxa"/>
            <w:shd w:val="clear" w:color="auto" w:fill="auto"/>
          </w:tcPr>
          <w:p w14:paraId="33189633" w14:textId="77777777" w:rsidR="00010448" w:rsidRPr="00907746" w:rsidRDefault="00010448" w:rsidP="00013221">
            <w:pPr>
              <w:rPr>
                <w:rFonts w:cs="Times New Roman"/>
                <w:color w:val="000000"/>
              </w:rPr>
            </w:pPr>
            <w:r w:rsidRPr="00907746">
              <w:rPr>
                <w:rFonts w:cs="Times New Roman"/>
                <w:color w:val="000000"/>
              </w:rPr>
              <w:t>Vinylaxetilen</w:t>
            </w:r>
          </w:p>
        </w:tc>
      </w:tr>
      <w:tr w:rsidR="00010448" w:rsidRPr="00907746" w14:paraId="74DEBFFE" w14:textId="77777777" w:rsidTr="00907746">
        <w:trPr>
          <w:trHeight w:val="276"/>
        </w:trPr>
        <w:tc>
          <w:tcPr>
            <w:tcW w:w="2628" w:type="dxa"/>
            <w:shd w:val="clear" w:color="auto" w:fill="auto"/>
          </w:tcPr>
          <w:p w14:paraId="2BE4CCF8" w14:textId="77777777" w:rsidR="00010448" w:rsidRPr="00907746" w:rsidRDefault="00010448" w:rsidP="00010448">
            <w:pPr>
              <w:rPr>
                <w:rFonts w:cs="Times New Roman"/>
                <w:color w:val="000000"/>
              </w:rPr>
            </w:pPr>
            <w:r w:rsidRPr="00907746">
              <w:rPr>
                <w:rFonts w:cs="Times New Roman"/>
                <w:color w:val="000000"/>
              </w:rPr>
              <w:t>–CH=CH</w:t>
            </w:r>
            <w:r w:rsidRPr="00907746">
              <w:rPr>
                <w:rFonts w:cs="Times New Roman"/>
                <w:color w:val="000000"/>
                <w:vertAlign w:val="subscript"/>
              </w:rPr>
              <w:t>2</w:t>
            </w:r>
          </w:p>
        </w:tc>
        <w:tc>
          <w:tcPr>
            <w:tcW w:w="990" w:type="dxa"/>
            <w:shd w:val="clear" w:color="auto" w:fill="auto"/>
          </w:tcPr>
          <w:p w14:paraId="039804E3" w14:textId="77777777" w:rsidR="00010448" w:rsidRPr="00907746" w:rsidRDefault="00010448" w:rsidP="00907746">
            <w:pPr>
              <w:jc w:val="center"/>
              <w:rPr>
                <w:rFonts w:cs="Times New Roman"/>
                <w:color w:val="000000"/>
              </w:rPr>
            </w:pPr>
            <w:r w:rsidRPr="00907746">
              <w:rPr>
                <w:rFonts w:cs="Times New Roman"/>
                <w:color w:val="000000"/>
              </w:rPr>
              <w:t>–C</w:t>
            </w:r>
            <w:r w:rsidRPr="00907746">
              <w:rPr>
                <w:rFonts w:cs="Times New Roman"/>
                <w:color w:val="000000"/>
                <w:vertAlign w:val="subscript"/>
              </w:rPr>
              <w:t>2</w:t>
            </w:r>
            <w:r w:rsidRPr="00907746">
              <w:rPr>
                <w:rFonts w:cs="Times New Roman"/>
                <w:color w:val="000000"/>
              </w:rPr>
              <w:t>H</w:t>
            </w:r>
            <w:r w:rsidRPr="00907746">
              <w:rPr>
                <w:rFonts w:cs="Times New Roman"/>
                <w:color w:val="000000"/>
                <w:vertAlign w:val="subscript"/>
              </w:rPr>
              <w:t>3</w:t>
            </w:r>
          </w:p>
        </w:tc>
        <w:tc>
          <w:tcPr>
            <w:tcW w:w="1980" w:type="dxa"/>
            <w:shd w:val="clear" w:color="auto" w:fill="auto"/>
          </w:tcPr>
          <w:p w14:paraId="7A00342E" w14:textId="77777777" w:rsidR="00010448" w:rsidRPr="00907746" w:rsidRDefault="00010448" w:rsidP="00013221">
            <w:pPr>
              <w:rPr>
                <w:rFonts w:cs="Times New Roman"/>
                <w:color w:val="000000"/>
              </w:rPr>
            </w:pPr>
            <w:r w:rsidRPr="00907746">
              <w:rPr>
                <w:rFonts w:cs="Times New Roman"/>
                <w:color w:val="000000"/>
              </w:rPr>
              <w:t>Gốc vinyl</w:t>
            </w:r>
          </w:p>
        </w:tc>
      </w:tr>
      <w:tr w:rsidR="00010448" w:rsidRPr="00907746" w14:paraId="08CEC8B9" w14:textId="77777777" w:rsidTr="00907746">
        <w:trPr>
          <w:trHeight w:val="276"/>
        </w:trPr>
        <w:tc>
          <w:tcPr>
            <w:tcW w:w="2628" w:type="dxa"/>
            <w:shd w:val="clear" w:color="auto" w:fill="auto"/>
          </w:tcPr>
          <w:p w14:paraId="20787A12" w14:textId="77777777" w:rsidR="00010448" w:rsidRPr="00907746" w:rsidRDefault="00010448" w:rsidP="00010448">
            <w:pPr>
              <w:rPr>
                <w:rFonts w:cs="Times New Roman"/>
                <w:color w:val="000000"/>
              </w:rPr>
            </w:pPr>
            <w:r w:rsidRPr="00907746">
              <w:rPr>
                <w:rFonts w:cs="Times New Roman"/>
                <w:color w:val="000000"/>
              </w:rPr>
              <w:t>–CH</w:t>
            </w:r>
            <w:r w:rsidRPr="00907746">
              <w:rPr>
                <w:rFonts w:cs="Times New Roman"/>
                <w:color w:val="000000"/>
                <w:vertAlign w:val="subscript"/>
              </w:rPr>
              <w:t>2</w:t>
            </w:r>
            <w:r w:rsidRPr="00907746">
              <w:rPr>
                <w:rFonts w:cs="Times New Roman"/>
                <w:color w:val="000000"/>
              </w:rPr>
              <w:t>–CH=CH</w:t>
            </w:r>
            <w:r w:rsidRPr="00907746">
              <w:rPr>
                <w:rFonts w:cs="Times New Roman"/>
                <w:color w:val="000000"/>
                <w:vertAlign w:val="subscript"/>
              </w:rPr>
              <w:t>2</w:t>
            </w:r>
          </w:p>
        </w:tc>
        <w:tc>
          <w:tcPr>
            <w:tcW w:w="990" w:type="dxa"/>
            <w:shd w:val="clear" w:color="auto" w:fill="auto"/>
          </w:tcPr>
          <w:p w14:paraId="48EFD5B0" w14:textId="77777777" w:rsidR="00010448" w:rsidRPr="00907746" w:rsidRDefault="00010448" w:rsidP="00907746">
            <w:pPr>
              <w:jc w:val="center"/>
              <w:rPr>
                <w:rFonts w:cs="Times New Roman"/>
                <w:color w:val="000000"/>
              </w:rPr>
            </w:pPr>
            <w:r w:rsidRPr="00907746">
              <w:rPr>
                <w:rFonts w:cs="Times New Roman"/>
                <w:color w:val="000000"/>
              </w:rPr>
              <w:t>–C</w:t>
            </w:r>
            <w:r w:rsidRPr="00907746">
              <w:rPr>
                <w:rFonts w:cs="Times New Roman"/>
                <w:color w:val="000000"/>
                <w:vertAlign w:val="subscript"/>
              </w:rPr>
              <w:t>3</w:t>
            </w:r>
            <w:r w:rsidRPr="00907746">
              <w:rPr>
                <w:rFonts w:cs="Times New Roman"/>
                <w:color w:val="000000"/>
              </w:rPr>
              <w:t>H</w:t>
            </w:r>
            <w:r w:rsidRPr="00907746">
              <w:rPr>
                <w:rFonts w:cs="Times New Roman"/>
                <w:color w:val="000000"/>
                <w:vertAlign w:val="subscript"/>
              </w:rPr>
              <w:t>5</w:t>
            </w:r>
          </w:p>
        </w:tc>
        <w:tc>
          <w:tcPr>
            <w:tcW w:w="1980" w:type="dxa"/>
            <w:shd w:val="clear" w:color="auto" w:fill="auto"/>
          </w:tcPr>
          <w:p w14:paraId="33E58FEA" w14:textId="77777777" w:rsidR="00010448" w:rsidRPr="00907746" w:rsidRDefault="00010448" w:rsidP="00013221">
            <w:pPr>
              <w:rPr>
                <w:rFonts w:cs="Times New Roman"/>
                <w:color w:val="000000"/>
              </w:rPr>
            </w:pPr>
            <w:r w:rsidRPr="00907746">
              <w:rPr>
                <w:rFonts w:cs="Times New Roman"/>
                <w:color w:val="000000"/>
              </w:rPr>
              <w:t>Gốc anlyl</w:t>
            </w:r>
          </w:p>
        </w:tc>
      </w:tr>
    </w:tbl>
    <w:p w14:paraId="7FF703F8" w14:textId="77777777" w:rsidR="00013221" w:rsidRDefault="00013221" w:rsidP="00013221">
      <w:pPr>
        <w:rPr>
          <w:rFonts w:cs="Times New Roman"/>
          <w:color w:val="000000"/>
        </w:rPr>
      </w:pPr>
    </w:p>
    <w:p w14:paraId="42604C16" w14:textId="77777777" w:rsidR="001B2920" w:rsidRDefault="001B2920" w:rsidP="001B2920">
      <w:pPr>
        <w:rPr>
          <w:rFonts w:ascii="Arial" w:hAnsi="Arial"/>
          <w:b/>
          <w:color w:val="0000FF"/>
        </w:rPr>
      </w:pPr>
      <w:r>
        <w:rPr>
          <w:rFonts w:ascii="Arial" w:hAnsi="Arial"/>
          <w:b/>
          <w:color w:val="0000FF"/>
        </w:rPr>
        <w:t>6. Tính chất của hiđrocacbon no</w:t>
      </w:r>
    </w:p>
    <w:p w14:paraId="0353BFBD" w14:textId="77777777" w:rsidR="007C24FE" w:rsidRPr="002A75F4" w:rsidRDefault="007C24FE" w:rsidP="001B2920">
      <w:pPr>
        <w:rPr>
          <w:rFonts w:cs="Times New Roman"/>
          <w:color w:val="000000"/>
        </w:rPr>
      </w:pPr>
      <w:r w:rsidRPr="002A75F4">
        <w:rPr>
          <w:rFonts w:cs="Times New Roman"/>
          <w:color w:val="000000"/>
        </w:rPr>
        <w:t xml:space="preserve">‒ Trong hiđrocacbon no chỉ có liên kết σ bền vững (chỉ có thể bị thay thế chứ rất khó để phá vỡ), do đó tính chất chính của hiđrocacbon no là </w:t>
      </w:r>
      <w:r w:rsidRPr="002A75F4">
        <w:rPr>
          <w:rFonts w:cs="Times New Roman"/>
          <w:b/>
          <w:color w:val="000000"/>
        </w:rPr>
        <w:t>PƯ thế</w:t>
      </w:r>
      <w:r w:rsidRPr="002A75F4">
        <w:rPr>
          <w:rFonts w:cs="Times New Roman"/>
          <w:color w:val="000000"/>
        </w:rPr>
        <w:t xml:space="preserve">. </w:t>
      </w:r>
    </w:p>
    <w:p w14:paraId="3EEF5DAC" w14:textId="1F443E2E" w:rsidR="00027A2D" w:rsidRPr="009D588E" w:rsidRDefault="00BF0201" w:rsidP="009D588E">
      <w:pPr>
        <w:spacing w:before="120" w:after="120"/>
        <w:rPr>
          <w:rFonts w:cs="Times New Roman"/>
          <w:color w:val="000000"/>
        </w:rPr>
      </w:pPr>
      <w:r w:rsidRPr="005D6F41">
        <w:rPr>
          <w:rFonts w:cs="Times New Roman"/>
          <w:noProof/>
          <w:color w:val="000000"/>
        </w:rPr>
        <w:lastRenderedPageBreak/>
        <w:drawing>
          <wp:inline distT="0" distB="0" distL="0" distR="0" wp14:anchorId="70179341" wp14:editId="0AF2CA36">
            <wp:extent cx="5927725" cy="559689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5927725" cy="5596890"/>
                    </a:xfrm>
                    <a:prstGeom prst="rect">
                      <a:avLst/>
                    </a:prstGeom>
                    <a:noFill/>
                    <a:ln>
                      <a:noFill/>
                    </a:ln>
                  </pic:spPr>
                </pic:pic>
              </a:graphicData>
            </a:graphic>
          </wp:inline>
        </w:drawing>
      </w:r>
    </w:p>
    <w:p w14:paraId="7FE9692C" w14:textId="77777777" w:rsidR="004312C0" w:rsidRPr="00907746" w:rsidRDefault="004312C0" w:rsidP="00C85442">
      <w:pPr>
        <w:rPr>
          <w:rFonts w:eastAsia="Times New Roman" w:cs="Times New Roman"/>
          <w:color w:val="000000"/>
        </w:rPr>
      </w:pPr>
    </w:p>
    <w:p w14:paraId="3874BE16" w14:textId="77777777" w:rsidR="00DC39FB" w:rsidRDefault="00DC39FB" w:rsidP="00DC39FB">
      <w:pPr>
        <w:rPr>
          <w:rFonts w:ascii="Arial" w:hAnsi="Arial"/>
          <w:b/>
          <w:color w:val="0000FF"/>
        </w:rPr>
      </w:pPr>
      <w:r>
        <w:rPr>
          <w:rFonts w:ascii="Arial" w:hAnsi="Arial"/>
          <w:b/>
          <w:color w:val="0000FF"/>
        </w:rPr>
        <w:t>7. Tính chất của hiđrocacbon không no</w:t>
      </w:r>
    </w:p>
    <w:p w14:paraId="71AD2AA1" w14:textId="77777777" w:rsidR="00DA65BB" w:rsidRDefault="00DC39FB" w:rsidP="00C85442">
      <w:pPr>
        <w:rPr>
          <w:rFonts w:cs="Times New Roman"/>
          <w:color w:val="000000"/>
        </w:rPr>
      </w:pPr>
      <w:r w:rsidRPr="00DC39FB">
        <w:rPr>
          <w:rFonts w:cs="Times New Roman"/>
          <w:color w:val="000000"/>
        </w:rPr>
        <w:t>‒ Trong hiđrocacbon</w:t>
      </w:r>
      <w:r>
        <w:rPr>
          <w:rFonts w:cs="Times New Roman"/>
          <w:color w:val="000000"/>
        </w:rPr>
        <w:t xml:space="preserve"> không</w:t>
      </w:r>
      <w:r w:rsidRPr="00DC39FB">
        <w:rPr>
          <w:rFonts w:cs="Times New Roman"/>
          <w:color w:val="000000"/>
        </w:rPr>
        <w:t xml:space="preserve"> no</w:t>
      </w:r>
      <w:r>
        <w:rPr>
          <w:rFonts w:cs="Times New Roman"/>
          <w:color w:val="000000"/>
        </w:rPr>
        <w:t xml:space="preserve"> các nối đôi, nối ba (chứa liên kết</w:t>
      </w:r>
      <w:r w:rsidR="005D6F41">
        <w:rPr>
          <w:rFonts w:cs="Times New Roman"/>
          <w:color w:val="000000"/>
        </w:rPr>
        <w:t xml:space="preserve"> π) là trung tâm PƯ. Chúng dễ tham gia PƯ cộng với </w:t>
      </w:r>
      <w:r w:rsidR="00574186">
        <w:rPr>
          <w:rFonts w:cs="Times New Roman"/>
          <w:color w:val="000000"/>
        </w:rPr>
        <w:t xml:space="preserve">hiđro, </w:t>
      </w:r>
      <w:r w:rsidR="005D6F41">
        <w:rPr>
          <w:rFonts w:cs="Times New Roman"/>
          <w:color w:val="000000"/>
        </w:rPr>
        <w:t>halogen, hiđro halogenua, H</w:t>
      </w:r>
      <w:r w:rsidR="005D6F41">
        <w:rPr>
          <w:rFonts w:cs="Times New Roman"/>
          <w:color w:val="000000"/>
          <w:vertAlign w:val="subscript"/>
        </w:rPr>
        <w:t>2</w:t>
      </w:r>
      <w:r w:rsidR="005D6F41">
        <w:rPr>
          <w:rFonts w:cs="Times New Roman"/>
          <w:color w:val="000000"/>
        </w:rPr>
        <w:t>O</w:t>
      </w:r>
      <w:r w:rsidR="005D6F41">
        <w:rPr>
          <w:rFonts w:eastAsia="Times New Roman" w:cs="Times New Roman"/>
          <w:color w:val="000000"/>
        </w:rPr>
        <w:t xml:space="preserve">. Trong các PƯ này, liên kết </w:t>
      </w:r>
      <w:r w:rsidR="005D6F41">
        <w:rPr>
          <w:rFonts w:cs="Times New Roman"/>
          <w:color w:val="000000"/>
        </w:rPr>
        <w:t>π bị phá vỡ và được thay thế bằng hai liên kết σ ở hai bên.</w:t>
      </w:r>
    </w:p>
    <w:p w14:paraId="1B495E1F" w14:textId="0D40F2E1" w:rsidR="005D6F41" w:rsidRDefault="00BF0201" w:rsidP="00C85442">
      <w:pPr>
        <w:rPr>
          <w:rFonts w:eastAsia="Times New Roman" w:cs="Times New Roman"/>
          <w:color w:val="000000"/>
        </w:rPr>
      </w:pPr>
      <w:r w:rsidRPr="005B1EA2">
        <w:rPr>
          <w:rFonts w:eastAsia="Times New Roman" w:cs="Times New Roman"/>
          <w:noProof/>
          <w:color w:val="000000"/>
        </w:rPr>
        <w:lastRenderedPageBreak/>
        <w:drawing>
          <wp:inline distT="0" distB="0" distL="0" distR="0" wp14:anchorId="5379221E" wp14:editId="7A82F6BF">
            <wp:extent cx="5975350" cy="6148705"/>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5975350" cy="6148705"/>
                    </a:xfrm>
                    <a:prstGeom prst="rect">
                      <a:avLst/>
                    </a:prstGeom>
                    <a:noFill/>
                    <a:ln>
                      <a:noFill/>
                    </a:ln>
                  </pic:spPr>
                </pic:pic>
              </a:graphicData>
            </a:graphic>
          </wp:inline>
        </w:drawing>
      </w:r>
    </w:p>
    <w:p w14:paraId="68AC9A02" w14:textId="77777777" w:rsidR="00344253" w:rsidRDefault="005B1EA2" w:rsidP="00C85442">
      <w:pPr>
        <w:rPr>
          <w:rFonts w:eastAsia="Times New Roman" w:cs="Times New Roman"/>
        </w:rPr>
      </w:pPr>
      <w:r>
        <w:rPr>
          <w:rFonts w:eastAsia="Times New Roman" w:cs="Times New Roman"/>
          <w:color w:val="000000"/>
        </w:rPr>
        <w:t>‒ Ngoài anken và ankin, còn có một loại hiđrocacbon không no phổ biến nữa là ankađien. Đây là hiđrocacbon không no, có công thức chung là C</w:t>
      </w:r>
      <w:r>
        <w:rPr>
          <w:rFonts w:eastAsia="Times New Roman" w:cs="Times New Roman"/>
          <w:color w:val="000000"/>
          <w:vertAlign w:val="subscript"/>
        </w:rPr>
        <w:t>n</w:t>
      </w:r>
      <w:r>
        <w:rPr>
          <w:rFonts w:eastAsia="Times New Roman" w:cs="Times New Roman"/>
          <w:color w:val="000000"/>
        </w:rPr>
        <w:t>H</w:t>
      </w:r>
      <w:r>
        <w:rPr>
          <w:rFonts w:eastAsia="Times New Roman" w:cs="Times New Roman"/>
          <w:color w:val="000000"/>
          <w:vertAlign w:val="subscript"/>
        </w:rPr>
        <w:t>2n</w:t>
      </w:r>
      <w:r w:rsidRPr="005B1EA2">
        <w:rPr>
          <w:rFonts w:eastAsia="Times New Roman" w:cs="Times New Roman"/>
          <w:vertAlign w:val="subscript"/>
        </w:rPr>
        <w:t>–2</w:t>
      </w:r>
      <w:r>
        <w:rPr>
          <w:rFonts w:eastAsia="Times New Roman" w:cs="Times New Roman"/>
        </w:rPr>
        <w:t xml:space="preserve"> (giống ankin), trong phân tử có hai liên kết đôi C=C. </w:t>
      </w:r>
      <w:r>
        <w:rPr>
          <w:rFonts w:eastAsia="Times New Roman" w:cs="Times New Roman"/>
          <w:b/>
        </w:rPr>
        <w:t xml:space="preserve">VD: </w:t>
      </w:r>
      <w:r>
        <w:rPr>
          <w:rFonts w:eastAsia="Times New Roman" w:cs="Times New Roman"/>
        </w:rPr>
        <w:t>CH</w:t>
      </w:r>
      <w:r>
        <w:rPr>
          <w:rFonts w:eastAsia="Times New Roman" w:cs="Times New Roman"/>
          <w:vertAlign w:val="subscript"/>
        </w:rPr>
        <w:t>2</w:t>
      </w:r>
      <w:r>
        <w:rPr>
          <w:rFonts w:eastAsia="Times New Roman" w:cs="Times New Roman"/>
        </w:rPr>
        <w:t>=CH–CH=CH</w:t>
      </w:r>
      <w:r>
        <w:rPr>
          <w:rFonts w:eastAsia="Times New Roman" w:cs="Times New Roman"/>
          <w:vertAlign w:val="subscript"/>
        </w:rPr>
        <w:t>2</w:t>
      </w:r>
      <w:r>
        <w:rPr>
          <w:rFonts w:eastAsia="Times New Roman" w:cs="Times New Roman"/>
        </w:rPr>
        <w:t>.</w:t>
      </w:r>
      <w:r w:rsidR="00344253">
        <w:rPr>
          <w:rFonts w:eastAsia="Times New Roman" w:cs="Times New Roman"/>
        </w:rPr>
        <w:t xml:space="preserve"> Tính chất của ankađien cũng tương tự anken. </w:t>
      </w:r>
    </w:p>
    <w:p w14:paraId="409D3B42" w14:textId="77777777" w:rsidR="00344253" w:rsidRDefault="00344253" w:rsidP="00344253">
      <w:pPr>
        <w:rPr>
          <w:rFonts w:ascii="Arial" w:hAnsi="Arial"/>
          <w:b/>
          <w:color w:val="0000FF"/>
        </w:rPr>
      </w:pPr>
      <w:r>
        <w:rPr>
          <w:rFonts w:eastAsia="Times New Roman" w:cs="Times New Roman"/>
        </w:rPr>
        <w:br w:type="page"/>
      </w:r>
      <w:r>
        <w:rPr>
          <w:rFonts w:ascii="Arial" w:hAnsi="Arial"/>
          <w:b/>
          <w:color w:val="0000FF"/>
        </w:rPr>
        <w:lastRenderedPageBreak/>
        <w:t xml:space="preserve">8. Tính chất của </w:t>
      </w:r>
      <w:r w:rsidR="00473902">
        <w:rPr>
          <w:rFonts w:ascii="Arial" w:hAnsi="Arial"/>
          <w:b/>
          <w:color w:val="0000FF"/>
        </w:rPr>
        <w:t>hiđrocacbon thơm</w:t>
      </w:r>
    </w:p>
    <w:p w14:paraId="6AF72878" w14:textId="77777777" w:rsidR="005B1EA2" w:rsidRDefault="00344253" w:rsidP="00344253">
      <w:pPr>
        <w:rPr>
          <w:rFonts w:cs="Times New Roman"/>
          <w:color w:val="000000"/>
        </w:rPr>
      </w:pPr>
      <w:r w:rsidRPr="00DC39FB">
        <w:rPr>
          <w:rFonts w:cs="Times New Roman"/>
          <w:color w:val="000000"/>
        </w:rPr>
        <w:t xml:space="preserve">‒ </w:t>
      </w:r>
      <w:r w:rsidR="00473902">
        <w:rPr>
          <w:rFonts w:cs="Times New Roman"/>
          <w:color w:val="000000"/>
        </w:rPr>
        <w:t xml:space="preserve">Hợp chất thơm là các chất có chứa vòng benzen trong phân tử. Tuy trong vòng benzen có 3 liên kết đôi C=C nhưng các liên kết này nằm xen kẽ với các liên kết đơn C–C khác, tạo thành một hệ thống liên hợp bền vững, rất khó bị phá vỡ. Do đó, tính chất chính của hợp chất thơm là PƯ thế (giống ankan) chứ không phải PƯ cộng.  </w:t>
      </w:r>
    </w:p>
    <w:p w14:paraId="26D8671A" w14:textId="58568D26" w:rsidR="00473902" w:rsidRDefault="00BF0201" w:rsidP="00344253">
      <w:pPr>
        <w:rPr>
          <w:rFonts w:eastAsia="Times New Roman" w:cs="Times New Roman"/>
          <w:color w:val="000000"/>
        </w:rPr>
      </w:pPr>
      <w:r w:rsidRPr="00796945">
        <w:rPr>
          <w:rFonts w:eastAsia="Times New Roman" w:cs="Times New Roman"/>
          <w:noProof/>
          <w:color w:val="000000"/>
        </w:rPr>
        <w:drawing>
          <wp:inline distT="0" distB="0" distL="0" distR="0" wp14:anchorId="691EBC53" wp14:editId="5C6636F0">
            <wp:extent cx="5943600" cy="644779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5943600" cy="6447790"/>
                    </a:xfrm>
                    <a:prstGeom prst="rect">
                      <a:avLst/>
                    </a:prstGeom>
                    <a:noFill/>
                    <a:ln>
                      <a:noFill/>
                    </a:ln>
                  </pic:spPr>
                </pic:pic>
              </a:graphicData>
            </a:graphic>
          </wp:inline>
        </w:drawing>
      </w:r>
    </w:p>
    <w:p w14:paraId="56F80C50" w14:textId="77777777" w:rsidR="00796945" w:rsidRDefault="00796945" w:rsidP="00796945">
      <w:pPr>
        <w:rPr>
          <w:rFonts w:ascii="Arial" w:hAnsi="Arial"/>
          <w:b/>
          <w:color w:val="0000FF"/>
        </w:rPr>
      </w:pPr>
      <w:r>
        <w:rPr>
          <w:rFonts w:eastAsia="Times New Roman" w:cs="Times New Roman"/>
          <w:color w:val="000000"/>
        </w:rPr>
        <w:br w:type="page"/>
      </w:r>
      <w:r>
        <w:rPr>
          <w:rFonts w:ascii="Arial" w:hAnsi="Arial"/>
          <w:b/>
          <w:color w:val="0000FF"/>
        </w:rPr>
        <w:lastRenderedPageBreak/>
        <w:t>9. Phản ứng đốt cháy hiđrocacbon</w:t>
      </w:r>
    </w:p>
    <w:p w14:paraId="04FD37ED" w14:textId="77777777" w:rsidR="00796945" w:rsidRPr="00796945" w:rsidRDefault="00796945" w:rsidP="00796945">
      <w:pPr>
        <w:rPr>
          <w:rFonts w:cs="Times New Roman"/>
          <w:color w:val="000000"/>
        </w:rPr>
      </w:pPr>
      <w:r w:rsidRPr="00DC39FB">
        <w:rPr>
          <w:rFonts w:cs="Times New Roman"/>
          <w:color w:val="000000"/>
        </w:rPr>
        <w:t xml:space="preserve">‒ </w:t>
      </w:r>
      <w:r>
        <w:rPr>
          <w:rFonts w:cs="Times New Roman"/>
          <w:color w:val="000000"/>
        </w:rPr>
        <w:t>Công thức tổng quát của mọi hiđrocacbon là C</w:t>
      </w:r>
      <w:r>
        <w:rPr>
          <w:rFonts w:cs="Times New Roman"/>
          <w:color w:val="000000"/>
          <w:vertAlign w:val="subscript"/>
        </w:rPr>
        <w:t>n</w:t>
      </w:r>
      <w:r>
        <w:rPr>
          <w:rFonts w:cs="Times New Roman"/>
          <w:color w:val="000000"/>
        </w:rPr>
        <w:t>H</w:t>
      </w:r>
      <w:r>
        <w:rPr>
          <w:rFonts w:cs="Times New Roman"/>
          <w:color w:val="000000"/>
          <w:vertAlign w:val="subscript"/>
        </w:rPr>
        <w:t>2n+2–2k</w:t>
      </w:r>
      <w:r>
        <w:rPr>
          <w:rFonts w:cs="Times New Roman"/>
          <w:color w:val="000000"/>
        </w:rPr>
        <w:t xml:space="preserve"> (k là số liên kết π hoặc vòng). PTPƯ đốt cháy của hiđrocacbon bất kì là</w:t>
      </w:r>
    </w:p>
    <w:p w14:paraId="015730EE" w14:textId="77777777" w:rsidR="00796945" w:rsidRDefault="00610D5D" w:rsidP="00610D5D">
      <w:pPr>
        <w:jc w:val="center"/>
        <w:rPr>
          <w:rFonts w:cs="Times New Roman"/>
          <w:b/>
          <w:color w:val="000000"/>
        </w:rPr>
      </w:pPr>
      <w:r w:rsidRPr="00610D5D">
        <w:rPr>
          <w:rFonts w:cs="Times New Roman"/>
          <w:b/>
          <w:color w:val="000000"/>
          <w:position w:val="-26"/>
        </w:rPr>
        <w:object w:dxaOrig="6160" w:dyaOrig="680" w14:anchorId="5B2BBDC7">
          <v:shape id="_x0000_i1193" type="#_x0000_t75" style="width:307.85pt;height:33.5pt" o:ole="">
            <v:imagedata r:id="rId275" o:title=""/>
          </v:shape>
          <o:OLEObject Type="Embed" ProgID="Equation.DSMT4" ShapeID="_x0000_i1193" DrawAspect="Content" ObjectID="_1690203518" r:id="rId276"/>
        </w:object>
      </w:r>
    </w:p>
    <w:p w14:paraId="08FCC5EC" w14:textId="77777777" w:rsidR="00610D5D" w:rsidRPr="00610D5D" w:rsidRDefault="00610D5D" w:rsidP="00610D5D">
      <w:pPr>
        <w:jc w:val="left"/>
        <w:rPr>
          <w:rFonts w:cs="Times New Roman"/>
          <w:color w:val="000000"/>
        </w:rPr>
      </w:pPr>
      <w:r>
        <w:rPr>
          <w:rFonts w:cs="Times New Roman"/>
          <w:color w:val="000000"/>
        </w:rPr>
        <w:t>Xét các hiđrocacbon mạch hở</w:t>
      </w:r>
      <w:r>
        <w:rPr>
          <w:rStyle w:val="FootnoteReference"/>
          <w:rFonts w:cs="Times New Roman"/>
          <w:color w:val="000000"/>
        </w:rPr>
        <w:footnoteReference w:id="20"/>
      </w:r>
    </w:p>
    <w:p w14:paraId="6441AFB2" w14:textId="77777777" w:rsidR="00610D5D" w:rsidRDefault="00610D5D" w:rsidP="00610D5D">
      <w:pPr>
        <w:ind w:firstLine="720"/>
        <w:rPr>
          <w:rFonts w:cs="Times New Roman"/>
          <w:color w:val="000000"/>
        </w:rPr>
      </w:pPr>
      <w:r>
        <w:rPr>
          <w:rFonts w:cs="Times New Roman"/>
          <w:color w:val="000000"/>
        </w:rPr>
        <w:t>• Chỉ có ankan (k = 0) mới tạo ra sản phẩm có</w:t>
      </w:r>
      <w:r w:rsidRPr="00610D5D">
        <w:rPr>
          <w:rFonts w:cs="Times New Roman"/>
          <w:color w:val="000000"/>
          <w:position w:val="-16"/>
        </w:rPr>
        <w:object w:dxaOrig="1300" w:dyaOrig="420" w14:anchorId="381C5E46">
          <v:shape id="_x0000_i1194" type="#_x0000_t75" style="width:64.55pt;height:21.1pt" o:ole="">
            <v:imagedata r:id="rId277" o:title=""/>
          </v:shape>
          <o:OLEObject Type="Embed" ProgID="Equation.DSMT4" ShapeID="_x0000_i1194" DrawAspect="Content" ObjectID="_1690203519" r:id="rId278"/>
        </w:object>
      </w:r>
    </w:p>
    <w:p w14:paraId="46FE3783" w14:textId="77777777" w:rsidR="00610D5D" w:rsidRDefault="00610D5D" w:rsidP="00610D5D">
      <w:pPr>
        <w:ind w:firstLine="720"/>
        <w:rPr>
          <w:rFonts w:cs="Times New Roman"/>
          <w:color w:val="000000"/>
        </w:rPr>
      </w:pPr>
      <w:r>
        <w:rPr>
          <w:rFonts w:cs="Times New Roman"/>
          <w:color w:val="000000"/>
        </w:rPr>
        <w:t>• Chỉ có anken (k = 1) mới tạo ra sản phẩ</w:t>
      </w:r>
      <w:r w:rsidR="004F48A4">
        <w:rPr>
          <w:rFonts w:cs="Times New Roman"/>
          <w:color w:val="000000"/>
        </w:rPr>
        <w:t>m có</w:t>
      </w:r>
      <w:r w:rsidRPr="00610D5D">
        <w:rPr>
          <w:rFonts w:cs="Times New Roman"/>
          <w:color w:val="000000"/>
          <w:position w:val="-16"/>
        </w:rPr>
        <w:object w:dxaOrig="1300" w:dyaOrig="420" w14:anchorId="33597B3F">
          <v:shape id="_x0000_i1195" type="#_x0000_t75" style="width:64.55pt;height:21.1pt" o:ole="">
            <v:imagedata r:id="rId279" o:title=""/>
          </v:shape>
          <o:OLEObject Type="Embed" ProgID="Equation.DSMT4" ShapeID="_x0000_i1195" DrawAspect="Content" ObjectID="_1690203520" r:id="rId280"/>
        </w:object>
      </w:r>
    </w:p>
    <w:p w14:paraId="21A477B4" w14:textId="77777777" w:rsidR="00610D5D" w:rsidRDefault="00610D5D" w:rsidP="00610D5D">
      <w:pPr>
        <w:ind w:firstLine="720"/>
        <w:rPr>
          <w:rFonts w:cs="Times New Roman"/>
          <w:color w:val="000000"/>
        </w:rPr>
      </w:pPr>
      <w:r>
        <w:rPr>
          <w:rFonts w:cs="Times New Roman"/>
          <w:color w:val="000000"/>
        </w:rPr>
        <w:t>• Các hiđrocacbon không no có k ≥</w:t>
      </w:r>
      <w:r w:rsidR="004F48A4">
        <w:rPr>
          <w:rFonts w:cs="Times New Roman"/>
          <w:color w:val="000000"/>
        </w:rPr>
        <w:t xml:space="preserve"> 2 (ankin, ankađien)</w:t>
      </w:r>
      <w:r>
        <w:rPr>
          <w:rFonts w:cs="Times New Roman"/>
          <w:color w:val="000000"/>
        </w:rPr>
        <w:t xml:space="preserve"> luôn có</w:t>
      </w:r>
      <w:r w:rsidR="004F48A4" w:rsidRPr="004F48A4">
        <w:rPr>
          <w:rFonts w:cs="Times New Roman"/>
          <w:color w:val="000000"/>
          <w:position w:val="-16"/>
        </w:rPr>
        <w:object w:dxaOrig="1300" w:dyaOrig="420" w14:anchorId="0AD9F53C">
          <v:shape id="_x0000_i1196" type="#_x0000_t75" style="width:64.55pt;height:21.1pt" o:ole="">
            <v:imagedata r:id="rId281" o:title=""/>
          </v:shape>
          <o:OLEObject Type="Embed" ProgID="Equation.DSMT4" ShapeID="_x0000_i1196" DrawAspect="Content" ObjectID="_1690203521" r:id="rId282"/>
        </w:object>
      </w:r>
    </w:p>
    <w:p w14:paraId="3D91096F" w14:textId="77777777" w:rsidR="00796945" w:rsidRPr="004F48A4" w:rsidRDefault="004F48A4" w:rsidP="00796945">
      <w:pPr>
        <w:rPr>
          <w:rFonts w:cs="Times New Roman"/>
          <w:color w:val="000000"/>
        </w:rPr>
      </w:pPr>
      <w:r w:rsidRPr="00DC39FB">
        <w:rPr>
          <w:rFonts w:cs="Times New Roman"/>
          <w:color w:val="000000"/>
        </w:rPr>
        <w:t>‒</w:t>
      </w:r>
      <w:r>
        <w:rPr>
          <w:rFonts w:cs="Times New Roman"/>
          <w:color w:val="000000"/>
        </w:rPr>
        <w:t xml:space="preserve"> Khi đốt cháy hỗn hợp hiđrocacbon không cùng dãy đồng đẳng, thường đặt công thức trung bình của hỗn hợp là </w:t>
      </w:r>
      <w:r w:rsidRPr="004F48A4">
        <w:rPr>
          <w:rFonts w:cs="Times New Roman"/>
          <w:color w:val="000000"/>
          <w:position w:val="-16"/>
        </w:rPr>
        <w:object w:dxaOrig="700" w:dyaOrig="420" w14:anchorId="66A1AE00">
          <v:shape id="_x0000_i1197" type="#_x0000_t75" style="width:34.75pt;height:21.1pt" o:ole="">
            <v:imagedata r:id="rId283" o:title=""/>
          </v:shape>
          <o:OLEObject Type="Embed" ProgID="Equation.DSMT4" ShapeID="_x0000_i1197" DrawAspect="Content" ObjectID="_1690203522" r:id="rId284"/>
        </w:object>
      </w:r>
      <w:r>
        <w:rPr>
          <w:rFonts w:cs="Times New Roman"/>
          <w:color w:val="000000"/>
        </w:rPr>
        <w:t xml:space="preserve"> PTPƯ đốt cháy: </w:t>
      </w:r>
    </w:p>
    <w:p w14:paraId="0023C763" w14:textId="77777777" w:rsidR="004F48A4" w:rsidRDefault="004F48A4" w:rsidP="00AB50E6">
      <w:pPr>
        <w:jc w:val="center"/>
        <w:rPr>
          <w:rFonts w:cs="Times New Roman"/>
          <w:color w:val="000000"/>
        </w:rPr>
      </w:pPr>
      <w:r w:rsidRPr="004F48A4">
        <w:rPr>
          <w:rFonts w:cs="Times New Roman"/>
          <w:color w:val="000000"/>
          <w:position w:val="-30"/>
        </w:rPr>
        <w:object w:dxaOrig="4900" w:dyaOrig="740" w14:anchorId="639D2079">
          <v:shape id="_x0000_i1198" type="#_x0000_t75" style="width:244.55pt;height:37.25pt" o:ole="">
            <v:imagedata r:id="rId285" o:title=""/>
          </v:shape>
          <o:OLEObject Type="Embed" ProgID="Equation.DSMT4" ShapeID="_x0000_i1198" DrawAspect="Content" ObjectID="_1690203523" r:id="rId286"/>
        </w:object>
      </w:r>
      <w:r w:rsidR="00F63B38" w:rsidRPr="00F63B38">
        <w:rPr>
          <w:rFonts w:cs="Times New Roman"/>
          <w:color w:val="000000"/>
          <w:position w:val="-78"/>
        </w:rPr>
        <w:object w:dxaOrig="2140" w:dyaOrig="1700" w14:anchorId="1DF3A012">
          <v:shape id="_x0000_i1199" type="#_x0000_t75" style="width:106.75pt;height:84.4pt" o:ole="">
            <v:imagedata r:id="rId287" o:title=""/>
          </v:shape>
          <o:OLEObject Type="Embed" ProgID="Equation.DSMT4" ShapeID="_x0000_i1199" DrawAspect="Content" ObjectID="_1690203524" r:id="rId288"/>
        </w:object>
      </w:r>
    </w:p>
    <w:p w14:paraId="77A4CF31" w14:textId="77777777" w:rsidR="006D3DE9" w:rsidRDefault="006D3DE9" w:rsidP="00796945">
      <w:pPr>
        <w:rPr>
          <w:rFonts w:cs="Times New Roman"/>
          <w:color w:val="000000"/>
        </w:rPr>
      </w:pPr>
      <w:r>
        <w:rPr>
          <w:rFonts w:cs="Times New Roman"/>
          <w:color w:val="000000"/>
        </w:rPr>
        <w:t>Trong hỗn hợp, sẽ có ít nhất</w:t>
      </w:r>
      <w:r w:rsidR="00F63B38">
        <w:rPr>
          <w:rFonts w:cs="Times New Roman"/>
          <w:color w:val="000000"/>
        </w:rPr>
        <w:t>:</w:t>
      </w:r>
      <w:r w:rsidR="00F63B38">
        <w:rPr>
          <w:rFonts w:cs="Times New Roman"/>
          <w:color w:val="000000"/>
        </w:rPr>
        <w:tab/>
      </w:r>
      <w:r>
        <w:rPr>
          <w:rFonts w:cs="Times New Roman"/>
          <w:color w:val="000000"/>
        </w:rPr>
        <w:t xml:space="preserve">• một chất có số nguyên tử cacbon là </w:t>
      </w:r>
      <w:r w:rsidRPr="006D3DE9">
        <w:rPr>
          <w:rFonts w:cs="Times New Roman"/>
          <w:color w:val="000000"/>
          <w:position w:val="-12"/>
        </w:rPr>
        <w:object w:dxaOrig="820" w:dyaOrig="380" w14:anchorId="26508B69">
          <v:shape id="_x0000_i1200" type="#_x0000_t75" style="width:40.95pt;height:18.6pt" o:ole="">
            <v:imagedata r:id="rId289" o:title=""/>
          </v:shape>
          <o:OLEObject Type="Embed" ProgID="Equation.DSMT4" ShapeID="_x0000_i1200" DrawAspect="Content" ObjectID="_1690203525" r:id="rId290"/>
        </w:object>
      </w:r>
      <w:r>
        <w:rPr>
          <w:rFonts w:cs="Times New Roman"/>
          <w:color w:val="000000"/>
        </w:rPr>
        <w:t>.</w:t>
      </w:r>
    </w:p>
    <w:p w14:paraId="08AD8DC8" w14:textId="77777777" w:rsidR="006D3DE9" w:rsidRDefault="006D3DE9" w:rsidP="00796945">
      <w:pPr>
        <w:rPr>
          <w:rFonts w:cs="Times New Roman"/>
          <w:color w:val="000000"/>
        </w:rPr>
      </w:pPr>
      <w:r>
        <w:rPr>
          <w:rFonts w:cs="Times New Roman"/>
          <w:color w:val="000000"/>
        </w:rPr>
        <w:tab/>
      </w:r>
      <w:r w:rsidR="00F63B38">
        <w:rPr>
          <w:rFonts w:cs="Times New Roman"/>
          <w:color w:val="000000"/>
        </w:rPr>
        <w:tab/>
      </w:r>
      <w:r w:rsidR="00F63B38">
        <w:rPr>
          <w:rFonts w:cs="Times New Roman"/>
          <w:color w:val="000000"/>
        </w:rPr>
        <w:tab/>
      </w:r>
      <w:r w:rsidR="00F63B38">
        <w:rPr>
          <w:rFonts w:cs="Times New Roman"/>
          <w:color w:val="000000"/>
        </w:rPr>
        <w:tab/>
      </w:r>
      <w:r w:rsidR="00F63B38">
        <w:rPr>
          <w:rFonts w:cs="Times New Roman"/>
          <w:color w:val="000000"/>
        </w:rPr>
        <w:tab/>
      </w:r>
      <w:r>
        <w:rPr>
          <w:rFonts w:cs="Times New Roman"/>
          <w:color w:val="000000"/>
        </w:rPr>
        <w:t xml:space="preserve">• một chất có số nguyên tử hiđro là </w:t>
      </w:r>
      <w:r w:rsidRPr="006D3DE9">
        <w:rPr>
          <w:rFonts w:cs="Times New Roman"/>
          <w:color w:val="000000"/>
          <w:position w:val="-12"/>
        </w:rPr>
        <w:object w:dxaOrig="820" w:dyaOrig="380" w14:anchorId="7B010FCF">
          <v:shape id="_x0000_i1201" type="#_x0000_t75" style="width:40.95pt;height:18.6pt" o:ole="">
            <v:imagedata r:id="rId291" o:title=""/>
          </v:shape>
          <o:OLEObject Type="Embed" ProgID="Equation.DSMT4" ShapeID="_x0000_i1201" DrawAspect="Content" ObjectID="_1690203526" r:id="rId292"/>
        </w:object>
      </w:r>
    </w:p>
    <w:p w14:paraId="0524E0A4" w14:textId="77777777" w:rsidR="00BF0F0E" w:rsidRDefault="006E3C31" w:rsidP="00BF0F0E">
      <w:pPr>
        <w:jc w:val="center"/>
        <w:rPr>
          <w:rFonts w:ascii="Arial" w:hAnsi="Arial"/>
          <w:b/>
          <w:color w:val="FF0000"/>
          <w:sz w:val="32"/>
        </w:rPr>
      </w:pPr>
      <w:r>
        <w:rPr>
          <w:rFonts w:ascii="Arial" w:hAnsi="Arial"/>
          <w:b/>
          <w:color w:val="FF0000"/>
          <w:sz w:val="32"/>
        </w:rPr>
        <w:br w:type="page"/>
      </w:r>
      <w:r w:rsidR="00BF0F0E">
        <w:rPr>
          <w:rFonts w:ascii="Arial" w:hAnsi="Arial"/>
          <w:b/>
          <w:color w:val="FF0000"/>
          <w:sz w:val="32"/>
        </w:rPr>
        <w:lastRenderedPageBreak/>
        <w:t>ĐỘ BẤT BÃO HÒA</w:t>
      </w:r>
    </w:p>
    <w:p w14:paraId="72CAA2C8" w14:textId="77777777" w:rsidR="00BF0F0E" w:rsidRPr="00C93B3C" w:rsidRDefault="00BF0F0E" w:rsidP="00BF0F0E">
      <w:pPr>
        <w:jc w:val="center"/>
        <w:rPr>
          <w:rFonts w:ascii="Arial" w:hAnsi="Arial"/>
          <w:b/>
          <w:color w:val="FF0000"/>
        </w:rPr>
      </w:pPr>
    </w:p>
    <w:p w14:paraId="62D3BD21" w14:textId="77777777" w:rsidR="00BF0F0E" w:rsidRDefault="00BF0F0E" w:rsidP="00BF0F0E">
      <w:pPr>
        <w:rPr>
          <w:rFonts w:ascii="Arial" w:hAnsi="Arial"/>
          <w:b/>
          <w:color w:val="0000FF"/>
        </w:rPr>
      </w:pPr>
      <w:r>
        <w:rPr>
          <w:rFonts w:ascii="Arial" w:hAnsi="Arial"/>
          <w:b/>
          <w:color w:val="0000FF"/>
        </w:rPr>
        <w:t xml:space="preserve">1. </w:t>
      </w:r>
      <w:r w:rsidR="00BC5F81">
        <w:rPr>
          <w:rFonts w:ascii="Arial" w:hAnsi="Arial"/>
          <w:b/>
          <w:color w:val="0000FF"/>
        </w:rPr>
        <w:t>Khái niệm độ bất bão hòa</w:t>
      </w:r>
    </w:p>
    <w:p w14:paraId="700B792C" w14:textId="77777777" w:rsidR="00F16C94" w:rsidRDefault="00BF0F0E" w:rsidP="00BF0F0E">
      <w:pPr>
        <w:rPr>
          <w:rFonts w:cs="Times New Roman"/>
          <w:color w:val="000000"/>
        </w:rPr>
      </w:pPr>
      <w:r w:rsidRPr="00907746">
        <w:rPr>
          <w:rFonts w:cs="Times New Roman"/>
          <w:color w:val="000000"/>
        </w:rPr>
        <w:t xml:space="preserve">‒ </w:t>
      </w:r>
      <w:r w:rsidR="00BC5F81">
        <w:rPr>
          <w:rFonts w:cs="Times New Roman"/>
          <w:color w:val="000000"/>
        </w:rPr>
        <w:t xml:space="preserve">Độ bất bão hòa (kí hiệu: k) là khái niệm được sử dụng trong hóa học hữu cơ để xác định </w:t>
      </w:r>
      <w:r w:rsidR="00BC5F81">
        <w:rPr>
          <w:rFonts w:cs="Times New Roman"/>
          <w:i/>
          <w:color w:val="000000"/>
        </w:rPr>
        <w:t>số vòng hoặc số liên kết</w:t>
      </w:r>
      <w:r w:rsidR="00975103">
        <w:rPr>
          <w:rFonts w:cs="Times New Roman"/>
          <w:i/>
          <w:color w:val="000000"/>
        </w:rPr>
        <w:t xml:space="preserve"> π</w:t>
      </w:r>
      <w:r w:rsidR="00BC5F81">
        <w:rPr>
          <w:rFonts w:cs="Times New Roman"/>
          <w:color w:val="000000"/>
        </w:rPr>
        <w:t xml:space="preserve"> trong phân tử. Có một số nguyên tắc bạn cần nhớ để xác định độ bất bão hòa:</w:t>
      </w:r>
    </w:p>
    <w:p w14:paraId="03347331" w14:textId="77777777" w:rsidR="00BC5F81" w:rsidRDefault="00BC5F81" w:rsidP="00BF0F0E">
      <w:pPr>
        <w:rPr>
          <w:rFonts w:cs="Times New Roman"/>
          <w:color w:val="000000"/>
        </w:rPr>
      </w:pPr>
      <w:r>
        <w:rPr>
          <w:rFonts w:cs="Times New Roman"/>
          <w:color w:val="000000"/>
        </w:rPr>
        <w:tab/>
        <w:t>•</w:t>
      </w:r>
      <w:r w:rsidR="00975103">
        <w:rPr>
          <w:rFonts w:cs="Times New Roman"/>
          <w:color w:val="000000"/>
        </w:rPr>
        <w:t xml:space="preserve"> 1 vòng </w:t>
      </w:r>
      <w:r w:rsidR="00975103">
        <w:rPr>
          <w:rFonts w:cs="Times New Roman"/>
          <w:color w:val="000000"/>
        </w:rPr>
        <w:sym w:font="Symbol" w:char="F0DE"/>
      </w:r>
      <w:r w:rsidR="00975103">
        <w:rPr>
          <w:rFonts w:cs="Times New Roman"/>
          <w:color w:val="000000"/>
        </w:rPr>
        <w:t xml:space="preserve"> k = 1.</w:t>
      </w:r>
    </w:p>
    <w:p w14:paraId="0E33C8FD" w14:textId="77777777" w:rsidR="00975103" w:rsidRDefault="00975103" w:rsidP="00BF0F0E">
      <w:pPr>
        <w:rPr>
          <w:rFonts w:cs="Times New Roman"/>
          <w:color w:val="000000"/>
        </w:rPr>
      </w:pPr>
      <w:r>
        <w:rPr>
          <w:rFonts w:cs="Times New Roman"/>
          <w:color w:val="000000"/>
        </w:rPr>
        <w:tab/>
        <w:t xml:space="preserve">• 1 liên kết đôi (1π) </w:t>
      </w:r>
      <w:r>
        <w:rPr>
          <w:rFonts w:cs="Times New Roman"/>
          <w:color w:val="000000"/>
        </w:rPr>
        <w:sym w:font="Symbol" w:char="F0DE"/>
      </w:r>
      <w:r>
        <w:rPr>
          <w:rFonts w:cs="Times New Roman"/>
          <w:color w:val="000000"/>
        </w:rPr>
        <w:t xml:space="preserve"> k = 1.</w:t>
      </w:r>
    </w:p>
    <w:p w14:paraId="73B24F80" w14:textId="77777777" w:rsidR="00975103" w:rsidRPr="00BC5F81" w:rsidRDefault="00975103" w:rsidP="00BF0F0E">
      <w:pPr>
        <w:rPr>
          <w:rFonts w:cs="Times New Roman"/>
          <w:color w:val="000000"/>
        </w:rPr>
      </w:pPr>
      <w:r>
        <w:rPr>
          <w:rFonts w:cs="Times New Roman"/>
          <w:color w:val="000000"/>
        </w:rPr>
        <w:tab/>
        <w:t xml:space="preserve">• 1 liên kết ba (2π) </w:t>
      </w:r>
      <w:r>
        <w:rPr>
          <w:rFonts w:cs="Times New Roman"/>
          <w:color w:val="000000"/>
        </w:rPr>
        <w:sym w:font="Symbol" w:char="F0DE"/>
      </w:r>
      <w:r>
        <w:rPr>
          <w:rFonts w:cs="Times New Roman"/>
          <w:color w:val="000000"/>
        </w:rPr>
        <w:t xml:space="preserve"> k = 2.</w:t>
      </w:r>
    </w:p>
    <w:p w14:paraId="1AA0DE2F" w14:textId="77777777" w:rsidR="00796945" w:rsidRDefault="0080630B" w:rsidP="00796945">
      <w:pPr>
        <w:rPr>
          <w:rFonts w:cs="Times New Roman"/>
          <w:color w:val="000000"/>
        </w:rPr>
      </w:pPr>
      <w:r>
        <w:rPr>
          <w:rFonts w:cs="Times New Roman"/>
          <w:color w:val="000000"/>
        </w:rPr>
        <w:t xml:space="preserve">Phân tử </w:t>
      </w:r>
      <w:r>
        <w:rPr>
          <w:rFonts w:cs="Times New Roman"/>
          <w:b/>
          <w:color w:val="000000"/>
        </w:rPr>
        <w:t>không</w:t>
      </w:r>
      <w:r>
        <w:rPr>
          <w:rFonts w:cs="Times New Roman"/>
          <w:color w:val="000000"/>
        </w:rPr>
        <w:t xml:space="preserve"> có vòng hoặc liên kết bội thì k = 0. </w:t>
      </w:r>
    </w:p>
    <w:p w14:paraId="28786E24" w14:textId="77777777" w:rsidR="0080630B" w:rsidRPr="0080630B" w:rsidRDefault="0080630B" w:rsidP="00796945">
      <w:pPr>
        <w:rPr>
          <w:rFonts w:cs="Times New Roman"/>
          <w:color w:val="000000"/>
        </w:rPr>
      </w:pPr>
      <w:r>
        <w:rPr>
          <w:rFonts w:cs="Times New Roman"/>
          <w:b/>
          <w:color w:val="000000"/>
        </w:rPr>
        <w:t>Lưu ý:</w:t>
      </w:r>
      <w:r>
        <w:rPr>
          <w:rFonts w:cs="Times New Roman"/>
          <w:color w:val="000000"/>
        </w:rPr>
        <w:t xml:space="preserve"> Độ bất bão hòa luôn là một số tự nhiên. </w:t>
      </w:r>
    </w:p>
    <w:p w14:paraId="2F263658" w14:textId="77777777" w:rsidR="00C37347" w:rsidRDefault="00C37347" w:rsidP="00796945">
      <w:pPr>
        <w:rPr>
          <w:rFonts w:cs="Times New Roman"/>
          <w:color w:val="000000"/>
        </w:rPr>
      </w:pPr>
    </w:p>
    <w:p w14:paraId="67FF8A95" w14:textId="77777777" w:rsidR="00C37347" w:rsidRDefault="00C37347" w:rsidP="00C37347">
      <w:pPr>
        <w:rPr>
          <w:rFonts w:ascii="Arial" w:hAnsi="Arial"/>
          <w:b/>
          <w:color w:val="0000FF"/>
        </w:rPr>
      </w:pPr>
      <w:r>
        <w:rPr>
          <w:rFonts w:ascii="Arial" w:hAnsi="Arial"/>
          <w:b/>
          <w:color w:val="0000FF"/>
        </w:rPr>
        <w:t>2. Công thức tính độ bất bão hòa</w:t>
      </w:r>
    </w:p>
    <w:p w14:paraId="5174744F" w14:textId="77777777" w:rsidR="00FE52CE" w:rsidRPr="00FE52CE" w:rsidRDefault="00FE52CE" w:rsidP="00C37347">
      <w:pPr>
        <w:rPr>
          <w:rFonts w:ascii="Arial" w:hAnsi="Arial"/>
          <w:b/>
          <w:color w:val="0000FF"/>
          <w:sz w:val="8"/>
          <w:szCs w:val="8"/>
        </w:rPr>
      </w:pP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5477"/>
      </w:tblGrid>
      <w:tr w:rsidR="00C37347" w:rsidRPr="002A75F4" w14:paraId="01E902C9" w14:textId="77777777" w:rsidTr="002A75F4">
        <w:tc>
          <w:tcPr>
            <w:tcW w:w="2790" w:type="dxa"/>
            <w:shd w:val="clear" w:color="auto" w:fill="auto"/>
          </w:tcPr>
          <w:p w14:paraId="7B9ED00A" w14:textId="77777777" w:rsidR="00C37347" w:rsidRPr="002A75F4" w:rsidRDefault="00C37347" w:rsidP="00C37347">
            <w:pPr>
              <w:rPr>
                <w:rFonts w:cs="Times New Roman"/>
                <w:color w:val="000000"/>
              </w:rPr>
            </w:pPr>
            <w:r w:rsidRPr="002A75F4">
              <w:rPr>
                <w:rFonts w:cs="Times New Roman"/>
                <w:color w:val="000000"/>
              </w:rPr>
              <w:t>Công thức tổng quát</w:t>
            </w:r>
          </w:p>
        </w:tc>
        <w:tc>
          <w:tcPr>
            <w:tcW w:w="5477" w:type="dxa"/>
            <w:shd w:val="clear" w:color="auto" w:fill="auto"/>
          </w:tcPr>
          <w:p w14:paraId="16A00B91" w14:textId="77777777" w:rsidR="00C37347" w:rsidRPr="002A75F4" w:rsidRDefault="00FE52CE" w:rsidP="002A75F4">
            <w:pPr>
              <w:jc w:val="center"/>
              <w:rPr>
                <w:rFonts w:cs="Times New Roman"/>
                <w:color w:val="000000"/>
              </w:rPr>
            </w:pPr>
            <w:r w:rsidRPr="002A75F4">
              <w:rPr>
                <w:rFonts w:cs="Times New Roman"/>
                <w:color w:val="000000"/>
                <w:position w:val="-26"/>
              </w:rPr>
              <w:object w:dxaOrig="1960" w:dyaOrig="720" w14:anchorId="72C88224">
                <v:shape id="_x0000_i1202" type="#_x0000_t75" style="width:98.05pt;height:36pt" o:ole="">
                  <v:imagedata r:id="rId293" o:title=""/>
                </v:shape>
                <o:OLEObject Type="Embed" ProgID="Equation.DSMT4" ShapeID="_x0000_i1202" DrawAspect="Content" ObjectID="_1690203527" r:id="rId294"/>
              </w:object>
            </w:r>
          </w:p>
          <w:p w14:paraId="14E87DF0" w14:textId="77777777" w:rsidR="00485FD0" w:rsidRPr="002A75F4" w:rsidRDefault="00485FD0" w:rsidP="00C37347">
            <w:pPr>
              <w:rPr>
                <w:rFonts w:cs="Times New Roman"/>
                <w:color w:val="000000"/>
              </w:rPr>
            </w:pPr>
            <w:r w:rsidRPr="002A75F4">
              <w:rPr>
                <w:rFonts w:cs="Times New Roman"/>
                <w:color w:val="000000"/>
              </w:rPr>
              <w:t>N là số nguyên tử của mỗi nguyên tố</w:t>
            </w:r>
          </w:p>
          <w:p w14:paraId="363425DF" w14:textId="77777777" w:rsidR="00485FD0" w:rsidRPr="002A75F4" w:rsidRDefault="00FE52CE" w:rsidP="00C37347">
            <w:pPr>
              <w:rPr>
                <w:rFonts w:cs="Times New Roman"/>
                <w:color w:val="000000"/>
              </w:rPr>
            </w:pPr>
            <w:r w:rsidRPr="002A75F4">
              <w:rPr>
                <w:rFonts w:cs="Times New Roman"/>
                <w:color w:val="000000"/>
              </w:rPr>
              <w:t xml:space="preserve">a </w:t>
            </w:r>
            <w:r w:rsidR="00485FD0" w:rsidRPr="002A75F4">
              <w:rPr>
                <w:rFonts w:cs="Times New Roman"/>
                <w:color w:val="000000"/>
              </w:rPr>
              <w:t xml:space="preserve">= (hóa trị nguyên tố) – 2 </w:t>
            </w:r>
          </w:p>
          <w:p w14:paraId="099DB302" w14:textId="77777777" w:rsidR="00485FD0" w:rsidRPr="002A75F4" w:rsidRDefault="00485FD0" w:rsidP="00485FD0">
            <w:pPr>
              <w:rPr>
                <w:rFonts w:cs="Times New Roman"/>
                <w:color w:val="000000"/>
              </w:rPr>
            </w:pPr>
            <w:r w:rsidRPr="002A75F4">
              <w:rPr>
                <w:rFonts w:cs="Times New Roman"/>
                <w:color w:val="000000"/>
                <w:sz w:val="24"/>
              </w:rPr>
              <w:t>(Hóa trị: C = 4; H = 1; O = 2; N = 3; Halogen X = 1)</w:t>
            </w:r>
          </w:p>
        </w:tc>
      </w:tr>
      <w:tr w:rsidR="00C37347" w:rsidRPr="002A75F4" w14:paraId="0AA09AA9" w14:textId="77777777" w:rsidTr="002A75F4">
        <w:tc>
          <w:tcPr>
            <w:tcW w:w="2790" w:type="dxa"/>
            <w:shd w:val="clear" w:color="auto" w:fill="auto"/>
          </w:tcPr>
          <w:p w14:paraId="631C8F31" w14:textId="77777777" w:rsidR="00C37347" w:rsidRPr="002A75F4" w:rsidRDefault="00485FD0" w:rsidP="00485FD0">
            <w:pPr>
              <w:rPr>
                <w:rFonts w:cs="Times New Roman"/>
                <w:color w:val="000000"/>
              </w:rPr>
            </w:pPr>
            <w:r w:rsidRPr="002A75F4">
              <w:rPr>
                <w:rFonts w:cs="Times New Roman"/>
                <w:color w:val="000000"/>
              </w:rPr>
              <w:t>Hợp chất C</w:t>
            </w:r>
            <w:r w:rsidRPr="002A75F4">
              <w:rPr>
                <w:rFonts w:cs="Times New Roman"/>
                <w:color w:val="000000"/>
                <w:vertAlign w:val="subscript"/>
              </w:rPr>
              <w:t>x</w:t>
            </w:r>
            <w:r w:rsidRPr="002A75F4">
              <w:rPr>
                <w:rFonts w:cs="Times New Roman"/>
                <w:color w:val="000000"/>
              </w:rPr>
              <w:t>H</w:t>
            </w:r>
            <w:r w:rsidRPr="002A75F4">
              <w:rPr>
                <w:rFonts w:cs="Times New Roman"/>
                <w:color w:val="000000"/>
                <w:vertAlign w:val="subscript"/>
              </w:rPr>
              <w:t>y</w:t>
            </w:r>
            <w:r w:rsidRPr="002A75F4">
              <w:rPr>
                <w:rFonts w:cs="Times New Roman"/>
                <w:color w:val="000000"/>
              </w:rPr>
              <w:t>O</w:t>
            </w:r>
            <w:r w:rsidRPr="002A75F4">
              <w:rPr>
                <w:rFonts w:cs="Times New Roman"/>
                <w:color w:val="000000"/>
                <w:vertAlign w:val="subscript"/>
              </w:rPr>
              <w:t>z</w:t>
            </w:r>
            <w:r w:rsidRPr="002A75F4">
              <w:rPr>
                <w:rFonts w:cs="Times New Roman"/>
                <w:color w:val="000000"/>
              </w:rPr>
              <w:t>N</w:t>
            </w:r>
            <w:r w:rsidRPr="002A75F4">
              <w:rPr>
                <w:rFonts w:cs="Times New Roman"/>
                <w:color w:val="000000"/>
                <w:vertAlign w:val="subscript"/>
              </w:rPr>
              <w:t>t</w:t>
            </w:r>
            <w:r w:rsidRPr="002A75F4">
              <w:rPr>
                <w:rFonts w:cs="Times New Roman"/>
                <w:color w:val="000000"/>
              </w:rPr>
              <w:t>X</w:t>
            </w:r>
            <w:r w:rsidRPr="002A75F4">
              <w:rPr>
                <w:rFonts w:cs="Times New Roman"/>
                <w:color w:val="000000"/>
                <w:vertAlign w:val="subscript"/>
              </w:rPr>
              <w:t>v</w:t>
            </w:r>
          </w:p>
        </w:tc>
        <w:tc>
          <w:tcPr>
            <w:tcW w:w="5477" w:type="dxa"/>
            <w:shd w:val="clear" w:color="auto" w:fill="auto"/>
          </w:tcPr>
          <w:p w14:paraId="59AE3127" w14:textId="77777777" w:rsidR="00FE52CE" w:rsidRPr="002A75F4" w:rsidRDefault="00FE52CE" w:rsidP="002A75F4">
            <w:pPr>
              <w:jc w:val="center"/>
              <w:rPr>
                <w:rFonts w:cs="Times New Roman"/>
                <w:color w:val="000000"/>
              </w:rPr>
            </w:pPr>
            <w:r w:rsidRPr="002A75F4">
              <w:rPr>
                <w:rFonts w:cs="Times New Roman"/>
                <w:color w:val="000000"/>
                <w:position w:val="-26"/>
              </w:rPr>
              <w:object w:dxaOrig="2860" w:dyaOrig="720" w14:anchorId="1135885B">
                <v:shape id="_x0000_i1203" type="#_x0000_t75" style="width:142.75pt;height:36pt" o:ole="">
                  <v:imagedata r:id="rId295" o:title=""/>
                </v:shape>
                <o:OLEObject Type="Embed" ProgID="Equation.DSMT4" ShapeID="_x0000_i1203" DrawAspect="Content" ObjectID="_1690203528" r:id="rId296"/>
              </w:object>
            </w:r>
          </w:p>
        </w:tc>
      </w:tr>
      <w:tr w:rsidR="00FE52CE" w:rsidRPr="002A75F4" w14:paraId="762EE175" w14:textId="77777777" w:rsidTr="002A75F4">
        <w:tc>
          <w:tcPr>
            <w:tcW w:w="2790" w:type="dxa"/>
            <w:shd w:val="clear" w:color="auto" w:fill="auto"/>
          </w:tcPr>
          <w:p w14:paraId="4E59F1AD" w14:textId="77777777" w:rsidR="00FE52CE" w:rsidRPr="002A75F4" w:rsidRDefault="00FE52CE" w:rsidP="00485FD0">
            <w:pPr>
              <w:rPr>
                <w:rFonts w:cs="Times New Roman"/>
                <w:color w:val="000000"/>
                <w:vertAlign w:val="subscript"/>
              </w:rPr>
            </w:pPr>
            <w:r w:rsidRPr="002A75F4">
              <w:rPr>
                <w:rFonts w:cs="Times New Roman"/>
                <w:color w:val="000000"/>
              </w:rPr>
              <w:t>Hợp chất C</w:t>
            </w:r>
            <w:r w:rsidRPr="002A75F4">
              <w:rPr>
                <w:rFonts w:cs="Times New Roman"/>
                <w:color w:val="000000"/>
                <w:vertAlign w:val="subscript"/>
              </w:rPr>
              <w:t>x</w:t>
            </w:r>
            <w:r w:rsidRPr="002A75F4">
              <w:rPr>
                <w:rFonts w:cs="Times New Roman"/>
                <w:color w:val="000000"/>
              </w:rPr>
              <w:t>H</w:t>
            </w:r>
            <w:r w:rsidRPr="002A75F4">
              <w:rPr>
                <w:rFonts w:cs="Times New Roman"/>
                <w:color w:val="000000"/>
                <w:vertAlign w:val="subscript"/>
              </w:rPr>
              <w:t>y</w:t>
            </w:r>
            <w:r w:rsidRPr="002A75F4">
              <w:rPr>
                <w:rFonts w:cs="Times New Roman"/>
                <w:color w:val="000000"/>
              </w:rPr>
              <w:t>O</w:t>
            </w:r>
            <w:r w:rsidRPr="002A75F4">
              <w:rPr>
                <w:rFonts w:cs="Times New Roman"/>
                <w:color w:val="000000"/>
                <w:vertAlign w:val="subscript"/>
              </w:rPr>
              <w:t>z</w:t>
            </w:r>
            <w:r w:rsidRPr="002A75F4">
              <w:rPr>
                <w:rFonts w:cs="Times New Roman"/>
                <w:color w:val="000000"/>
              </w:rPr>
              <w:t xml:space="preserve"> hoặc hiđrocacbon C</w:t>
            </w:r>
            <w:r w:rsidRPr="002A75F4">
              <w:rPr>
                <w:rFonts w:cs="Times New Roman"/>
                <w:color w:val="000000"/>
                <w:vertAlign w:val="subscript"/>
              </w:rPr>
              <w:t>x</w:t>
            </w:r>
            <w:r w:rsidRPr="002A75F4">
              <w:rPr>
                <w:rFonts w:cs="Times New Roman"/>
                <w:color w:val="000000"/>
              </w:rPr>
              <w:t>H</w:t>
            </w:r>
            <w:r w:rsidRPr="002A75F4">
              <w:rPr>
                <w:rFonts w:cs="Times New Roman"/>
                <w:color w:val="000000"/>
                <w:vertAlign w:val="subscript"/>
              </w:rPr>
              <w:t>y</w:t>
            </w:r>
          </w:p>
        </w:tc>
        <w:tc>
          <w:tcPr>
            <w:tcW w:w="5477" w:type="dxa"/>
            <w:shd w:val="clear" w:color="auto" w:fill="auto"/>
          </w:tcPr>
          <w:p w14:paraId="6B996119" w14:textId="77777777" w:rsidR="00FE52CE" w:rsidRPr="002A75F4" w:rsidRDefault="00FE52CE" w:rsidP="002A75F4">
            <w:pPr>
              <w:jc w:val="center"/>
              <w:rPr>
                <w:rFonts w:cs="Times New Roman"/>
                <w:color w:val="000000"/>
              </w:rPr>
            </w:pPr>
            <w:r w:rsidRPr="002A75F4">
              <w:rPr>
                <w:rFonts w:cs="Times New Roman"/>
                <w:color w:val="000000"/>
                <w:position w:val="-26"/>
              </w:rPr>
              <w:object w:dxaOrig="1719" w:dyaOrig="680" w14:anchorId="4DBCC67A">
                <v:shape id="_x0000_i1204" type="#_x0000_t75" style="width:85.65pt;height:33.5pt" o:ole="">
                  <v:imagedata r:id="rId297" o:title=""/>
                </v:shape>
                <o:OLEObject Type="Embed" ProgID="Equation.DSMT4" ShapeID="_x0000_i1204" DrawAspect="Content" ObjectID="_1690203529" r:id="rId298"/>
              </w:object>
            </w:r>
          </w:p>
        </w:tc>
      </w:tr>
    </w:tbl>
    <w:p w14:paraId="7F8C3C90" w14:textId="77777777" w:rsidR="00FE52CE" w:rsidRPr="00FE52CE" w:rsidRDefault="00FE52CE" w:rsidP="00C37347">
      <w:pPr>
        <w:rPr>
          <w:rFonts w:cs="Times New Roman"/>
          <w:color w:val="000000"/>
          <w:sz w:val="8"/>
          <w:szCs w:val="8"/>
        </w:rPr>
      </w:pPr>
    </w:p>
    <w:p w14:paraId="41FC5247" w14:textId="77777777" w:rsidR="00C37347" w:rsidRDefault="00FE52CE" w:rsidP="00C37347">
      <w:pPr>
        <w:rPr>
          <w:rFonts w:cs="Times New Roman"/>
          <w:color w:val="000000"/>
        </w:rPr>
      </w:pPr>
      <w:r>
        <w:rPr>
          <w:rFonts w:cs="Times New Roman"/>
          <w:color w:val="000000"/>
        </w:rPr>
        <w:t>Dễ nhận thấy số nguyên tử oxi (</w:t>
      </w:r>
      <w:r w:rsidRPr="00FE52CE">
        <w:rPr>
          <w:rFonts w:cs="Times New Roman"/>
          <w:b/>
          <w:color w:val="000000"/>
        </w:rPr>
        <w:t>z</w:t>
      </w:r>
      <w:r>
        <w:rPr>
          <w:rFonts w:cs="Times New Roman"/>
          <w:color w:val="000000"/>
        </w:rPr>
        <w:t xml:space="preserve">) không ảnh hưởng đến độ bất bão hòa. </w:t>
      </w:r>
    </w:p>
    <w:p w14:paraId="07ED5247" w14:textId="77777777" w:rsidR="00C37347" w:rsidRDefault="00C37347" w:rsidP="00796945">
      <w:pPr>
        <w:rPr>
          <w:rFonts w:eastAsia="Times New Roman" w:cs="Times New Roman"/>
          <w:color w:val="000000"/>
        </w:rPr>
      </w:pPr>
    </w:p>
    <w:p w14:paraId="367A1129" w14:textId="77777777" w:rsidR="000F5F6E" w:rsidRDefault="000F5F6E" w:rsidP="000F5F6E">
      <w:pPr>
        <w:rPr>
          <w:rFonts w:ascii="Arial" w:hAnsi="Arial"/>
          <w:b/>
          <w:color w:val="0000FF"/>
        </w:rPr>
      </w:pPr>
      <w:r>
        <w:rPr>
          <w:rFonts w:ascii="Arial" w:hAnsi="Arial"/>
          <w:b/>
          <w:color w:val="0000FF"/>
        </w:rPr>
        <w:t xml:space="preserve">3. </w:t>
      </w:r>
      <w:r w:rsidR="00FD778B">
        <w:rPr>
          <w:rFonts w:ascii="Arial" w:hAnsi="Arial"/>
          <w:b/>
          <w:color w:val="0000FF"/>
        </w:rPr>
        <w:t>Công thức tổng quát của h</w:t>
      </w:r>
      <w:r w:rsidR="000102B7">
        <w:rPr>
          <w:rFonts w:ascii="Arial" w:hAnsi="Arial"/>
          <w:b/>
          <w:color w:val="0000FF"/>
        </w:rPr>
        <w:t>ợp chất hữu cơ</w:t>
      </w:r>
    </w:p>
    <w:p w14:paraId="03F1218C" w14:textId="77777777" w:rsidR="00C37347" w:rsidRDefault="000F5F6E" w:rsidP="00796945">
      <w:pPr>
        <w:rPr>
          <w:rFonts w:eastAsia="Times New Roman" w:cs="Times New Roman"/>
          <w:color w:val="000000"/>
        </w:rPr>
      </w:pPr>
      <w:r>
        <w:rPr>
          <w:rFonts w:eastAsia="Times New Roman" w:cs="Times New Roman"/>
          <w:color w:val="000000"/>
        </w:rPr>
        <w:t>‒ Độ bất bão hòa của một hiđrocacbon C</w:t>
      </w:r>
      <w:r>
        <w:rPr>
          <w:rFonts w:eastAsia="Times New Roman" w:cs="Times New Roman"/>
          <w:color w:val="000000"/>
          <w:vertAlign w:val="subscript"/>
        </w:rPr>
        <w:t>x</w:t>
      </w:r>
      <w:r>
        <w:rPr>
          <w:rFonts w:eastAsia="Times New Roman" w:cs="Times New Roman"/>
          <w:color w:val="000000"/>
        </w:rPr>
        <w:t>H</w:t>
      </w:r>
      <w:r>
        <w:rPr>
          <w:rFonts w:eastAsia="Times New Roman" w:cs="Times New Roman"/>
          <w:color w:val="000000"/>
          <w:vertAlign w:val="subscript"/>
        </w:rPr>
        <w:t>y</w:t>
      </w:r>
      <w:r>
        <w:rPr>
          <w:rFonts w:eastAsia="Times New Roman" w:cs="Times New Roman"/>
          <w:color w:val="000000"/>
        </w:rPr>
        <w:t xml:space="preserve"> luôn là một số tự nhiên.</w:t>
      </w:r>
    </w:p>
    <w:p w14:paraId="54A0AE8E" w14:textId="77777777" w:rsidR="000F5F6E" w:rsidRPr="000F5F6E" w:rsidRDefault="00A31F4D" w:rsidP="00A31F4D">
      <w:pPr>
        <w:jc w:val="center"/>
        <w:rPr>
          <w:rFonts w:eastAsia="Times New Roman" w:cs="Times New Roman"/>
          <w:color w:val="000000"/>
        </w:rPr>
      </w:pPr>
      <w:r w:rsidRPr="00A31F4D">
        <w:rPr>
          <w:rFonts w:eastAsia="Times New Roman" w:cs="Times New Roman"/>
          <w:color w:val="000000"/>
          <w:position w:val="-26"/>
        </w:rPr>
        <w:object w:dxaOrig="6780" w:dyaOrig="680" w14:anchorId="5E1711BB">
          <v:shape id="_x0000_i1205" type="#_x0000_t75" style="width:338.9pt;height:33.5pt" o:ole="">
            <v:imagedata r:id="rId299" o:title=""/>
          </v:shape>
          <o:OLEObject Type="Embed" ProgID="Equation.DSMT4" ShapeID="_x0000_i1205" DrawAspect="Content" ObjectID="_1690203530" r:id="rId300"/>
        </w:object>
      </w:r>
    </w:p>
    <w:p w14:paraId="33556E5B" w14:textId="77777777" w:rsidR="000F5F6E" w:rsidRPr="000102B7" w:rsidRDefault="00FD778B" w:rsidP="00796945">
      <w:pPr>
        <w:rPr>
          <w:rFonts w:eastAsia="Times New Roman" w:cs="Times New Roman"/>
          <w:color w:val="000000"/>
        </w:rPr>
      </w:pPr>
      <w:r w:rsidRPr="000102B7">
        <w:rPr>
          <w:rFonts w:eastAsia="Times New Roman" w:cs="Times New Roman"/>
          <w:color w:val="000000"/>
        </w:rPr>
        <w:t>Vậy: Với mọi hiđrocacbon, khi biết số nguyên tử cacbon x thì có thể xác định số nguyên tử hiđro cực đại là 2x + 2.</w:t>
      </w:r>
    </w:p>
    <w:p w14:paraId="6F775AB1" w14:textId="77777777" w:rsidR="000F5F6E" w:rsidRPr="00A31F4D" w:rsidRDefault="00FD778B" w:rsidP="00796945">
      <w:pPr>
        <w:rPr>
          <w:rFonts w:eastAsia="Times New Roman" w:cs="Times New Roman"/>
          <w:color w:val="000000"/>
        </w:rPr>
      </w:pPr>
      <w:r>
        <w:rPr>
          <w:rFonts w:eastAsia="Times New Roman" w:cs="Times New Roman"/>
          <w:color w:val="000000"/>
        </w:rPr>
        <w:t xml:space="preserve">‒ </w:t>
      </w:r>
      <w:r w:rsidR="00A31F4D">
        <w:rPr>
          <w:rFonts w:eastAsia="Times New Roman" w:cs="Times New Roman"/>
          <w:color w:val="000000"/>
        </w:rPr>
        <w:t xml:space="preserve">Sự xuất hiện của mỗi liên kết π (hoặc vòng) sẽ làm </w:t>
      </w:r>
      <w:r w:rsidR="00A31F4D" w:rsidRPr="00A31F4D">
        <w:rPr>
          <w:rFonts w:eastAsia="Times New Roman" w:cs="Times New Roman"/>
          <w:b/>
          <w:color w:val="000000"/>
        </w:rPr>
        <w:t>giảm đi</w:t>
      </w:r>
      <w:r w:rsidR="00A31F4D">
        <w:rPr>
          <w:rFonts w:eastAsia="Times New Roman" w:cs="Times New Roman"/>
          <w:color w:val="000000"/>
        </w:rPr>
        <w:t xml:space="preserve"> 2 nguyên tử hiđro trong phân tử. Đối với các hiđrocacbon không no, mạch hở như (anken, ankin), giá trị k còn được gọi là </w:t>
      </w:r>
      <w:r w:rsidR="00A31F4D">
        <w:rPr>
          <w:rFonts w:eastAsia="Times New Roman" w:cs="Times New Roman"/>
          <w:i/>
          <w:color w:val="000000"/>
        </w:rPr>
        <w:t>độ không no</w:t>
      </w:r>
      <w:r w:rsidR="00A31F4D">
        <w:rPr>
          <w:rFonts w:eastAsia="Times New Roman" w:cs="Times New Roman"/>
          <w:color w:val="000000"/>
        </w:rPr>
        <w:t xml:space="preserve">. </w:t>
      </w:r>
    </w:p>
    <w:p w14:paraId="50DF3D00" w14:textId="77777777" w:rsidR="000F5F6E" w:rsidRDefault="000102B7" w:rsidP="00796945">
      <w:pPr>
        <w:rPr>
          <w:rFonts w:eastAsia="Times New Roman" w:cs="Times New Roman"/>
          <w:color w:val="000000"/>
        </w:rPr>
      </w:pPr>
      <w:r>
        <w:rPr>
          <w:rFonts w:eastAsia="Times New Roman" w:cs="Times New Roman"/>
          <w:color w:val="000000"/>
        </w:rPr>
        <w:t>‒ Công thức tổng quát của một hiđrocacbon bất kì là:</w:t>
      </w:r>
      <w:r w:rsidRPr="000102B7">
        <w:rPr>
          <w:rFonts w:eastAsia="Times New Roman" w:cs="Times New Roman"/>
          <w:color w:val="000000"/>
          <w:position w:val="-12"/>
        </w:rPr>
        <w:object w:dxaOrig="1160" w:dyaOrig="380" w14:anchorId="361023DA">
          <v:shape id="_x0000_i1206" type="#_x0000_t75" style="width:58.35pt;height:18.6pt" o:ole="">
            <v:imagedata r:id="rId301" o:title=""/>
          </v:shape>
          <o:OLEObject Type="Embed" ProgID="Equation.DSMT4" ShapeID="_x0000_i1206" DrawAspect="Content" ObjectID="_1690203531" r:id="rId302"/>
        </w:object>
      </w:r>
    </w:p>
    <w:p w14:paraId="1F33F6DA" w14:textId="77777777" w:rsidR="000102B7" w:rsidRDefault="000102B7" w:rsidP="00796945">
      <w:pPr>
        <w:rPr>
          <w:rFonts w:eastAsia="Times New Roman" w:cs="Times New Roman"/>
          <w:color w:val="000000"/>
        </w:rPr>
      </w:pPr>
      <w:r>
        <w:rPr>
          <w:rFonts w:eastAsia="Times New Roman" w:cs="Times New Roman"/>
          <w:color w:val="000000"/>
        </w:rPr>
        <w:t xml:space="preserve">‒ Do oxi không làm ảnh hưởng đến độ bất bão hòa nên công thức tổng quát của một hợp chất chứa C, H, O bất kì cũng tương tự hiđrocacbon: </w:t>
      </w:r>
      <w:r w:rsidRPr="000102B7">
        <w:rPr>
          <w:rFonts w:eastAsia="Times New Roman" w:cs="Times New Roman"/>
          <w:color w:val="000000"/>
          <w:position w:val="-12"/>
        </w:rPr>
        <w:object w:dxaOrig="1440" w:dyaOrig="380" w14:anchorId="243C31C5">
          <v:shape id="_x0000_i1207" type="#_x0000_t75" style="width:1in;height:18.6pt" o:ole="">
            <v:imagedata r:id="rId303" o:title=""/>
          </v:shape>
          <o:OLEObject Type="Embed" ProgID="Equation.DSMT4" ShapeID="_x0000_i1207" DrawAspect="Content" ObjectID="_1690203532" r:id="rId304"/>
        </w:object>
      </w:r>
      <w:r>
        <w:rPr>
          <w:rFonts w:eastAsia="Times New Roman" w:cs="Times New Roman"/>
          <w:color w:val="000000"/>
        </w:rPr>
        <w:t xml:space="preserve"> </w:t>
      </w:r>
    </w:p>
    <w:p w14:paraId="2791D879" w14:textId="77777777" w:rsidR="000F5F6E" w:rsidRDefault="000F5F6E" w:rsidP="00796945">
      <w:pPr>
        <w:rPr>
          <w:noProof/>
        </w:rPr>
      </w:pPr>
    </w:p>
    <w:p w14:paraId="212A542E" w14:textId="77777777" w:rsidR="00FD778B" w:rsidRDefault="00FD778B" w:rsidP="00796945">
      <w:pPr>
        <w:rPr>
          <w:noProof/>
        </w:rPr>
      </w:pPr>
    </w:p>
    <w:p w14:paraId="6FEC215B" w14:textId="77777777" w:rsidR="00093AEE" w:rsidRDefault="009D588E" w:rsidP="00093AEE">
      <w:pPr>
        <w:jc w:val="center"/>
        <w:rPr>
          <w:rFonts w:ascii="Arial" w:hAnsi="Arial"/>
          <w:b/>
          <w:color w:val="FF0000"/>
          <w:sz w:val="32"/>
        </w:rPr>
      </w:pPr>
      <w:r>
        <w:rPr>
          <w:rFonts w:ascii="Arial" w:hAnsi="Arial"/>
          <w:b/>
          <w:color w:val="FF0000"/>
          <w:sz w:val="32"/>
        </w:rPr>
        <w:br w:type="page"/>
      </w:r>
      <w:r w:rsidR="00093AEE">
        <w:rPr>
          <w:rFonts w:ascii="Arial" w:hAnsi="Arial"/>
          <w:b/>
          <w:color w:val="FF0000"/>
          <w:sz w:val="32"/>
        </w:rPr>
        <w:lastRenderedPageBreak/>
        <w:t>HỢP CHẤT NHÓM CHỨC</w:t>
      </w:r>
    </w:p>
    <w:p w14:paraId="50C8862F" w14:textId="77777777" w:rsidR="00093AEE" w:rsidRPr="00C93B3C" w:rsidRDefault="00093AEE" w:rsidP="00093AEE">
      <w:pPr>
        <w:jc w:val="center"/>
        <w:rPr>
          <w:rFonts w:ascii="Arial" w:hAnsi="Arial"/>
          <w:b/>
          <w:color w:val="FF0000"/>
        </w:rPr>
      </w:pPr>
    </w:p>
    <w:p w14:paraId="37D0A918" w14:textId="77777777" w:rsidR="00093AEE" w:rsidRDefault="00093AEE" w:rsidP="00093AEE">
      <w:pPr>
        <w:rPr>
          <w:rFonts w:ascii="Arial" w:hAnsi="Arial"/>
          <w:b/>
          <w:color w:val="0000FF"/>
        </w:rPr>
      </w:pPr>
      <w:r>
        <w:rPr>
          <w:rFonts w:ascii="Arial" w:hAnsi="Arial"/>
          <w:b/>
          <w:color w:val="0000FF"/>
        </w:rPr>
        <w:t>1. Khái niệm nhóm chức</w:t>
      </w:r>
    </w:p>
    <w:p w14:paraId="5AF3C666" w14:textId="77777777" w:rsidR="00FD778B" w:rsidRDefault="00093AEE" w:rsidP="00093AEE">
      <w:pPr>
        <w:rPr>
          <w:rFonts w:cs="Times New Roman"/>
          <w:color w:val="000000"/>
        </w:rPr>
      </w:pPr>
      <w:r w:rsidRPr="00907746">
        <w:rPr>
          <w:rFonts w:cs="Times New Roman"/>
          <w:color w:val="000000"/>
        </w:rPr>
        <w:t xml:space="preserve">‒ </w:t>
      </w:r>
      <w:r>
        <w:rPr>
          <w:rFonts w:cs="Times New Roman"/>
          <w:color w:val="000000"/>
        </w:rPr>
        <w:t>Nhóm chức là nguyên tử (hoặc nhóm nguyên tử) gây ra những PƯ hóa học đặc trưng của phân tử hợp chất hữu cơ. Trong PƯ hóa học, thường chỉ có nhóm chức bị biến đổi còn những phần khác trong phân tử vẫn giữ nguyên.</w:t>
      </w:r>
    </w:p>
    <w:p w14:paraId="550F183C" w14:textId="77777777" w:rsidR="00093AEE" w:rsidRDefault="00093AEE" w:rsidP="00093AEE">
      <w:pPr>
        <w:rPr>
          <w:rFonts w:cs="Times New Roman"/>
          <w:color w:val="000000"/>
        </w:rPr>
      </w:pPr>
      <w:r w:rsidRPr="00907746">
        <w:rPr>
          <w:rFonts w:cs="Times New Roman"/>
          <w:color w:val="000000"/>
        </w:rPr>
        <w:t xml:space="preserve">‒ </w:t>
      </w:r>
      <w:r>
        <w:rPr>
          <w:rFonts w:cs="Times New Roman"/>
          <w:color w:val="000000"/>
        </w:rPr>
        <w:t>Mỗi nhóm chức đại diện cho một loại hợp chất hữu cơ nhất định. Dưới đây là các hợp chất hữu cơ điển hình và nhóm chức tương ứng của chúng</w:t>
      </w:r>
    </w:p>
    <w:p w14:paraId="3F21A631" w14:textId="51E580CC" w:rsidR="00093AEE" w:rsidRDefault="00BF0201" w:rsidP="003F0B70">
      <w:pPr>
        <w:spacing w:before="120" w:after="120"/>
        <w:jc w:val="center"/>
        <w:rPr>
          <w:noProof/>
        </w:rPr>
      </w:pPr>
      <w:r w:rsidRPr="003F0B70">
        <w:rPr>
          <w:noProof/>
        </w:rPr>
        <w:drawing>
          <wp:inline distT="0" distB="0" distL="0" distR="0" wp14:anchorId="344E28A9" wp14:editId="3CD4FC72">
            <wp:extent cx="4997450" cy="4177665"/>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4997450" cy="4177665"/>
                    </a:xfrm>
                    <a:prstGeom prst="rect">
                      <a:avLst/>
                    </a:prstGeom>
                    <a:noFill/>
                    <a:ln>
                      <a:noFill/>
                    </a:ln>
                  </pic:spPr>
                </pic:pic>
              </a:graphicData>
            </a:graphic>
          </wp:inline>
        </w:drawing>
      </w:r>
    </w:p>
    <w:p w14:paraId="08F16AF7" w14:textId="77777777" w:rsidR="003F0B70" w:rsidRDefault="003F0B70" w:rsidP="00796945">
      <w:pPr>
        <w:rPr>
          <w:noProof/>
        </w:rPr>
      </w:pPr>
    </w:p>
    <w:p w14:paraId="30A12BF2" w14:textId="77777777" w:rsidR="003F0B70" w:rsidRDefault="003F0B70" w:rsidP="003F0B70">
      <w:pPr>
        <w:rPr>
          <w:rFonts w:ascii="Arial" w:hAnsi="Arial"/>
          <w:b/>
          <w:color w:val="0000FF"/>
        </w:rPr>
      </w:pPr>
      <w:r>
        <w:rPr>
          <w:rFonts w:ascii="Arial" w:hAnsi="Arial"/>
          <w:b/>
          <w:color w:val="0000FF"/>
        </w:rPr>
        <w:t>2. Phân loại hợp chất nhóm chức</w:t>
      </w:r>
    </w:p>
    <w:p w14:paraId="321FAED1" w14:textId="77777777" w:rsidR="00D434A1" w:rsidRDefault="003F0B70" w:rsidP="003F0B70">
      <w:pPr>
        <w:rPr>
          <w:rFonts w:cs="Times New Roman"/>
          <w:color w:val="000000"/>
        </w:rPr>
      </w:pPr>
      <w:r w:rsidRPr="00907746">
        <w:rPr>
          <w:rFonts w:cs="Times New Roman"/>
          <w:color w:val="000000"/>
        </w:rPr>
        <w:t xml:space="preserve">‒ </w:t>
      </w:r>
      <w:r w:rsidR="00D434A1">
        <w:rPr>
          <w:rFonts w:cs="Times New Roman"/>
          <w:color w:val="000000"/>
        </w:rPr>
        <w:t xml:space="preserve">Hợp chất nhóm chức R–G có thể phân loại theo: </w:t>
      </w:r>
    </w:p>
    <w:p w14:paraId="048261D8" w14:textId="77777777" w:rsidR="00093AEE" w:rsidRDefault="00D434A1" w:rsidP="00D434A1">
      <w:pPr>
        <w:ind w:firstLine="720"/>
        <w:rPr>
          <w:noProof/>
        </w:rPr>
      </w:pPr>
      <w:r>
        <w:rPr>
          <w:rFonts w:cs="Times New Roman"/>
          <w:color w:val="000000"/>
        </w:rPr>
        <w:t>(1) bản chất gốc hiđrocacbon R (no, không no, thơm)</w:t>
      </w:r>
    </w:p>
    <w:p w14:paraId="18F04DC0" w14:textId="77777777" w:rsidR="00093AEE" w:rsidRDefault="00D434A1" w:rsidP="00796945">
      <w:pPr>
        <w:rPr>
          <w:noProof/>
        </w:rPr>
      </w:pPr>
      <w:r>
        <w:rPr>
          <w:noProof/>
        </w:rPr>
        <w:tab/>
        <w:t>(2) số lượng nhóm chức G.</w:t>
      </w:r>
    </w:p>
    <w:p w14:paraId="55E36DA7" w14:textId="77777777" w:rsidR="00D434A1" w:rsidRDefault="00D434A1" w:rsidP="00796945">
      <w:pPr>
        <w:rPr>
          <w:noProof/>
        </w:rPr>
      </w:pPr>
      <w:r>
        <w:rPr>
          <w:noProof/>
        </w:rPr>
        <w:tab/>
      </w:r>
      <w:r>
        <w:rPr>
          <w:noProof/>
        </w:rPr>
        <w:tab/>
      </w:r>
      <w:r>
        <w:rPr>
          <w:rFonts w:cs="Times New Roman"/>
          <w:noProof/>
        </w:rPr>
        <w:t>•</w:t>
      </w:r>
      <w:r>
        <w:rPr>
          <w:noProof/>
        </w:rPr>
        <w:t xml:space="preserve"> Nế</w:t>
      </w:r>
      <w:r w:rsidR="00783ACD">
        <w:rPr>
          <w:noProof/>
        </w:rPr>
        <w:t xml:space="preserve">u chỉ có một nhóm chức: hợp chất </w:t>
      </w:r>
      <w:r w:rsidR="00783ACD">
        <w:rPr>
          <w:i/>
          <w:noProof/>
        </w:rPr>
        <w:t>đơn chức</w:t>
      </w:r>
      <w:r w:rsidR="00783ACD">
        <w:rPr>
          <w:noProof/>
        </w:rPr>
        <w:t>.</w:t>
      </w:r>
    </w:p>
    <w:p w14:paraId="10F294A2" w14:textId="77777777" w:rsidR="00783ACD" w:rsidRDefault="00783ACD" w:rsidP="00796945">
      <w:pPr>
        <w:rPr>
          <w:rFonts w:cs="Times New Roman"/>
          <w:noProof/>
        </w:rPr>
      </w:pPr>
      <w:r>
        <w:rPr>
          <w:noProof/>
        </w:rPr>
        <w:tab/>
      </w:r>
      <w:r>
        <w:rPr>
          <w:noProof/>
        </w:rPr>
        <w:tab/>
      </w:r>
      <w:r>
        <w:rPr>
          <w:rFonts w:cs="Times New Roman"/>
          <w:noProof/>
        </w:rPr>
        <w:t xml:space="preserve">• Nếu có nhiều nhóm chức giống nhau: hợp chất </w:t>
      </w:r>
      <w:r>
        <w:rPr>
          <w:rFonts w:cs="Times New Roman"/>
          <w:i/>
          <w:noProof/>
        </w:rPr>
        <w:t>đa chức</w:t>
      </w:r>
      <w:r>
        <w:rPr>
          <w:rFonts w:cs="Times New Roman"/>
          <w:noProof/>
        </w:rPr>
        <w:t>.</w:t>
      </w:r>
    </w:p>
    <w:p w14:paraId="453CD315" w14:textId="77777777" w:rsidR="00783ACD" w:rsidRPr="00783ACD" w:rsidRDefault="00783ACD" w:rsidP="00796945">
      <w:pPr>
        <w:rPr>
          <w:noProof/>
        </w:rPr>
      </w:pPr>
      <w:r>
        <w:rPr>
          <w:rFonts w:cs="Times New Roman"/>
          <w:noProof/>
        </w:rPr>
        <w:tab/>
      </w:r>
      <w:r>
        <w:rPr>
          <w:rFonts w:cs="Times New Roman"/>
          <w:noProof/>
        </w:rPr>
        <w:tab/>
        <w:t xml:space="preserve">• Nếu có nhiều nhóm chức khác nhau: hợp chất </w:t>
      </w:r>
      <w:r>
        <w:rPr>
          <w:rFonts w:cs="Times New Roman"/>
          <w:i/>
          <w:noProof/>
        </w:rPr>
        <w:t>tạp chức</w:t>
      </w:r>
      <w:r>
        <w:rPr>
          <w:rFonts w:cs="Times New Roman"/>
          <w:noProof/>
        </w:rPr>
        <w:t>.</w:t>
      </w:r>
    </w:p>
    <w:p w14:paraId="497AAA5D" w14:textId="77777777" w:rsidR="00093AEE" w:rsidRDefault="00BB3A23" w:rsidP="00796945">
      <w:pPr>
        <w:rPr>
          <w:rFonts w:cs="Times New Roman"/>
          <w:color w:val="000000"/>
        </w:rPr>
      </w:pPr>
      <w:r w:rsidRPr="00907746">
        <w:rPr>
          <w:rFonts w:cs="Times New Roman"/>
          <w:color w:val="000000"/>
        </w:rPr>
        <w:t>‒</w:t>
      </w:r>
      <w:r>
        <w:rPr>
          <w:rFonts w:cs="Times New Roman"/>
          <w:color w:val="000000"/>
        </w:rPr>
        <w:t xml:space="preserve"> Trong hợp chất nhóm chức, độ bất bão hòa của phân tử là tổng độ bất bão hòa của gốc R và nhóm chức G: </w:t>
      </w:r>
      <w:r w:rsidR="00615205">
        <w:rPr>
          <w:rFonts w:cs="Times New Roman"/>
          <w:b/>
          <w:color w:val="000000"/>
        </w:rPr>
        <w:t xml:space="preserve"> </w:t>
      </w:r>
      <w:r w:rsidRPr="00BB3A23">
        <w:rPr>
          <w:rFonts w:cs="Times New Roman"/>
          <w:b/>
          <w:color w:val="000000"/>
        </w:rPr>
        <w:t>k = k</w:t>
      </w:r>
      <w:r w:rsidRPr="00BB3A23">
        <w:rPr>
          <w:rFonts w:cs="Times New Roman"/>
          <w:b/>
          <w:color w:val="000000"/>
          <w:vertAlign w:val="subscript"/>
        </w:rPr>
        <w:t>R</w:t>
      </w:r>
      <w:r w:rsidRPr="00BB3A23">
        <w:rPr>
          <w:rFonts w:cs="Times New Roman"/>
          <w:b/>
          <w:color w:val="000000"/>
        </w:rPr>
        <w:t xml:space="preserve"> + k</w:t>
      </w:r>
      <w:r w:rsidRPr="00BB3A23">
        <w:rPr>
          <w:rFonts w:cs="Times New Roman"/>
          <w:b/>
          <w:color w:val="000000"/>
          <w:vertAlign w:val="subscript"/>
        </w:rPr>
        <w:t>G</w:t>
      </w:r>
      <w:r>
        <w:rPr>
          <w:rFonts w:cs="Times New Roman"/>
          <w:color w:val="000000"/>
        </w:rPr>
        <w:t xml:space="preserve">. </w:t>
      </w:r>
    </w:p>
    <w:p w14:paraId="01E6948B" w14:textId="77777777" w:rsidR="00BB3A23" w:rsidRPr="00BB3A23" w:rsidRDefault="00BB3A23" w:rsidP="00796945">
      <w:pPr>
        <w:rPr>
          <w:noProof/>
        </w:rPr>
      </w:pPr>
    </w:p>
    <w:p w14:paraId="05DD5B69" w14:textId="77777777" w:rsidR="00615205" w:rsidRDefault="00615205" w:rsidP="00615205">
      <w:pPr>
        <w:rPr>
          <w:rFonts w:ascii="Arial" w:hAnsi="Arial"/>
          <w:b/>
          <w:color w:val="0000FF"/>
        </w:rPr>
      </w:pPr>
      <w:r>
        <w:rPr>
          <w:rFonts w:ascii="Arial" w:hAnsi="Arial"/>
          <w:b/>
          <w:color w:val="0000FF"/>
        </w:rPr>
        <w:t>3. Dãy đồng đẳng của hợp chất chứa C, H, O</w:t>
      </w:r>
    </w:p>
    <w:p w14:paraId="1808867E" w14:textId="77777777" w:rsidR="00615205" w:rsidRDefault="00615205" w:rsidP="00796945">
      <w:pPr>
        <w:rPr>
          <w:noProof/>
        </w:rPr>
      </w:pPr>
      <w:r>
        <w:rPr>
          <w:rFonts w:cs="Times New Roman"/>
          <w:noProof/>
        </w:rPr>
        <w:t>‒</w:t>
      </w:r>
      <w:r>
        <w:rPr>
          <w:noProof/>
        </w:rPr>
        <w:t xml:space="preserve"> Có ba bước cơ bản</w:t>
      </w:r>
    </w:p>
    <w:p w14:paraId="1A1C54DA" w14:textId="77777777" w:rsidR="00615205" w:rsidRDefault="00615205" w:rsidP="00796945">
      <w:pPr>
        <w:rPr>
          <w:noProof/>
        </w:rPr>
      </w:pPr>
      <w:r>
        <w:rPr>
          <w:noProof/>
        </w:rPr>
        <w:tab/>
      </w:r>
      <w:r>
        <w:rPr>
          <w:b/>
          <w:noProof/>
        </w:rPr>
        <w:t>Bước 1:</w:t>
      </w:r>
      <w:r>
        <w:rPr>
          <w:noProof/>
        </w:rPr>
        <w:t xml:space="preserve"> Tính độ bất bão hòa theo công thức: k = k</w:t>
      </w:r>
      <w:r>
        <w:rPr>
          <w:noProof/>
          <w:vertAlign w:val="subscript"/>
        </w:rPr>
        <w:t>R</w:t>
      </w:r>
      <w:r>
        <w:rPr>
          <w:noProof/>
        </w:rPr>
        <w:t xml:space="preserve"> + k</w:t>
      </w:r>
      <w:r>
        <w:rPr>
          <w:noProof/>
          <w:vertAlign w:val="subscript"/>
        </w:rPr>
        <w:t>G</w:t>
      </w:r>
      <w:r>
        <w:rPr>
          <w:noProof/>
        </w:rPr>
        <w:t>.</w:t>
      </w:r>
    </w:p>
    <w:p w14:paraId="4BEFE58E" w14:textId="77777777" w:rsidR="00615205" w:rsidRDefault="00615205" w:rsidP="00796945">
      <w:pPr>
        <w:rPr>
          <w:noProof/>
        </w:rPr>
      </w:pPr>
      <w:r>
        <w:rPr>
          <w:noProof/>
        </w:rPr>
        <w:lastRenderedPageBreak/>
        <w:tab/>
      </w:r>
      <w:r>
        <w:rPr>
          <w:b/>
          <w:noProof/>
        </w:rPr>
        <w:t xml:space="preserve">Bước 2: </w:t>
      </w:r>
      <w:r>
        <w:rPr>
          <w:noProof/>
        </w:rPr>
        <w:t>Xác định số nguyên tử oxi.</w:t>
      </w:r>
    </w:p>
    <w:p w14:paraId="4D465D2D" w14:textId="77777777" w:rsidR="00615205" w:rsidRPr="00615205" w:rsidRDefault="00615205" w:rsidP="00796945">
      <w:pPr>
        <w:rPr>
          <w:noProof/>
        </w:rPr>
      </w:pPr>
      <w:r>
        <w:rPr>
          <w:noProof/>
        </w:rPr>
        <w:tab/>
      </w:r>
      <w:r>
        <w:rPr>
          <w:b/>
          <w:noProof/>
        </w:rPr>
        <w:t>Bước 3:</w:t>
      </w:r>
      <w:r>
        <w:rPr>
          <w:noProof/>
        </w:rPr>
        <w:t xml:space="preserve"> Thay k và a vào công thức: </w:t>
      </w:r>
      <w:r w:rsidRPr="000102B7">
        <w:rPr>
          <w:rFonts w:eastAsia="Times New Roman" w:cs="Times New Roman"/>
          <w:color w:val="000000"/>
          <w:position w:val="-12"/>
        </w:rPr>
        <w:object w:dxaOrig="1440" w:dyaOrig="380" w14:anchorId="357AA9EC">
          <v:shape id="_x0000_i1209" type="#_x0000_t75" style="width:1in;height:18.6pt" o:ole="">
            <v:imagedata r:id="rId303" o:title=""/>
          </v:shape>
          <o:OLEObject Type="Embed" ProgID="Equation.DSMT4" ShapeID="_x0000_i1209" DrawAspect="Content" ObjectID="_1690203533" r:id="rId306"/>
        </w:object>
      </w:r>
    </w:p>
    <w:p w14:paraId="1F716EC0" w14:textId="77777777" w:rsidR="00615205" w:rsidRDefault="00615205" w:rsidP="00796945">
      <w:pPr>
        <w:rPr>
          <w:noProof/>
        </w:rPr>
      </w:pPr>
    </w:p>
    <w:p w14:paraId="5DB288B3" w14:textId="77777777" w:rsidR="00615205" w:rsidRDefault="00615205" w:rsidP="00615205">
      <w:pPr>
        <w:rPr>
          <w:rFonts w:ascii="Arial" w:hAnsi="Arial"/>
          <w:b/>
          <w:color w:val="0000FF"/>
        </w:rPr>
      </w:pPr>
      <w:r>
        <w:rPr>
          <w:rFonts w:ascii="Arial" w:hAnsi="Arial"/>
          <w:b/>
          <w:color w:val="0000FF"/>
        </w:rPr>
        <w:t>4. Xác định công thức phân tử hợp chất</w:t>
      </w:r>
    </w:p>
    <w:p w14:paraId="253329C6" w14:textId="77777777" w:rsidR="00615205" w:rsidRDefault="00F95906" w:rsidP="00615205">
      <w:pPr>
        <w:rPr>
          <w:rFonts w:cs="Times New Roman"/>
          <w:noProof/>
        </w:rPr>
      </w:pPr>
      <w:r>
        <w:rPr>
          <w:rFonts w:cs="Times New Roman"/>
          <w:b/>
          <w:noProof/>
        </w:rPr>
        <w:t>BÀI TOÁN</w:t>
      </w:r>
      <w:r w:rsidR="00ED3EBA">
        <w:rPr>
          <w:rFonts w:cs="Times New Roman"/>
          <w:b/>
          <w:noProof/>
        </w:rPr>
        <w:t>:</w:t>
      </w:r>
      <w:r w:rsidR="00ED3EBA">
        <w:rPr>
          <w:rFonts w:cs="Times New Roman"/>
          <w:noProof/>
        </w:rPr>
        <w:t xml:space="preserve"> Cho biết</w:t>
      </w:r>
    </w:p>
    <w:p w14:paraId="36D6563D" w14:textId="77777777" w:rsidR="00ED3EBA" w:rsidRDefault="00ED3EBA" w:rsidP="00615205">
      <w:pPr>
        <w:rPr>
          <w:rFonts w:cs="Times New Roman"/>
          <w:noProof/>
        </w:rPr>
      </w:pPr>
      <w:r>
        <w:rPr>
          <w:rFonts w:cs="Times New Roman"/>
          <w:noProof/>
        </w:rPr>
        <w:tab/>
        <w:t>• Công thức đơn giản nhất của một hợp chất là C</w:t>
      </w:r>
      <w:r>
        <w:rPr>
          <w:rFonts w:cs="Times New Roman"/>
          <w:noProof/>
          <w:vertAlign w:val="subscript"/>
        </w:rPr>
        <w:t>a</w:t>
      </w:r>
      <w:r>
        <w:rPr>
          <w:rFonts w:cs="Times New Roman"/>
          <w:noProof/>
        </w:rPr>
        <w:t>H</w:t>
      </w:r>
      <w:r>
        <w:rPr>
          <w:rFonts w:cs="Times New Roman"/>
          <w:noProof/>
          <w:vertAlign w:val="subscript"/>
        </w:rPr>
        <w:t>b</w:t>
      </w:r>
      <w:r>
        <w:rPr>
          <w:rFonts w:cs="Times New Roman"/>
          <w:noProof/>
        </w:rPr>
        <w:t>O</w:t>
      </w:r>
      <w:r>
        <w:rPr>
          <w:rFonts w:cs="Times New Roman"/>
          <w:noProof/>
          <w:vertAlign w:val="subscript"/>
        </w:rPr>
        <w:t>c</w:t>
      </w:r>
      <w:r>
        <w:rPr>
          <w:rFonts w:cs="Times New Roman"/>
          <w:noProof/>
        </w:rPr>
        <w:t>.</w:t>
      </w:r>
    </w:p>
    <w:p w14:paraId="57B73CAC" w14:textId="77777777" w:rsidR="00ED3EBA" w:rsidRDefault="00ED3EBA" w:rsidP="00615205">
      <w:pPr>
        <w:rPr>
          <w:rFonts w:cs="Times New Roman"/>
          <w:noProof/>
        </w:rPr>
      </w:pPr>
      <w:r>
        <w:rPr>
          <w:rFonts w:cs="Times New Roman"/>
          <w:noProof/>
        </w:rPr>
        <w:tab/>
        <w:t>• Bản chất gốc hiđrocacbon.</w:t>
      </w:r>
    </w:p>
    <w:p w14:paraId="2B9F7C82" w14:textId="77777777" w:rsidR="00ED3EBA" w:rsidRDefault="00ED3EBA" w:rsidP="00615205">
      <w:pPr>
        <w:rPr>
          <w:rFonts w:cs="Times New Roman"/>
          <w:noProof/>
        </w:rPr>
      </w:pPr>
      <w:r>
        <w:rPr>
          <w:rFonts w:cs="Times New Roman"/>
          <w:noProof/>
        </w:rPr>
        <w:t>Hãy xác định công thức phân tử của hợp chất</w:t>
      </w:r>
    </w:p>
    <w:p w14:paraId="207861E4" w14:textId="77777777" w:rsidR="00ED3EBA" w:rsidRDefault="00ED3EBA" w:rsidP="00615205">
      <w:pPr>
        <w:rPr>
          <w:rFonts w:cs="Times New Roman"/>
          <w:noProof/>
        </w:rPr>
      </w:pPr>
      <w:r>
        <w:rPr>
          <w:rFonts w:cs="Times New Roman"/>
          <w:noProof/>
        </w:rPr>
        <w:t>‒ Để giải bài toán này, tiến hành theo các bước sau</w:t>
      </w:r>
    </w:p>
    <w:p w14:paraId="4550396D" w14:textId="77777777" w:rsidR="00ED3EBA" w:rsidRDefault="00ED3EBA" w:rsidP="00615205">
      <w:pPr>
        <w:rPr>
          <w:rFonts w:cs="Times New Roman"/>
          <w:noProof/>
        </w:rPr>
      </w:pPr>
      <w:r>
        <w:rPr>
          <w:rFonts w:cs="Times New Roman"/>
          <w:noProof/>
        </w:rPr>
        <w:tab/>
      </w:r>
      <w:r>
        <w:rPr>
          <w:rFonts w:cs="Times New Roman"/>
          <w:b/>
          <w:noProof/>
        </w:rPr>
        <w:t>Bước 1:</w:t>
      </w:r>
      <w:r>
        <w:rPr>
          <w:rFonts w:cs="Times New Roman"/>
          <w:noProof/>
        </w:rPr>
        <w:t xml:space="preserve"> Đặt công thức của X là (C</w:t>
      </w:r>
      <w:r>
        <w:rPr>
          <w:rFonts w:cs="Times New Roman"/>
          <w:noProof/>
          <w:vertAlign w:val="subscript"/>
        </w:rPr>
        <w:t>a</w:t>
      </w:r>
      <w:r>
        <w:rPr>
          <w:rFonts w:cs="Times New Roman"/>
          <w:noProof/>
        </w:rPr>
        <w:t>H</w:t>
      </w:r>
      <w:r>
        <w:rPr>
          <w:rFonts w:cs="Times New Roman"/>
          <w:noProof/>
          <w:vertAlign w:val="subscript"/>
        </w:rPr>
        <w:t>b</w:t>
      </w:r>
      <w:r>
        <w:rPr>
          <w:rFonts w:cs="Times New Roman"/>
          <w:noProof/>
        </w:rPr>
        <w:t>O)</w:t>
      </w:r>
      <w:r>
        <w:rPr>
          <w:rFonts w:cs="Times New Roman"/>
          <w:noProof/>
          <w:vertAlign w:val="subscript"/>
        </w:rPr>
        <w:t>n</w:t>
      </w:r>
      <w:r>
        <w:rPr>
          <w:rFonts w:cs="Times New Roman"/>
          <w:noProof/>
        </w:rPr>
        <w:t xml:space="preserve"> hay C</w:t>
      </w:r>
      <w:r>
        <w:rPr>
          <w:rFonts w:cs="Times New Roman"/>
          <w:noProof/>
          <w:vertAlign w:val="subscript"/>
        </w:rPr>
        <w:t>an</w:t>
      </w:r>
      <w:r>
        <w:rPr>
          <w:rFonts w:cs="Times New Roman"/>
          <w:noProof/>
        </w:rPr>
        <w:t>H</w:t>
      </w:r>
      <w:r>
        <w:rPr>
          <w:rFonts w:cs="Times New Roman"/>
          <w:noProof/>
          <w:vertAlign w:val="subscript"/>
        </w:rPr>
        <w:t>bn</w:t>
      </w:r>
      <w:r>
        <w:rPr>
          <w:rFonts w:cs="Times New Roman"/>
          <w:noProof/>
        </w:rPr>
        <w:t>O</w:t>
      </w:r>
      <w:r>
        <w:rPr>
          <w:rFonts w:cs="Times New Roman"/>
          <w:noProof/>
          <w:vertAlign w:val="subscript"/>
        </w:rPr>
        <w:t>cn</w:t>
      </w:r>
      <w:r>
        <w:rPr>
          <w:rFonts w:cs="Times New Roman"/>
          <w:noProof/>
        </w:rPr>
        <w:t xml:space="preserve"> với hệ số n ≥ 1.</w:t>
      </w:r>
    </w:p>
    <w:p w14:paraId="31B7DD05" w14:textId="77777777" w:rsidR="00F4543A" w:rsidRDefault="00ED3EBA" w:rsidP="00615205">
      <w:pPr>
        <w:rPr>
          <w:rFonts w:cs="Times New Roman"/>
          <w:noProof/>
        </w:rPr>
      </w:pPr>
      <w:r>
        <w:rPr>
          <w:rFonts w:cs="Times New Roman"/>
          <w:noProof/>
        </w:rPr>
        <w:tab/>
      </w:r>
      <w:r>
        <w:rPr>
          <w:rFonts w:cs="Times New Roman"/>
          <w:b/>
          <w:noProof/>
        </w:rPr>
        <w:t>Bước 2:</w:t>
      </w:r>
      <w:r>
        <w:rPr>
          <w:rFonts w:cs="Times New Roman"/>
          <w:noProof/>
        </w:rPr>
        <w:t xml:space="preserve"> Tính độ bất bão hòa</w:t>
      </w:r>
      <w:r w:rsidR="00F4543A">
        <w:rPr>
          <w:rFonts w:cs="Times New Roman"/>
          <w:noProof/>
        </w:rPr>
        <w:t xml:space="preserve"> của C</w:t>
      </w:r>
      <w:r w:rsidR="00F4543A">
        <w:rPr>
          <w:rFonts w:cs="Times New Roman"/>
          <w:noProof/>
          <w:vertAlign w:val="subscript"/>
        </w:rPr>
        <w:t>an</w:t>
      </w:r>
      <w:r w:rsidR="00F4543A">
        <w:rPr>
          <w:rFonts w:cs="Times New Roman"/>
          <w:noProof/>
        </w:rPr>
        <w:t>H</w:t>
      </w:r>
      <w:r w:rsidR="00F4543A">
        <w:rPr>
          <w:rFonts w:cs="Times New Roman"/>
          <w:noProof/>
          <w:vertAlign w:val="subscript"/>
        </w:rPr>
        <w:t>bn</w:t>
      </w:r>
      <w:r w:rsidR="00F4543A">
        <w:rPr>
          <w:rFonts w:cs="Times New Roman"/>
          <w:noProof/>
        </w:rPr>
        <w:t>O</w:t>
      </w:r>
      <w:r w:rsidR="00F4543A">
        <w:rPr>
          <w:rFonts w:cs="Times New Roman"/>
          <w:noProof/>
          <w:vertAlign w:val="subscript"/>
        </w:rPr>
        <w:t>cn</w:t>
      </w:r>
      <w:r w:rsidR="00F4543A">
        <w:rPr>
          <w:rFonts w:cs="Times New Roman"/>
          <w:noProof/>
        </w:rPr>
        <w:t xml:space="preserve"> theo công thức:</w:t>
      </w:r>
    </w:p>
    <w:p w14:paraId="75A6DB29" w14:textId="77777777" w:rsidR="00ED3EBA" w:rsidRPr="00F4543A" w:rsidRDefault="00F95906" w:rsidP="00F4543A">
      <w:pPr>
        <w:jc w:val="center"/>
        <w:rPr>
          <w:noProof/>
        </w:rPr>
      </w:pPr>
      <w:r w:rsidRPr="00F95906">
        <w:rPr>
          <w:rFonts w:cs="Times New Roman"/>
          <w:color w:val="000000"/>
          <w:position w:val="-26"/>
        </w:rPr>
        <w:object w:dxaOrig="2420" w:dyaOrig="1100" w14:anchorId="3DD583FF">
          <v:shape id="_x0000_i1210" type="#_x0000_t75" style="width:120.4pt;height:54.6pt" o:ole="">
            <v:imagedata r:id="rId307" o:title=""/>
          </v:shape>
          <o:OLEObject Type="Embed" ProgID="Equation.DSMT4" ShapeID="_x0000_i1210" DrawAspect="Content" ObjectID="_1690203534" r:id="rId308"/>
        </w:object>
      </w:r>
    </w:p>
    <w:p w14:paraId="1D32A5A3" w14:textId="77777777" w:rsidR="00615205" w:rsidRPr="000B1C3C" w:rsidRDefault="00F4543A" w:rsidP="000B1C3C">
      <w:pPr>
        <w:ind w:left="720"/>
        <w:rPr>
          <w:noProof/>
        </w:rPr>
      </w:pPr>
      <w:r>
        <w:rPr>
          <w:b/>
          <w:noProof/>
        </w:rPr>
        <w:t>Bước 3:</w:t>
      </w:r>
      <w:r>
        <w:rPr>
          <w:noProof/>
        </w:rPr>
        <w:t xml:space="preserve"> </w:t>
      </w:r>
      <w:r w:rsidR="000B1C3C">
        <w:rPr>
          <w:noProof/>
        </w:rPr>
        <w:t>Dựa vào độ bất bão hòa của gốc hiđrocacbon và số nguyên tử oxi (cn), tính độ bất bão hòa theo công thức: k = k</w:t>
      </w:r>
      <w:r w:rsidR="000B1C3C">
        <w:rPr>
          <w:noProof/>
          <w:vertAlign w:val="subscript"/>
        </w:rPr>
        <w:t>R</w:t>
      </w:r>
      <w:r w:rsidR="000B1C3C">
        <w:rPr>
          <w:noProof/>
        </w:rPr>
        <w:t xml:space="preserve"> + k</w:t>
      </w:r>
      <w:r w:rsidR="000B1C3C">
        <w:rPr>
          <w:noProof/>
          <w:vertAlign w:val="subscript"/>
        </w:rPr>
        <w:t>G</w:t>
      </w:r>
      <w:r w:rsidR="000B1C3C">
        <w:rPr>
          <w:noProof/>
        </w:rPr>
        <w:t xml:space="preserve">. </w:t>
      </w:r>
    </w:p>
    <w:p w14:paraId="3B092DDD" w14:textId="77777777" w:rsidR="00615205" w:rsidRPr="00F95906" w:rsidRDefault="00F95906" w:rsidP="00796945">
      <w:pPr>
        <w:rPr>
          <w:noProof/>
        </w:rPr>
      </w:pPr>
      <w:r>
        <w:rPr>
          <w:noProof/>
        </w:rPr>
        <w:tab/>
      </w:r>
      <w:r>
        <w:rPr>
          <w:b/>
          <w:noProof/>
        </w:rPr>
        <w:t>Bước 4:</w:t>
      </w:r>
      <w:r>
        <w:rPr>
          <w:noProof/>
        </w:rPr>
        <w:t xml:space="preserve"> Giải phương trình: </w:t>
      </w:r>
      <w:r w:rsidRPr="00F95906">
        <w:rPr>
          <w:noProof/>
          <w:position w:val="-70"/>
        </w:rPr>
        <w:object w:dxaOrig="1500" w:dyaOrig="960" w14:anchorId="4335AF7E">
          <v:shape id="_x0000_i1211" type="#_x0000_t75" style="width:74.5pt;height:48.4pt" o:ole="">
            <v:imagedata r:id="rId309" o:title=""/>
          </v:shape>
          <o:OLEObject Type="Embed" ProgID="Equation.DSMT4" ShapeID="_x0000_i1211" DrawAspect="Content" ObjectID="_1690203535" r:id="rId310"/>
        </w:object>
      </w:r>
      <w:r>
        <w:rPr>
          <w:noProof/>
        </w:rPr>
        <w:t>. Từ đó xác định được n.</w:t>
      </w:r>
    </w:p>
    <w:p w14:paraId="6A315458" w14:textId="77777777" w:rsidR="00615205" w:rsidRDefault="00615205" w:rsidP="00796945">
      <w:pPr>
        <w:rPr>
          <w:noProof/>
        </w:rPr>
      </w:pPr>
    </w:p>
    <w:p w14:paraId="017DA4BD" w14:textId="77777777" w:rsidR="00712EB9" w:rsidRDefault="00712EB9" w:rsidP="00712EB9">
      <w:pPr>
        <w:rPr>
          <w:rFonts w:ascii="Arial" w:hAnsi="Arial"/>
          <w:b/>
          <w:color w:val="0000FF"/>
        </w:rPr>
      </w:pPr>
      <w:r>
        <w:rPr>
          <w:rFonts w:ascii="Arial" w:hAnsi="Arial"/>
          <w:b/>
          <w:color w:val="0000FF"/>
        </w:rPr>
        <w:t>5. Phản ứng đốt cháy hợp chất nhóm chức</w:t>
      </w:r>
    </w:p>
    <w:p w14:paraId="4C25A84C" w14:textId="77777777" w:rsidR="00712EB9" w:rsidRDefault="00712EB9" w:rsidP="00796945">
      <w:pPr>
        <w:rPr>
          <w:rFonts w:cs="Times New Roman"/>
          <w:noProof/>
        </w:rPr>
      </w:pPr>
      <w:r>
        <w:rPr>
          <w:rFonts w:cs="Times New Roman"/>
          <w:b/>
          <w:noProof/>
        </w:rPr>
        <w:t xml:space="preserve">‒ </w:t>
      </w:r>
      <w:r>
        <w:rPr>
          <w:rFonts w:cs="Times New Roman"/>
          <w:noProof/>
        </w:rPr>
        <w:t>Khi đốt cháy mọi hợp chất hữu cơ chứa C, H, O đều sinh ra CO</w:t>
      </w:r>
      <w:r>
        <w:rPr>
          <w:rFonts w:cs="Times New Roman"/>
          <w:noProof/>
          <w:vertAlign w:val="subscript"/>
        </w:rPr>
        <w:t>2</w:t>
      </w:r>
      <w:r>
        <w:rPr>
          <w:rFonts w:cs="Times New Roman"/>
          <w:noProof/>
        </w:rPr>
        <w:t xml:space="preserve"> và H</w:t>
      </w:r>
      <w:r>
        <w:rPr>
          <w:rFonts w:cs="Times New Roman"/>
          <w:noProof/>
          <w:vertAlign w:val="subscript"/>
        </w:rPr>
        <w:t>2</w:t>
      </w:r>
      <w:r>
        <w:rPr>
          <w:rFonts w:cs="Times New Roman"/>
          <w:noProof/>
        </w:rPr>
        <w:t>O.</w:t>
      </w:r>
    </w:p>
    <w:p w14:paraId="5BB649F2" w14:textId="77777777" w:rsidR="00712EB9" w:rsidRPr="00712EB9" w:rsidRDefault="00712EB9" w:rsidP="00712EB9">
      <w:pPr>
        <w:jc w:val="center"/>
        <w:rPr>
          <w:noProof/>
        </w:rPr>
      </w:pPr>
      <w:r w:rsidRPr="00712EB9">
        <w:rPr>
          <w:rFonts w:cs="Times New Roman"/>
          <w:noProof/>
          <w:position w:val="-30"/>
        </w:rPr>
        <w:object w:dxaOrig="7200" w:dyaOrig="740" w14:anchorId="7D9A5727">
          <v:shape id="_x0000_i1212" type="#_x0000_t75" style="width:5in;height:37.25pt" o:ole="">
            <v:imagedata r:id="rId311" o:title=""/>
          </v:shape>
          <o:OLEObject Type="Embed" ProgID="Equation.DSMT4" ShapeID="_x0000_i1212" DrawAspect="Content" ObjectID="_1690203536" r:id="rId312"/>
        </w:object>
      </w:r>
      <w:r w:rsidR="00D535E3">
        <w:rPr>
          <w:rFonts w:cs="Times New Roman"/>
          <w:noProof/>
        </w:rPr>
        <w:tab/>
        <w:t>(*)</w:t>
      </w:r>
    </w:p>
    <w:p w14:paraId="7B3FA226" w14:textId="77777777" w:rsidR="00712EB9" w:rsidRDefault="00712EB9" w:rsidP="00796945">
      <w:pPr>
        <w:rPr>
          <w:noProof/>
        </w:rPr>
      </w:pPr>
      <w:r>
        <w:rPr>
          <w:noProof/>
        </w:rPr>
        <w:t>So sánh số mol CO</w:t>
      </w:r>
      <w:r>
        <w:rPr>
          <w:noProof/>
          <w:vertAlign w:val="subscript"/>
        </w:rPr>
        <w:t>2</w:t>
      </w:r>
      <w:r>
        <w:rPr>
          <w:noProof/>
        </w:rPr>
        <w:t xml:space="preserve"> và H</w:t>
      </w:r>
      <w:r>
        <w:rPr>
          <w:noProof/>
          <w:vertAlign w:val="subscript"/>
        </w:rPr>
        <w:t>2</w:t>
      </w:r>
      <w:r>
        <w:rPr>
          <w:noProof/>
        </w:rPr>
        <w:t>O, có thể xảy ra ba trường hợp</w:t>
      </w:r>
    </w:p>
    <w:p w14:paraId="533C98D2" w14:textId="77777777" w:rsidR="00AF76E8" w:rsidRDefault="00712EB9" w:rsidP="00796945">
      <w:pPr>
        <w:rPr>
          <w:b/>
          <w:noProof/>
        </w:rPr>
      </w:pPr>
      <w:r>
        <w:rPr>
          <w:b/>
          <w:noProof/>
        </w:rPr>
        <w:tab/>
        <w:t>TH1:</w:t>
      </w:r>
      <w:r w:rsidR="00AF76E8">
        <w:rPr>
          <w:b/>
          <w:noProof/>
        </w:rPr>
        <w:t xml:space="preserve"> </w:t>
      </w:r>
      <w:r w:rsidR="00AF76E8" w:rsidRPr="00AF76E8">
        <w:rPr>
          <w:b/>
          <w:noProof/>
          <w:position w:val="-16"/>
        </w:rPr>
        <w:object w:dxaOrig="5899" w:dyaOrig="420" w14:anchorId="250E5FF7">
          <v:shape id="_x0000_i1213" type="#_x0000_t75" style="width:295.45pt;height:21.1pt" o:ole="">
            <v:imagedata r:id="rId313" o:title=""/>
          </v:shape>
          <o:OLEObject Type="Embed" ProgID="Equation.DSMT4" ShapeID="_x0000_i1213" DrawAspect="Content" ObjectID="_1690203537" r:id="rId314"/>
        </w:object>
      </w:r>
    </w:p>
    <w:p w14:paraId="56BF846F" w14:textId="77777777" w:rsidR="00AF76E8" w:rsidRDefault="00AF76E8" w:rsidP="00796945">
      <w:pPr>
        <w:rPr>
          <w:noProof/>
        </w:rPr>
      </w:pPr>
      <w:r>
        <w:rPr>
          <w:b/>
          <w:noProof/>
        </w:rPr>
        <w:tab/>
        <w:t xml:space="preserve">TH2: </w:t>
      </w:r>
      <w:r w:rsidRPr="00AF76E8">
        <w:rPr>
          <w:noProof/>
          <w:position w:val="-16"/>
        </w:rPr>
        <w:object w:dxaOrig="3840" w:dyaOrig="420" w14:anchorId="338456AE">
          <v:shape id="_x0000_i1214" type="#_x0000_t75" style="width:192.4pt;height:21.1pt" o:ole="">
            <v:imagedata r:id="rId315" o:title=""/>
          </v:shape>
          <o:OLEObject Type="Embed" ProgID="Equation.DSMT4" ShapeID="_x0000_i1214" DrawAspect="Content" ObjectID="_1690203538" r:id="rId316"/>
        </w:object>
      </w:r>
    </w:p>
    <w:p w14:paraId="0C486F7E" w14:textId="77777777" w:rsidR="00712EB9" w:rsidRPr="00712EB9" w:rsidRDefault="00AF76E8" w:rsidP="00796945">
      <w:pPr>
        <w:rPr>
          <w:noProof/>
        </w:rPr>
      </w:pPr>
      <w:r>
        <w:rPr>
          <w:noProof/>
        </w:rPr>
        <w:tab/>
      </w:r>
      <w:r>
        <w:rPr>
          <w:b/>
          <w:noProof/>
        </w:rPr>
        <w:t xml:space="preserve">TH3: </w:t>
      </w:r>
      <w:r w:rsidRPr="00AF76E8">
        <w:rPr>
          <w:noProof/>
          <w:position w:val="-16"/>
        </w:rPr>
        <w:object w:dxaOrig="3840" w:dyaOrig="420" w14:anchorId="76FE23C7">
          <v:shape id="_x0000_i1215" type="#_x0000_t75" style="width:192.4pt;height:21.1pt" o:ole="">
            <v:imagedata r:id="rId317" o:title=""/>
          </v:shape>
          <o:OLEObject Type="Embed" ProgID="Equation.DSMT4" ShapeID="_x0000_i1215" DrawAspect="Content" ObjectID="_1690203539" r:id="rId318"/>
        </w:object>
      </w:r>
    </w:p>
    <w:p w14:paraId="51E9EE18" w14:textId="77777777" w:rsidR="00712EB9" w:rsidRDefault="00D535E3" w:rsidP="00796945">
      <w:pPr>
        <w:rPr>
          <w:rFonts w:cs="Times New Roman"/>
          <w:noProof/>
        </w:rPr>
      </w:pPr>
      <w:r>
        <w:rPr>
          <w:rFonts w:cs="Times New Roman"/>
          <w:b/>
          <w:noProof/>
        </w:rPr>
        <w:t xml:space="preserve">‒ </w:t>
      </w:r>
      <w:r>
        <w:rPr>
          <w:rFonts w:cs="Times New Roman"/>
          <w:noProof/>
        </w:rPr>
        <w:t xml:space="preserve">Giả sử đốt cháy </w:t>
      </w:r>
      <w:r>
        <w:rPr>
          <w:rFonts w:cs="Times New Roman"/>
          <w:b/>
          <w:noProof/>
        </w:rPr>
        <w:t>x</w:t>
      </w:r>
      <w:r>
        <w:rPr>
          <w:rFonts w:cs="Times New Roman"/>
          <w:noProof/>
        </w:rPr>
        <w:t xml:space="preserve"> mol hợp chất nhóm chức theo PT (*) thì sẽ thu được </w:t>
      </w:r>
      <w:r>
        <w:rPr>
          <w:rFonts w:cs="Times New Roman"/>
          <w:b/>
          <w:noProof/>
        </w:rPr>
        <w:t>nx</w:t>
      </w:r>
      <w:r>
        <w:rPr>
          <w:rFonts w:cs="Times New Roman"/>
          <w:noProof/>
        </w:rPr>
        <w:t xml:space="preserve"> mol CO</w:t>
      </w:r>
      <w:r>
        <w:rPr>
          <w:rFonts w:cs="Times New Roman"/>
          <w:noProof/>
          <w:vertAlign w:val="subscript"/>
        </w:rPr>
        <w:t>2</w:t>
      </w:r>
      <w:r>
        <w:rPr>
          <w:rFonts w:cs="Times New Roman"/>
          <w:noProof/>
        </w:rPr>
        <w:t xml:space="preserve"> và </w:t>
      </w:r>
      <w:r>
        <w:rPr>
          <w:rFonts w:cs="Times New Roman"/>
          <w:b/>
          <w:noProof/>
        </w:rPr>
        <w:t xml:space="preserve">(n+1 – k) </w:t>
      </w:r>
      <w:r>
        <w:rPr>
          <w:rFonts w:cs="Times New Roman"/>
          <w:noProof/>
        </w:rPr>
        <w:t>mol H</w:t>
      </w:r>
      <w:r>
        <w:rPr>
          <w:rFonts w:cs="Times New Roman"/>
          <w:noProof/>
          <w:vertAlign w:val="subscript"/>
        </w:rPr>
        <w:t>2</w:t>
      </w:r>
      <w:r>
        <w:rPr>
          <w:rFonts w:cs="Times New Roman"/>
          <w:noProof/>
        </w:rPr>
        <w:t xml:space="preserve">O. </w:t>
      </w:r>
    </w:p>
    <w:p w14:paraId="165FE6D6" w14:textId="77777777" w:rsidR="00D535E3" w:rsidRPr="00D535E3" w:rsidRDefault="007E02D3" w:rsidP="007E02D3">
      <w:pPr>
        <w:jc w:val="left"/>
        <w:rPr>
          <w:rFonts w:eastAsia="Times New Roman" w:cs="Times New Roman"/>
          <w:color w:val="000000"/>
        </w:rPr>
      </w:pPr>
      <w:r w:rsidRPr="007E02D3">
        <w:rPr>
          <w:rFonts w:eastAsia="Times New Roman" w:cs="Times New Roman"/>
          <w:color w:val="000000"/>
          <w:position w:val="-50"/>
        </w:rPr>
        <w:object w:dxaOrig="5100" w:dyaOrig="1120" w14:anchorId="0EAF8FF1">
          <v:shape id="_x0000_i1216" type="#_x0000_t75" style="width:254.5pt;height:55.85pt" o:ole="">
            <v:imagedata r:id="rId319" o:title=""/>
          </v:shape>
          <o:OLEObject Type="Embed" ProgID="Equation.DSMT4" ShapeID="_x0000_i1216" DrawAspect="Content" ObjectID="_1690203540" r:id="rId320"/>
        </w:object>
      </w:r>
    </w:p>
    <w:p w14:paraId="78276A98" w14:textId="77777777" w:rsidR="00D535E3" w:rsidRDefault="00D535E3" w:rsidP="00796945">
      <w:pPr>
        <w:rPr>
          <w:rFonts w:eastAsia="Times New Roman" w:cs="Times New Roman"/>
          <w:color w:val="000000"/>
        </w:rPr>
      </w:pPr>
    </w:p>
    <w:p w14:paraId="1B3134AB" w14:textId="77777777" w:rsidR="00D535E3" w:rsidRDefault="00D535E3" w:rsidP="00796945">
      <w:pPr>
        <w:rPr>
          <w:rFonts w:eastAsia="Times New Roman" w:cs="Times New Roman"/>
          <w:color w:val="000000"/>
        </w:rPr>
      </w:pPr>
    </w:p>
    <w:p w14:paraId="49BE49E1" w14:textId="77777777" w:rsidR="007E02D3" w:rsidRDefault="009D588E" w:rsidP="007E02D3">
      <w:pPr>
        <w:jc w:val="center"/>
        <w:rPr>
          <w:rFonts w:ascii="Arial" w:hAnsi="Arial"/>
          <w:b/>
          <w:color w:val="FF0000"/>
          <w:sz w:val="32"/>
        </w:rPr>
      </w:pPr>
      <w:r>
        <w:rPr>
          <w:rFonts w:ascii="Arial" w:hAnsi="Arial"/>
          <w:b/>
          <w:color w:val="FF0000"/>
          <w:sz w:val="32"/>
        </w:rPr>
        <w:br w:type="page"/>
      </w:r>
      <w:r w:rsidR="007E02D3">
        <w:rPr>
          <w:rFonts w:ascii="Arial" w:hAnsi="Arial"/>
          <w:b/>
          <w:color w:val="FF0000"/>
          <w:sz w:val="32"/>
        </w:rPr>
        <w:lastRenderedPageBreak/>
        <w:t>DANH PHÁP HỢP CHẤT NHÓM CHỨC</w:t>
      </w:r>
    </w:p>
    <w:p w14:paraId="24251AB3" w14:textId="77777777" w:rsidR="007E02D3" w:rsidRPr="00C93B3C" w:rsidRDefault="007E02D3" w:rsidP="007E02D3">
      <w:pPr>
        <w:jc w:val="center"/>
        <w:rPr>
          <w:rFonts w:ascii="Arial" w:hAnsi="Arial"/>
          <w:b/>
          <w:color w:val="FF0000"/>
        </w:rPr>
      </w:pPr>
    </w:p>
    <w:p w14:paraId="3E7E1653" w14:textId="77777777" w:rsidR="007E02D3" w:rsidRDefault="007E02D3" w:rsidP="007E02D3">
      <w:pPr>
        <w:rPr>
          <w:rFonts w:ascii="Arial" w:hAnsi="Arial"/>
          <w:b/>
          <w:color w:val="0000FF"/>
        </w:rPr>
      </w:pPr>
      <w:r>
        <w:rPr>
          <w:rFonts w:ascii="Arial" w:hAnsi="Arial"/>
          <w:b/>
          <w:color w:val="0000FF"/>
        </w:rPr>
        <w:t>1. Nguyên tắc chung</w:t>
      </w:r>
    </w:p>
    <w:p w14:paraId="062B4B11" w14:textId="77777777" w:rsidR="00D535E3" w:rsidRDefault="007E02D3" w:rsidP="007E02D3">
      <w:pPr>
        <w:rPr>
          <w:rFonts w:cs="Times New Roman"/>
          <w:color w:val="000000"/>
        </w:rPr>
      </w:pPr>
      <w:r w:rsidRPr="00907746">
        <w:rPr>
          <w:rFonts w:cs="Times New Roman"/>
          <w:color w:val="000000"/>
        </w:rPr>
        <w:t xml:space="preserve">‒ </w:t>
      </w:r>
      <w:r>
        <w:rPr>
          <w:rFonts w:cs="Times New Roman"/>
          <w:color w:val="000000"/>
        </w:rPr>
        <w:t>Các nhóm chức điển hình nhất (như OH, CHO, COOH, COO) được đặc trưng bởi các “hậu tố” trong tên gọi. Chỉ cần dựa vào “hậu tố”, có thể xác định được hợp chất đó có chức nhóm chức nào</w:t>
      </w:r>
    </w:p>
    <w:tbl>
      <w:tblPr>
        <w:tblpPr w:leftFromText="180" w:rightFromText="180" w:vertAnchor="page" w:horzAnchor="margin" w:tblpXSpec="center" w:tblpY="34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1014"/>
        <w:gridCol w:w="1104"/>
        <w:gridCol w:w="1217"/>
        <w:gridCol w:w="1142"/>
      </w:tblGrid>
      <w:tr w:rsidR="00CF5A6E" w:rsidRPr="002A75F4" w14:paraId="641AA046" w14:textId="77777777" w:rsidTr="002A75F4">
        <w:trPr>
          <w:trHeight w:val="196"/>
        </w:trPr>
        <w:tc>
          <w:tcPr>
            <w:tcW w:w="1710" w:type="dxa"/>
            <w:shd w:val="clear" w:color="auto" w:fill="auto"/>
          </w:tcPr>
          <w:p w14:paraId="45EB87A5" w14:textId="77777777" w:rsidR="00CF5A6E" w:rsidRPr="002A75F4" w:rsidRDefault="00CF5A6E" w:rsidP="002A75F4">
            <w:pPr>
              <w:rPr>
                <w:rFonts w:cs="Times New Roman"/>
                <w:b/>
                <w:color w:val="000000"/>
              </w:rPr>
            </w:pPr>
            <w:r w:rsidRPr="002A75F4">
              <w:rPr>
                <w:rFonts w:cs="Times New Roman"/>
                <w:b/>
                <w:color w:val="000000"/>
              </w:rPr>
              <w:t>Nhóm chức</w:t>
            </w:r>
          </w:p>
        </w:tc>
        <w:tc>
          <w:tcPr>
            <w:tcW w:w="1014" w:type="dxa"/>
            <w:shd w:val="clear" w:color="auto" w:fill="auto"/>
          </w:tcPr>
          <w:p w14:paraId="77BF8ED1" w14:textId="77777777" w:rsidR="00CF5A6E" w:rsidRPr="002A75F4" w:rsidRDefault="00CF5A6E" w:rsidP="002A75F4">
            <w:pPr>
              <w:rPr>
                <w:rFonts w:cs="Times New Roman"/>
                <w:color w:val="000000"/>
              </w:rPr>
            </w:pPr>
            <w:r w:rsidRPr="002A75F4">
              <w:rPr>
                <w:rFonts w:cs="Times New Roman"/>
                <w:color w:val="000000"/>
              </w:rPr>
              <w:t xml:space="preserve">–OH </w:t>
            </w:r>
          </w:p>
        </w:tc>
        <w:tc>
          <w:tcPr>
            <w:tcW w:w="1104" w:type="dxa"/>
            <w:shd w:val="clear" w:color="auto" w:fill="auto"/>
          </w:tcPr>
          <w:p w14:paraId="0AD6EBE1" w14:textId="77777777" w:rsidR="00CF5A6E" w:rsidRPr="002A75F4" w:rsidRDefault="00CF5A6E" w:rsidP="002A75F4">
            <w:pPr>
              <w:rPr>
                <w:rFonts w:cs="Times New Roman"/>
                <w:color w:val="000000"/>
              </w:rPr>
            </w:pPr>
            <w:r w:rsidRPr="002A75F4">
              <w:rPr>
                <w:rFonts w:cs="Times New Roman"/>
                <w:color w:val="000000"/>
              </w:rPr>
              <w:t>–CHO</w:t>
            </w:r>
          </w:p>
        </w:tc>
        <w:tc>
          <w:tcPr>
            <w:tcW w:w="1217" w:type="dxa"/>
            <w:shd w:val="clear" w:color="auto" w:fill="auto"/>
          </w:tcPr>
          <w:p w14:paraId="7223C544" w14:textId="77777777" w:rsidR="00CF5A6E" w:rsidRPr="002A75F4" w:rsidRDefault="00CF5A6E" w:rsidP="002A75F4">
            <w:pPr>
              <w:rPr>
                <w:rFonts w:cs="Times New Roman"/>
                <w:color w:val="000000"/>
              </w:rPr>
            </w:pPr>
            <w:r w:rsidRPr="002A75F4">
              <w:rPr>
                <w:rFonts w:cs="Times New Roman"/>
                <w:color w:val="000000"/>
              </w:rPr>
              <w:t>–COOH</w:t>
            </w:r>
          </w:p>
        </w:tc>
        <w:tc>
          <w:tcPr>
            <w:tcW w:w="1142" w:type="dxa"/>
            <w:shd w:val="clear" w:color="auto" w:fill="auto"/>
          </w:tcPr>
          <w:p w14:paraId="6153BA30" w14:textId="77777777" w:rsidR="00CF5A6E" w:rsidRPr="002A75F4" w:rsidRDefault="00CF5A6E" w:rsidP="002A75F4">
            <w:pPr>
              <w:rPr>
                <w:rFonts w:cs="Times New Roman"/>
                <w:color w:val="000000"/>
              </w:rPr>
            </w:pPr>
            <w:r w:rsidRPr="002A75F4">
              <w:rPr>
                <w:rFonts w:cs="Times New Roman"/>
                <w:color w:val="000000"/>
              </w:rPr>
              <w:t>–COO–</w:t>
            </w:r>
          </w:p>
        </w:tc>
      </w:tr>
      <w:tr w:rsidR="00CF5A6E" w:rsidRPr="002A75F4" w14:paraId="1AA36A90" w14:textId="77777777" w:rsidTr="002A75F4">
        <w:trPr>
          <w:trHeight w:val="196"/>
        </w:trPr>
        <w:tc>
          <w:tcPr>
            <w:tcW w:w="1710" w:type="dxa"/>
            <w:shd w:val="clear" w:color="auto" w:fill="auto"/>
          </w:tcPr>
          <w:p w14:paraId="6C83794A" w14:textId="77777777" w:rsidR="00CF5A6E" w:rsidRPr="002A75F4" w:rsidRDefault="00CF5A6E" w:rsidP="002A75F4">
            <w:pPr>
              <w:rPr>
                <w:rFonts w:cs="Times New Roman"/>
                <w:b/>
                <w:color w:val="000000"/>
              </w:rPr>
            </w:pPr>
            <w:r w:rsidRPr="002A75F4">
              <w:rPr>
                <w:rFonts w:cs="Times New Roman"/>
                <w:b/>
                <w:color w:val="000000"/>
              </w:rPr>
              <w:t>Hậu tố</w:t>
            </w:r>
          </w:p>
        </w:tc>
        <w:tc>
          <w:tcPr>
            <w:tcW w:w="1014" w:type="dxa"/>
            <w:shd w:val="clear" w:color="auto" w:fill="auto"/>
          </w:tcPr>
          <w:p w14:paraId="0AD10040" w14:textId="77777777" w:rsidR="00CF5A6E" w:rsidRPr="002A75F4" w:rsidRDefault="00CF5A6E" w:rsidP="002A75F4">
            <w:pPr>
              <w:rPr>
                <w:rFonts w:cs="Times New Roman"/>
                <w:color w:val="000000"/>
              </w:rPr>
            </w:pPr>
            <w:r w:rsidRPr="002A75F4">
              <w:rPr>
                <w:rFonts w:cs="Times New Roman"/>
                <w:color w:val="000000"/>
              </w:rPr>
              <w:t>“ol”</w:t>
            </w:r>
          </w:p>
        </w:tc>
        <w:tc>
          <w:tcPr>
            <w:tcW w:w="1104" w:type="dxa"/>
            <w:shd w:val="clear" w:color="auto" w:fill="auto"/>
          </w:tcPr>
          <w:p w14:paraId="0F034E2D" w14:textId="77777777" w:rsidR="00CF5A6E" w:rsidRPr="002A75F4" w:rsidRDefault="00CF5A6E" w:rsidP="002A75F4">
            <w:pPr>
              <w:rPr>
                <w:rFonts w:cs="Times New Roman"/>
                <w:color w:val="000000"/>
              </w:rPr>
            </w:pPr>
            <w:r w:rsidRPr="002A75F4">
              <w:rPr>
                <w:rFonts w:cs="Times New Roman"/>
                <w:color w:val="000000"/>
              </w:rPr>
              <w:t>“al”</w:t>
            </w:r>
          </w:p>
        </w:tc>
        <w:tc>
          <w:tcPr>
            <w:tcW w:w="1217" w:type="dxa"/>
            <w:shd w:val="clear" w:color="auto" w:fill="auto"/>
          </w:tcPr>
          <w:p w14:paraId="0CDACD4C" w14:textId="77777777" w:rsidR="00CF5A6E" w:rsidRPr="002A75F4" w:rsidRDefault="00CF5A6E" w:rsidP="002A75F4">
            <w:pPr>
              <w:rPr>
                <w:rFonts w:cs="Times New Roman"/>
                <w:color w:val="000000"/>
              </w:rPr>
            </w:pPr>
            <w:r w:rsidRPr="002A75F4">
              <w:rPr>
                <w:rFonts w:cs="Times New Roman"/>
                <w:color w:val="000000"/>
              </w:rPr>
              <w:t>“oic”</w:t>
            </w:r>
          </w:p>
        </w:tc>
        <w:tc>
          <w:tcPr>
            <w:tcW w:w="1142" w:type="dxa"/>
            <w:shd w:val="clear" w:color="auto" w:fill="auto"/>
          </w:tcPr>
          <w:p w14:paraId="410291E2" w14:textId="77777777" w:rsidR="00CF5A6E" w:rsidRPr="002A75F4" w:rsidRDefault="00CF5A6E" w:rsidP="002A75F4">
            <w:pPr>
              <w:rPr>
                <w:rFonts w:cs="Times New Roman"/>
                <w:color w:val="000000"/>
              </w:rPr>
            </w:pPr>
            <w:r w:rsidRPr="002A75F4">
              <w:rPr>
                <w:rFonts w:cs="Times New Roman"/>
                <w:color w:val="000000"/>
              </w:rPr>
              <w:t>“oat”</w:t>
            </w:r>
          </w:p>
        </w:tc>
      </w:tr>
    </w:tbl>
    <w:p w14:paraId="0A3BD987" w14:textId="77777777" w:rsidR="007E02D3" w:rsidRPr="007E02D3" w:rsidRDefault="007E02D3" w:rsidP="007E02D3">
      <w:pPr>
        <w:rPr>
          <w:rFonts w:cs="Times New Roman"/>
          <w:color w:val="000000"/>
        </w:rPr>
      </w:pPr>
    </w:p>
    <w:p w14:paraId="3514C0E6" w14:textId="77777777" w:rsidR="007E02D3" w:rsidRDefault="007E02D3" w:rsidP="007E02D3">
      <w:pPr>
        <w:rPr>
          <w:rFonts w:cs="Times New Roman"/>
          <w:color w:val="000000"/>
        </w:rPr>
      </w:pPr>
    </w:p>
    <w:p w14:paraId="7838FB83" w14:textId="77777777" w:rsidR="007E02D3" w:rsidRDefault="007E02D3" w:rsidP="007E02D3">
      <w:pPr>
        <w:rPr>
          <w:rFonts w:cs="Times New Roman"/>
          <w:color w:val="000000"/>
        </w:rPr>
      </w:pPr>
    </w:p>
    <w:p w14:paraId="3D15C720" w14:textId="77777777" w:rsidR="007E02D3" w:rsidRPr="00026831" w:rsidRDefault="00CF5A6E" w:rsidP="007E02D3">
      <w:pPr>
        <w:rPr>
          <w:rFonts w:cs="Times New Roman"/>
          <w:color w:val="000000"/>
        </w:rPr>
      </w:pPr>
      <w:r w:rsidRPr="00026831">
        <w:rPr>
          <w:rFonts w:cs="Times New Roman"/>
          <w:color w:val="000000"/>
        </w:rPr>
        <w:t>‒ Có thể xem rằng hợp chất nhóm chức được tạo ra bởi sự thay thế một hoặc nhiều nguyên tử hiđro trong hiđrocacbon bởi các nhóm chức. Do đó, có thể gọi tên hợp chất nhóm chức theo công thức:</w:t>
      </w:r>
    </w:p>
    <w:p w14:paraId="0784FE41" w14:textId="77777777" w:rsidR="00CF5A6E" w:rsidRDefault="00CF5A6E" w:rsidP="00026831">
      <w:pPr>
        <w:spacing w:before="120" w:after="120"/>
        <w:jc w:val="center"/>
        <w:rPr>
          <w:rFonts w:cs="Times New Roman"/>
          <w:i/>
          <w:color w:val="000000"/>
        </w:rPr>
      </w:pPr>
      <w:r>
        <w:rPr>
          <w:rFonts w:cs="Times New Roman"/>
          <w:b/>
          <w:i/>
          <w:color w:val="000000"/>
        </w:rPr>
        <w:t>Tên hiđrocacbon + vị trí nhóm chức + hậu tố tương ứng</w:t>
      </w:r>
    </w:p>
    <w:p w14:paraId="141ABF1C" w14:textId="77777777" w:rsidR="00271D24" w:rsidRPr="00271D24" w:rsidRDefault="00271D24" w:rsidP="007E02D3">
      <w:pPr>
        <w:rPr>
          <w:rFonts w:eastAsia="Times New Roman" w:cs="Times New Roman"/>
          <w:color w:val="000000"/>
        </w:rPr>
      </w:pPr>
      <w:r>
        <w:rPr>
          <w:rFonts w:eastAsia="Times New Roman" w:cs="Times New Roman"/>
          <w:color w:val="000000"/>
        </w:rPr>
        <w:t>Tên gọi theo công thức trên được gọi chung là “danh pháp thay thế”.</w:t>
      </w:r>
    </w:p>
    <w:p w14:paraId="61225130" w14:textId="77777777" w:rsidR="00CF5A6E" w:rsidRDefault="00866838" w:rsidP="007E02D3">
      <w:pPr>
        <w:rPr>
          <w:rFonts w:eastAsia="Times New Roman" w:cs="Times New Roman"/>
          <w:color w:val="000000"/>
        </w:rPr>
      </w:pPr>
      <w:r>
        <w:rPr>
          <w:rFonts w:eastAsia="Times New Roman" w:cs="Times New Roman"/>
          <w:b/>
          <w:color w:val="000000"/>
        </w:rPr>
        <w:t>VD1:</w:t>
      </w:r>
      <w:r>
        <w:rPr>
          <w:rFonts w:eastAsia="Times New Roman" w:cs="Times New Roman"/>
          <w:color w:val="000000"/>
        </w:rPr>
        <w:t xml:space="preserve"> CH</w:t>
      </w:r>
      <w:r>
        <w:rPr>
          <w:rFonts w:eastAsia="Times New Roman" w:cs="Times New Roman"/>
          <w:color w:val="000000"/>
          <w:vertAlign w:val="subscript"/>
        </w:rPr>
        <w:t>3</w:t>
      </w:r>
      <w:r>
        <w:rPr>
          <w:rFonts w:eastAsia="Times New Roman" w:cs="Times New Roman"/>
          <w:color w:val="000000"/>
        </w:rPr>
        <w:t>CH</w:t>
      </w:r>
      <w:r>
        <w:rPr>
          <w:rFonts w:eastAsia="Times New Roman" w:cs="Times New Roman"/>
          <w:color w:val="000000"/>
          <w:vertAlign w:val="subscript"/>
        </w:rPr>
        <w:t>3</w:t>
      </w:r>
      <w:r>
        <w:rPr>
          <w:rFonts w:eastAsia="Times New Roman" w:cs="Times New Roman"/>
          <w:color w:val="000000"/>
        </w:rPr>
        <w:t xml:space="preserve"> (etan) </w:t>
      </w:r>
      <w:r w:rsidRPr="00866838">
        <w:rPr>
          <w:rFonts w:eastAsia="Times New Roman" w:cs="Times New Roman"/>
          <w:color w:val="000000"/>
          <w:position w:val="-16"/>
        </w:rPr>
        <w:object w:dxaOrig="1219" w:dyaOrig="440" w14:anchorId="0031D3C4">
          <v:shape id="_x0000_i1217" type="#_x0000_t75" style="width:60.85pt;height:22.35pt" o:ole="">
            <v:imagedata r:id="rId321" o:title=""/>
          </v:shape>
          <o:OLEObject Type="Embed" ProgID="Equation.DSMT4" ShapeID="_x0000_i1217" DrawAspect="Content" ObjectID="_1690203541" r:id="rId322"/>
        </w:object>
      </w:r>
      <w:r>
        <w:rPr>
          <w:rFonts w:eastAsia="Times New Roman" w:cs="Times New Roman"/>
          <w:color w:val="000000"/>
        </w:rPr>
        <w:t xml:space="preserve"> CH</w:t>
      </w:r>
      <w:r>
        <w:rPr>
          <w:rFonts w:eastAsia="Times New Roman" w:cs="Times New Roman"/>
          <w:color w:val="000000"/>
          <w:vertAlign w:val="subscript"/>
        </w:rPr>
        <w:t>3</w:t>
      </w:r>
      <w:r>
        <w:rPr>
          <w:rFonts w:eastAsia="Times New Roman" w:cs="Times New Roman"/>
          <w:color w:val="000000"/>
        </w:rPr>
        <w:t>CH</w:t>
      </w:r>
      <w:r>
        <w:rPr>
          <w:rFonts w:eastAsia="Times New Roman" w:cs="Times New Roman"/>
          <w:color w:val="000000"/>
          <w:vertAlign w:val="subscript"/>
        </w:rPr>
        <w:t>2</w:t>
      </w:r>
      <w:r w:rsidRPr="00866838">
        <w:rPr>
          <w:rFonts w:eastAsia="Times New Roman" w:cs="Times New Roman"/>
          <w:b/>
          <w:color w:val="000000"/>
        </w:rPr>
        <w:t>OH</w:t>
      </w:r>
      <w:r>
        <w:rPr>
          <w:rFonts w:eastAsia="Times New Roman" w:cs="Times New Roman"/>
          <w:color w:val="000000"/>
        </w:rPr>
        <w:t xml:space="preserve"> (etan</w:t>
      </w:r>
      <w:r w:rsidRPr="00866838">
        <w:rPr>
          <w:rFonts w:eastAsia="Times New Roman" w:cs="Times New Roman"/>
          <w:b/>
          <w:color w:val="000000"/>
        </w:rPr>
        <w:t>ol</w:t>
      </w:r>
      <w:r>
        <w:rPr>
          <w:rFonts w:eastAsia="Times New Roman" w:cs="Times New Roman"/>
          <w:color w:val="000000"/>
        </w:rPr>
        <w:t>)</w:t>
      </w:r>
    </w:p>
    <w:p w14:paraId="7C918B3B" w14:textId="77777777" w:rsidR="00866838" w:rsidRPr="007A1F47" w:rsidRDefault="007A1F47" w:rsidP="007E02D3">
      <w:pPr>
        <w:rPr>
          <w:rFonts w:eastAsia="Times New Roman" w:cs="Times New Roman"/>
          <w:color w:val="000000"/>
        </w:rPr>
      </w:pPr>
      <w:r w:rsidRPr="00907746">
        <w:rPr>
          <w:rFonts w:cs="Times New Roman"/>
          <w:color w:val="000000"/>
        </w:rPr>
        <w:t>‒</w:t>
      </w:r>
      <w:r>
        <w:rPr>
          <w:rFonts w:cs="Times New Roman"/>
          <w:color w:val="000000"/>
        </w:rPr>
        <w:t xml:space="preserve"> Cần lưu ý rằng với các hợp chất chứa nhóm chức có</w:t>
      </w:r>
      <w:r>
        <w:rPr>
          <w:rFonts w:cs="Times New Roman"/>
          <w:b/>
          <w:color w:val="000000"/>
        </w:rPr>
        <w:t xml:space="preserve"> cacbon</w:t>
      </w:r>
      <w:r>
        <w:rPr>
          <w:rFonts w:cs="Times New Roman"/>
          <w:color w:val="000000"/>
        </w:rPr>
        <w:t xml:space="preserve"> (như –CHO, –COOH, –COO–)</w:t>
      </w:r>
      <w:r w:rsidR="00026831">
        <w:rPr>
          <w:rFonts w:cs="Times New Roman"/>
          <w:color w:val="000000"/>
        </w:rPr>
        <w:t xml:space="preserve"> thì nguyên tử cacbon trong nhóm chức cũng được tính vào hiđrocacbon ban đầu. </w:t>
      </w:r>
    </w:p>
    <w:p w14:paraId="76974CBE" w14:textId="77777777" w:rsidR="00CF5A6E" w:rsidRDefault="00CF5A6E" w:rsidP="007E02D3">
      <w:pPr>
        <w:rPr>
          <w:rFonts w:eastAsia="Times New Roman" w:cs="Times New Roman"/>
          <w:color w:val="000000"/>
        </w:rPr>
      </w:pPr>
    </w:p>
    <w:p w14:paraId="25680E09" w14:textId="77777777" w:rsidR="00026831" w:rsidRDefault="00026831" w:rsidP="00026831">
      <w:pPr>
        <w:rPr>
          <w:rFonts w:ascii="Arial" w:hAnsi="Arial"/>
          <w:b/>
          <w:color w:val="0000FF"/>
        </w:rPr>
      </w:pPr>
      <w:r>
        <w:rPr>
          <w:rFonts w:ascii="Arial" w:hAnsi="Arial"/>
          <w:b/>
          <w:color w:val="0000FF"/>
        </w:rPr>
        <w:t>2. Danh pháp ancol</w:t>
      </w:r>
    </w:p>
    <w:p w14:paraId="23EF303C" w14:textId="77777777" w:rsidR="00CF5A6E" w:rsidRDefault="00026831" w:rsidP="00026831">
      <w:pPr>
        <w:rPr>
          <w:rFonts w:eastAsia="Times New Roman" w:cs="Times New Roman"/>
          <w:color w:val="000000"/>
        </w:rPr>
      </w:pPr>
      <w:r>
        <w:rPr>
          <w:rFonts w:cs="Times New Roman"/>
          <w:b/>
          <w:color w:val="000000"/>
        </w:rPr>
        <w:t>Định nghĩa:</w:t>
      </w:r>
      <w:r>
        <w:rPr>
          <w:rFonts w:cs="Times New Roman"/>
          <w:color w:val="000000"/>
        </w:rPr>
        <w:t xml:space="preserve"> Ancol là những hợp chất hữu cơ mà phân tử có nhóm hiđroxyl (OH) liên kết trực tiếp với nguyên tử cacbon no của gốc hiđrocacbon. </w:t>
      </w:r>
    </w:p>
    <w:p w14:paraId="2A1A33C8" w14:textId="77777777" w:rsidR="00026831" w:rsidRDefault="00026831" w:rsidP="007E02D3">
      <w:pPr>
        <w:rPr>
          <w:rFonts w:eastAsia="Times New Roman" w:cs="Times New Roman"/>
          <w:color w:val="000000"/>
        </w:rPr>
      </w:pPr>
      <w:r>
        <w:rPr>
          <w:rFonts w:eastAsia="Times New Roman" w:cs="Times New Roman"/>
          <w:color w:val="000000"/>
        </w:rPr>
        <w:t xml:space="preserve">‒ Danh pháp ancol được gọi theo công thức: </w:t>
      </w:r>
    </w:p>
    <w:p w14:paraId="4A414C28" w14:textId="77777777" w:rsidR="00026831" w:rsidRPr="00026831" w:rsidRDefault="00026831" w:rsidP="00E93CF1">
      <w:pPr>
        <w:spacing w:before="120" w:after="120"/>
        <w:jc w:val="center"/>
        <w:rPr>
          <w:rFonts w:eastAsia="Times New Roman" w:cs="Times New Roman"/>
          <w:b/>
          <w:i/>
          <w:color w:val="000000"/>
        </w:rPr>
      </w:pPr>
      <w:r>
        <w:rPr>
          <w:rFonts w:eastAsia="Times New Roman" w:cs="Times New Roman"/>
          <w:b/>
          <w:i/>
          <w:color w:val="000000"/>
        </w:rPr>
        <w:t>Tên hiđrocacbon + vị trí nhóm OH + “ol”</w:t>
      </w:r>
    </w:p>
    <w:p w14:paraId="461385D4" w14:textId="77777777" w:rsidR="00026831" w:rsidRDefault="00E93CF1" w:rsidP="007E02D3">
      <w:pPr>
        <w:rPr>
          <w:rFonts w:eastAsia="Times New Roman" w:cs="Times New Roman"/>
          <w:color w:val="000000"/>
        </w:rPr>
      </w:pPr>
      <w:r>
        <w:rPr>
          <w:rFonts w:eastAsia="Times New Roman" w:cs="Times New Roman"/>
          <w:b/>
          <w:color w:val="000000"/>
        </w:rPr>
        <w:t>Lưu ý:</w:t>
      </w:r>
      <w:r>
        <w:rPr>
          <w:rFonts w:eastAsia="Times New Roman" w:cs="Times New Roman"/>
          <w:color w:val="000000"/>
        </w:rPr>
        <w:t xml:space="preserve"> Khi đánh số chỉ vị trí trên mạch cacbon thì </w:t>
      </w:r>
      <w:r>
        <w:rPr>
          <w:rFonts w:eastAsia="Times New Roman" w:cs="Times New Roman"/>
          <w:b/>
          <w:color w:val="000000"/>
        </w:rPr>
        <w:t>ưu tiên bắt đầu</w:t>
      </w:r>
      <w:r>
        <w:rPr>
          <w:rFonts w:eastAsia="Times New Roman" w:cs="Times New Roman"/>
          <w:color w:val="000000"/>
        </w:rPr>
        <w:t xml:space="preserve"> từ phía gần với nhóm hiđroxyl nhất, sau đó mới đến các liên kết bội và mạch nhánh. </w:t>
      </w:r>
    </w:p>
    <w:p w14:paraId="7601F40C" w14:textId="77777777" w:rsidR="00E93CF1" w:rsidRDefault="00E93CF1" w:rsidP="00E93CF1">
      <w:pPr>
        <w:rPr>
          <w:noProof/>
        </w:rPr>
      </w:pPr>
      <w:r>
        <w:rPr>
          <w:b/>
          <w:noProof/>
        </w:rPr>
        <w:t>VD</w:t>
      </w:r>
      <w:r w:rsidR="00271D24">
        <w:rPr>
          <w:b/>
          <w:noProof/>
        </w:rPr>
        <w:t>2</w:t>
      </w:r>
      <w:r>
        <w:rPr>
          <w:b/>
          <w:noProof/>
        </w:rPr>
        <w:t>:</w:t>
      </w:r>
      <w:r>
        <w:rPr>
          <w:noProof/>
        </w:rPr>
        <w:t xml:space="preserve"> (CH</w:t>
      </w:r>
      <w:r>
        <w:rPr>
          <w:noProof/>
          <w:vertAlign w:val="subscript"/>
        </w:rPr>
        <w:t>3</w:t>
      </w:r>
      <w:r>
        <w:rPr>
          <w:noProof/>
        </w:rPr>
        <w:t>)</w:t>
      </w:r>
      <w:r>
        <w:rPr>
          <w:noProof/>
          <w:vertAlign w:val="subscript"/>
        </w:rPr>
        <w:t>2</w:t>
      </w:r>
      <w:r>
        <w:rPr>
          <w:noProof/>
        </w:rPr>
        <w:t>CHCH</w:t>
      </w:r>
      <w:r>
        <w:rPr>
          <w:noProof/>
          <w:vertAlign w:val="subscript"/>
        </w:rPr>
        <w:t>2</w:t>
      </w:r>
      <w:r>
        <w:rPr>
          <w:noProof/>
        </w:rPr>
        <w:t xml:space="preserve">OH : </w:t>
      </w:r>
      <w:r w:rsidR="00605245">
        <w:rPr>
          <w:noProof/>
        </w:rPr>
        <w:t>2</w:t>
      </w:r>
      <w:r w:rsidR="00271D24">
        <w:rPr>
          <w:noProof/>
        </w:rPr>
        <w:t>-metylpropan-1-ol.</w:t>
      </w:r>
    </w:p>
    <w:p w14:paraId="43FC6EFD" w14:textId="77777777" w:rsidR="00271D24" w:rsidRDefault="00271D24" w:rsidP="00E93CF1">
      <w:pPr>
        <w:rPr>
          <w:noProof/>
        </w:rPr>
      </w:pPr>
    </w:p>
    <w:p w14:paraId="463AB8DA" w14:textId="77777777" w:rsidR="00271D24" w:rsidRDefault="00271D24" w:rsidP="00E93CF1">
      <w:pPr>
        <w:rPr>
          <w:rFonts w:eastAsia="Times New Roman" w:cs="Times New Roman"/>
          <w:color w:val="000000"/>
        </w:rPr>
      </w:pPr>
      <w:r>
        <w:rPr>
          <w:rFonts w:eastAsia="Times New Roman" w:cs="Times New Roman"/>
          <w:color w:val="000000"/>
        </w:rPr>
        <w:t xml:space="preserve">‒ Cũng có thể xem ancol được tạo ra bởi sự kết hợp gốc hiđrocacbon với nhóm chức OH. Do đó, có thể gọi tên ancol theo công thức: </w:t>
      </w:r>
    </w:p>
    <w:p w14:paraId="55D24DF9" w14:textId="77777777" w:rsidR="00271D24" w:rsidRPr="009A0AF2" w:rsidRDefault="00271D24" w:rsidP="009A0AF2">
      <w:pPr>
        <w:jc w:val="center"/>
        <w:rPr>
          <w:rFonts w:eastAsia="Times New Roman" w:cs="Times New Roman"/>
          <w:b/>
          <w:i/>
          <w:color w:val="000000"/>
        </w:rPr>
      </w:pPr>
      <w:r w:rsidRPr="009A0AF2">
        <w:rPr>
          <w:rFonts w:eastAsia="Times New Roman" w:cs="Times New Roman"/>
          <w:b/>
          <w:i/>
          <w:color w:val="000000"/>
        </w:rPr>
        <w:t>“ancol” + tên gốc hiđrocacbon + “ic”</w:t>
      </w:r>
    </w:p>
    <w:p w14:paraId="00062DF1" w14:textId="77777777" w:rsidR="00271D24" w:rsidRDefault="009A0AF2" w:rsidP="00E93CF1">
      <w:pPr>
        <w:rPr>
          <w:noProof/>
        </w:rPr>
      </w:pPr>
      <w:r>
        <w:rPr>
          <w:noProof/>
        </w:rPr>
        <w:t>Tên gọi ancol theo công thức này được gọi là “danh pháp gốc – chức”.</w:t>
      </w:r>
    </w:p>
    <w:p w14:paraId="081D19EC" w14:textId="77777777" w:rsidR="009A0AF2" w:rsidRPr="009A0AF2" w:rsidRDefault="009A0AF2" w:rsidP="00E93CF1">
      <w:pPr>
        <w:rPr>
          <w:noProof/>
        </w:rPr>
      </w:pPr>
      <w:r>
        <w:rPr>
          <w:b/>
          <w:noProof/>
        </w:rPr>
        <w:t xml:space="preserve">VD3: </w:t>
      </w:r>
      <w:r>
        <w:rPr>
          <w:noProof/>
        </w:rPr>
        <w:t>C</w:t>
      </w:r>
      <w:r>
        <w:rPr>
          <w:noProof/>
          <w:vertAlign w:val="subscript"/>
        </w:rPr>
        <w:t>2</w:t>
      </w:r>
      <w:r>
        <w:rPr>
          <w:noProof/>
        </w:rPr>
        <w:t>H</w:t>
      </w:r>
      <w:r>
        <w:rPr>
          <w:noProof/>
          <w:vertAlign w:val="subscript"/>
        </w:rPr>
        <w:t>5</w:t>
      </w:r>
      <w:r>
        <w:rPr>
          <w:noProof/>
        </w:rPr>
        <w:t xml:space="preserve">OH : ancol etylic. </w:t>
      </w:r>
    </w:p>
    <w:p w14:paraId="5F781C05" w14:textId="42029D6F" w:rsidR="00271D24" w:rsidRDefault="00BF0201" w:rsidP="00145B59">
      <w:pPr>
        <w:jc w:val="center"/>
        <w:rPr>
          <w:noProof/>
        </w:rPr>
      </w:pPr>
      <w:r w:rsidRPr="00145B59">
        <w:rPr>
          <w:noProof/>
        </w:rPr>
        <w:drawing>
          <wp:inline distT="0" distB="0" distL="0" distR="0" wp14:anchorId="1295B70F" wp14:editId="00651C7D">
            <wp:extent cx="5423535" cy="111950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5423535" cy="1119505"/>
                    </a:xfrm>
                    <a:prstGeom prst="rect">
                      <a:avLst/>
                    </a:prstGeom>
                    <a:noFill/>
                    <a:ln>
                      <a:noFill/>
                    </a:ln>
                  </pic:spPr>
                </pic:pic>
              </a:graphicData>
            </a:graphic>
          </wp:inline>
        </w:drawing>
      </w:r>
    </w:p>
    <w:p w14:paraId="1DD7D689" w14:textId="77777777" w:rsidR="00145B59" w:rsidRDefault="00145B59" w:rsidP="00145B59">
      <w:pPr>
        <w:rPr>
          <w:rFonts w:eastAsia="Times New Roman" w:cs="Times New Roman"/>
          <w:color w:val="000000"/>
        </w:rPr>
      </w:pPr>
      <w:r>
        <w:rPr>
          <w:rFonts w:eastAsia="Times New Roman" w:cs="Times New Roman"/>
          <w:color w:val="000000"/>
        </w:rPr>
        <w:t>‒ Ngoài các tên gọi theo danh pháp thay thế và danh pháp gốc – chức như trên, các ancol còn có tên thông thường (không theo quy tắc chung). Phổ biến nhất là hai ancol đa chức sau</w:t>
      </w:r>
    </w:p>
    <w:p w14:paraId="7C4E0A8D" w14:textId="77777777" w:rsidR="00145B59" w:rsidRDefault="00145B59" w:rsidP="00145B59">
      <w:pPr>
        <w:ind w:firstLine="720"/>
        <w:jc w:val="left"/>
        <w:rPr>
          <w:noProof/>
        </w:rPr>
      </w:pPr>
      <w:r>
        <w:rPr>
          <w:b/>
          <w:noProof/>
        </w:rPr>
        <w:lastRenderedPageBreak/>
        <w:t>HOCH</w:t>
      </w:r>
      <w:r>
        <w:rPr>
          <w:b/>
          <w:noProof/>
          <w:vertAlign w:val="subscript"/>
        </w:rPr>
        <w:t>2</w:t>
      </w:r>
      <w:r>
        <w:rPr>
          <w:b/>
          <w:noProof/>
        </w:rPr>
        <w:t>–CH</w:t>
      </w:r>
      <w:r>
        <w:rPr>
          <w:b/>
          <w:noProof/>
          <w:vertAlign w:val="subscript"/>
        </w:rPr>
        <w:t>2</w:t>
      </w:r>
      <w:r>
        <w:rPr>
          <w:b/>
          <w:noProof/>
        </w:rPr>
        <w:t>OH</w:t>
      </w:r>
      <w:r>
        <w:rPr>
          <w:b/>
          <w:noProof/>
        </w:rPr>
        <w:tab/>
      </w:r>
      <w:r>
        <w:rPr>
          <w:b/>
          <w:noProof/>
        </w:rPr>
        <w:tab/>
      </w:r>
      <w:r>
        <w:rPr>
          <w:b/>
          <w:noProof/>
        </w:rPr>
        <w:tab/>
        <w:t>:</w:t>
      </w:r>
      <w:r>
        <w:rPr>
          <w:noProof/>
        </w:rPr>
        <w:t xml:space="preserve"> etilen glicol.</w:t>
      </w:r>
    </w:p>
    <w:p w14:paraId="58F7B9AF" w14:textId="77777777" w:rsidR="00145B59" w:rsidRDefault="00145B59" w:rsidP="00145B59">
      <w:pPr>
        <w:ind w:firstLine="720"/>
        <w:jc w:val="left"/>
        <w:rPr>
          <w:noProof/>
        </w:rPr>
      </w:pPr>
      <w:r>
        <w:rPr>
          <w:b/>
          <w:noProof/>
        </w:rPr>
        <w:t>CH</w:t>
      </w:r>
      <w:r>
        <w:rPr>
          <w:b/>
          <w:noProof/>
          <w:vertAlign w:val="subscript"/>
        </w:rPr>
        <w:t>2</w:t>
      </w:r>
      <w:r>
        <w:rPr>
          <w:b/>
          <w:noProof/>
        </w:rPr>
        <w:t>OH–CHOH–CH</w:t>
      </w:r>
      <w:r>
        <w:rPr>
          <w:b/>
          <w:noProof/>
          <w:vertAlign w:val="subscript"/>
        </w:rPr>
        <w:t>2</w:t>
      </w:r>
      <w:r>
        <w:rPr>
          <w:b/>
          <w:noProof/>
        </w:rPr>
        <w:t>OH</w:t>
      </w:r>
      <w:r>
        <w:rPr>
          <w:b/>
          <w:noProof/>
        </w:rPr>
        <w:tab/>
        <w:t>:</w:t>
      </w:r>
      <w:r>
        <w:rPr>
          <w:noProof/>
        </w:rPr>
        <w:t xml:space="preserve"> glixerol (hoặc glixerin).</w:t>
      </w:r>
    </w:p>
    <w:p w14:paraId="329B4F28" w14:textId="77777777" w:rsidR="00145B59" w:rsidRPr="00145B59" w:rsidRDefault="00145B59" w:rsidP="00145B59">
      <w:pPr>
        <w:jc w:val="left"/>
        <w:rPr>
          <w:noProof/>
        </w:rPr>
      </w:pPr>
    </w:p>
    <w:p w14:paraId="0B38908B" w14:textId="77777777" w:rsidR="00910408" w:rsidRDefault="00910408" w:rsidP="00910408">
      <w:pPr>
        <w:rPr>
          <w:rFonts w:ascii="Arial" w:hAnsi="Arial"/>
          <w:b/>
          <w:color w:val="0000FF"/>
        </w:rPr>
      </w:pPr>
      <w:r>
        <w:rPr>
          <w:rFonts w:ascii="Arial" w:hAnsi="Arial"/>
          <w:b/>
          <w:color w:val="0000FF"/>
        </w:rPr>
        <w:t>3. Danh pháp anđehit</w:t>
      </w:r>
    </w:p>
    <w:p w14:paraId="140DE443" w14:textId="77777777" w:rsidR="00271D24" w:rsidRDefault="00910408" w:rsidP="00910408">
      <w:pPr>
        <w:rPr>
          <w:rFonts w:cs="Times New Roman"/>
          <w:color w:val="000000"/>
        </w:rPr>
      </w:pPr>
      <w:r>
        <w:rPr>
          <w:rFonts w:cs="Times New Roman"/>
          <w:b/>
          <w:color w:val="000000"/>
        </w:rPr>
        <w:t>Định nghĩa:</w:t>
      </w:r>
      <w:r>
        <w:rPr>
          <w:rFonts w:cs="Times New Roman"/>
          <w:color w:val="000000"/>
        </w:rPr>
        <w:t xml:space="preserve"> Anđehit là hợp chất hữu cơ chứa nhóm chức –CHO liên kết trực tiếp với nguyên tử cacbon* hoặc nguyên tử hiđro. CHO gọi là nhóm cacbanđehit. </w:t>
      </w:r>
    </w:p>
    <w:p w14:paraId="73FAA7EB" w14:textId="77777777" w:rsidR="00910408" w:rsidRPr="00910408" w:rsidRDefault="00910408" w:rsidP="00910408">
      <w:pPr>
        <w:rPr>
          <w:rFonts w:cs="Times New Roman"/>
          <w:color w:val="000000"/>
          <w:sz w:val="24"/>
        </w:rPr>
      </w:pPr>
      <w:r w:rsidRPr="00910408">
        <w:rPr>
          <w:rFonts w:cs="Times New Roman"/>
          <w:color w:val="000000"/>
          <w:sz w:val="24"/>
        </w:rPr>
        <w:t>(*) Nguyên tử cacbon thường là của gốc hiđrocacbon, nhưng cũng có thể là của một nhóm cacbanđehit khác. Đây là trường hợp đặc biệt: HOC–CHO (anđehit oxalic)</w:t>
      </w:r>
      <w:r w:rsidR="008F4DE5">
        <w:rPr>
          <w:rFonts w:cs="Times New Roman"/>
          <w:color w:val="000000"/>
          <w:sz w:val="24"/>
        </w:rPr>
        <w:t>.</w:t>
      </w:r>
    </w:p>
    <w:p w14:paraId="7208CA72" w14:textId="77777777" w:rsidR="00F96D26" w:rsidRDefault="00F96D26" w:rsidP="00910408">
      <w:pPr>
        <w:rPr>
          <w:rFonts w:cs="Times New Roman"/>
          <w:color w:val="000000"/>
        </w:rPr>
      </w:pPr>
    </w:p>
    <w:p w14:paraId="564B5CCA" w14:textId="77777777" w:rsidR="00910408" w:rsidRDefault="00910408" w:rsidP="00910408">
      <w:pPr>
        <w:rPr>
          <w:rFonts w:cs="Times New Roman"/>
          <w:color w:val="000000"/>
        </w:rPr>
      </w:pPr>
      <w:r>
        <w:rPr>
          <w:rFonts w:cs="Times New Roman"/>
          <w:color w:val="000000"/>
        </w:rPr>
        <w:t>‒ Tên gọi của anđehit mạch hở thường được gọi theo danh pháp thay thế</w:t>
      </w:r>
    </w:p>
    <w:p w14:paraId="2433A872" w14:textId="77777777" w:rsidR="00910408" w:rsidRDefault="00910408" w:rsidP="00910408">
      <w:pPr>
        <w:spacing w:before="120" w:after="120"/>
        <w:jc w:val="center"/>
        <w:rPr>
          <w:rFonts w:cs="Times New Roman"/>
          <w:b/>
          <w:i/>
          <w:color w:val="000000"/>
        </w:rPr>
      </w:pPr>
      <w:r>
        <w:rPr>
          <w:rFonts w:cs="Times New Roman"/>
          <w:b/>
          <w:i/>
          <w:color w:val="000000"/>
        </w:rPr>
        <w:t>Tên hiđrocacbon tương ứng với mạch chính + “al”</w:t>
      </w:r>
    </w:p>
    <w:p w14:paraId="6CD1E8F0" w14:textId="77777777" w:rsidR="00910408" w:rsidRDefault="00910408" w:rsidP="00910408">
      <w:pPr>
        <w:rPr>
          <w:rFonts w:cs="Times New Roman"/>
          <w:color w:val="000000"/>
        </w:rPr>
      </w:pPr>
      <w:r w:rsidRPr="00910408">
        <w:rPr>
          <w:rFonts w:cs="Times New Roman"/>
          <w:b/>
          <w:color w:val="000000"/>
        </w:rPr>
        <w:t>Lưu ý:</w:t>
      </w:r>
      <w:r>
        <w:rPr>
          <w:rFonts w:cs="Times New Roman"/>
          <w:color w:val="000000"/>
        </w:rPr>
        <w:t xml:space="preserve"> Nguyên tử cacbon của nhóm –CHO cũng tính vào mạch chính.</w:t>
      </w:r>
      <w:r w:rsidR="00032BC4">
        <w:rPr>
          <w:rFonts w:cs="Times New Roman"/>
          <w:color w:val="000000"/>
        </w:rPr>
        <w:t xml:space="preserve"> Khi đánh số mạch chính, phải ưu tiên bắt đầu từ nhóm –CHO. Do đó, không nhất thiết phải viết thêm số chỉ vị trí vào tên gọi vì nhóm –CHO luôn ở vị trí số 1. </w:t>
      </w:r>
    </w:p>
    <w:p w14:paraId="4BE242FC" w14:textId="77777777" w:rsidR="00F96D26" w:rsidRPr="00F96D26" w:rsidRDefault="00F96D26" w:rsidP="00910408">
      <w:pPr>
        <w:rPr>
          <w:rFonts w:cs="Times New Roman"/>
          <w:color w:val="000000"/>
        </w:rPr>
      </w:pPr>
      <w:r>
        <w:rPr>
          <w:rFonts w:cs="Times New Roman"/>
          <w:b/>
          <w:color w:val="000000"/>
        </w:rPr>
        <w:t xml:space="preserve">VD4: </w:t>
      </w:r>
      <w:r>
        <w:rPr>
          <w:rFonts w:cs="Times New Roman"/>
          <w:color w:val="000000"/>
        </w:rPr>
        <w:t>(CH</w:t>
      </w:r>
      <w:r>
        <w:rPr>
          <w:rFonts w:cs="Times New Roman"/>
          <w:color w:val="000000"/>
          <w:vertAlign w:val="subscript"/>
        </w:rPr>
        <w:t>3</w:t>
      </w:r>
      <w:r>
        <w:rPr>
          <w:rFonts w:cs="Times New Roman"/>
          <w:color w:val="000000"/>
        </w:rPr>
        <w:t>)</w:t>
      </w:r>
      <w:r>
        <w:rPr>
          <w:rFonts w:cs="Times New Roman"/>
          <w:color w:val="000000"/>
          <w:vertAlign w:val="subscript"/>
        </w:rPr>
        <w:t>2</w:t>
      </w:r>
      <w:r>
        <w:rPr>
          <w:rFonts w:cs="Times New Roman"/>
          <w:color w:val="000000"/>
        </w:rPr>
        <w:t>CHCH</w:t>
      </w:r>
      <w:r>
        <w:rPr>
          <w:rFonts w:cs="Times New Roman"/>
          <w:color w:val="000000"/>
          <w:vertAlign w:val="subscript"/>
        </w:rPr>
        <w:t>2</w:t>
      </w:r>
      <w:r>
        <w:rPr>
          <w:rFonts w:cs="Times New Roman"/>
          <w:color w:val="000000"/>
        </w:rPr>
        <w:t>CHO : 3-metyl</w:t>
      </w:r>
      <w:r w:rsidR="00605245">
        <w:rPr>
          <w:rFonts w:cs="Times New Roman"/>
          <w:color w:val="000000"/>
        </w:rPr>
        <w:t>butanal.</w:t>
      </w:r>
    </w:p>
    <w:p w14:paraId="4230AADE" w14:textId="77777777" w:rsidR="00F96D26" w:rsidRPr="00F96D26" w:rsidRDefault="00F96D26" w:rsidP="00910408">
      <w:pPr>
        <w:rPr>
          <w:rFonts w:cs="Times New Roman"/>
          <w:b/>
          <w:color w:val="000000"/>
        </w:rPr>
      </w:pPr>
    </w:p>
    <w:p w14:paraId="6017E103" w14:textId="77777777" w:rsidR="00032BC4" w:rsidRDefault="00032BC4" w:rsidP="00910408">
      <w:pPr>
        <w:rPr>
          <w:rFonts w:eastAsia="Times New Roman" w:cs="Times New Roman"/>
          <w:color w:val="000000"/>
        </w:rPr>
      </w:pPr>
      <w:r>
        <w:rPr>
          <w:rFonts w:cs="Times New Roman"/>
          <w:color w:val="000000"/>
        </w:rPr>
        <w:t>‒ Dưới đây là tên thông thường của một số anđehit quan trọng:</w:t>
      </w:r>
    </w:p>
    <w:p w14:paraId="0F200C2E" w14:textId="203A5A3E" w:rsidR="00032BC4" w:rsidRDefault="00BF0201" w:rsidP="005614D3">
      <w:pPr>
        <w:spacing w:before="120" w:after="120"/>
        <w:rPr>
          <w:rFonts w:eastAsia="Times New Roman" w:cs="Times New Roman"/>
          <w:color w:val="000000"/>
        </w:rPr>
      </w:pPr>
      <w:r w:rsidRPr="005614D3">
        <w:rPr>
          <w:rFonts w:eastAsia="Times New Roman" w:cs="Times New Roman"/>
          <w:noProof/>
          <w:color w:val="000000"/>
        </w:rPr>
        <w:drawing>
          <wp:inline distT="0" distB="0" distL="0" distR="0" wp14:anchorId="149C7E6A" wp14:editId="50B73A09">
            <wp:extent cx="5975350" cy="217551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5975350" cy="2175510"/>
                    </a:xfrm>
                    <a:prstGeom prst="rect">
                      <a:avLst/>
                    </a:prstGeom>
                    <a:noFill/>
                    <a:ln>
                      <a:noFill/>
                    </a:ln>
                  </pic:spPr>
                </pic:pic>
              </a:graphicData>
            </a:graphic>
          </wp:inline>
        </w:drawing>
      </w:r>
    </w:p>
    <w:p w14:paraId="5B7FFD40" w14:textId="77777777" w:rsidR="005614D3" w:rsidRDefault="005614D3" w:rsidP="005614D3">
      <w:pPr>
        <w:rPr>
          <w:rFonts w:ascii="Arial" w:hAnsi="Arial"/>
          <w:b/>
          <w:color w:val="0000FF"/>
        </w:rPr>
      </w:pPr>
      <w:r>
        <w:rPr>
          <w:rFonts w:ascii="Arial" w:hAnsi="Arial"/>
          <w:b/>
          <w:color w:val="0000FF"/>
        </w:rPr>
        <w:t>4. Danh pháp axit cacboxylic</w:t>
      </w:r>
    </w:p>
    <w:p w14:paraId="58237776" w14:textId="77777777" w:rsidR="00026831" w:rsidRDefault="005614D3" w:rsidP="005614D3">
      <w:pPr>
        <w:rPr>
          <w:rFonts w:cs="Times New Roman"/>
          <w:color w:val="000000"/>
        </w:rPr>
      </w:pPr>
      <w:r>
        <w:rPr>
          <w:rFonts w:cs="Times New Roman"/>
          <w:b/>
          <w:color w:val="000000"/>
        </w:rPr>
        <w:t>Định nghĩa:</w:t>
      </w:r>
      <w:r>
        <w:rPr>
          <w:rFonts w:cs="Times New Roman"/>
          <w:color w:val="000000"/>
        </w:rPr>
        <w:t xml:space="preserve"> Axit cacboxylic là hợp chất hữu cơ có nhóm –COOH liên kết trực tiếp với nguyên tử cacbon* hoặc nguyên tử hiđro. COOH gọi là nhóm cacboxyl.</w:t>
      </w:r>
    </w:p>
    <w:p w14:paraId="63AAC354" w14:textId="77777777" w:rsidR="005614D3" w:rsidRPr="00910408" w:rsidRDefault="005614D3" w:rsidP="005614D3">
      <w:pPr>
        <w:rPr>
          <w:rFonts w:cs="Times New Roman"/>
          <w:color w:val="000000"/>
          <w:sz w:val="24"/>
        </w:rPr>
      </w:pPr>
      <w:r w:rsidRPr="00910408">
        <w:rPr>
          <w:rFonts w:cs="Times New Roman"/>
          <w:color w:val="000000"/>
          <w:sz w:val="24"/>
        </w:rPr>
        <w:t xml:space="preserve">(*) Nguyên tử cacbon thường là của gốc hiđrocacbon, nhưng cũng có thể là của một nhóm </w:t>
      </w:r>
      <w:r w:rsidR="008F4DE5">
        <w:rPr>
          <w:rFonts w:cs="Times New Roman"/>
          <w:color w:val="000000"/>
          <w:sz w:val="24"/>
        </w:rPr>
        <w:t>cacboxyl</w:t>
      </w:r>
      <w:r w:rsidRPr="00910408">
        <w:rPr>
          <w:rFonts w:cs="Times New Roman"/>
          <w:color w:val="000000"/>
          <w:sz w:val="24"/>
        </w:rPr>
        <w:t xml:space="preserve"> khác. Đây là trường hợp đặc biệt: HO</w:t>
      </w:r>
      <w:r w:rsidR="008F4DE5">
        <w:rPr>
          <w:rFonts w:cs="Times New Roman"/>
          <w:color w:val="000000"/>
          <w:sz w:val="24"/>
        </w:rPr>
        <w:t>O</w:t>
      </w:r>
      <w:r w:rsidRPr="00910408">
        <w:rPr>
          <w:rFonts w:cs="Times New Roman"/>
          <w:color w:val="000000"/>
          <w:sz w:val="24"/>
        </w:rPr>
        <w:t>C–C</w:t>
      </w:r>
      <w:r w:rsidR="008F4DE5">
        <w:rPr>
          <w:rFonts w:cs="Times New Roman"/>
          <w:color w:val="000000"/>
          <w:sz w:val="24"/>
        </w:rPr>
        <w:t>O</w:t>
      </w:r>
      <w:r w:rsidRPr="00910408">
        <w:rPr>
          <w:rFonts w:cs="Times New Roman"/>
          <w:color w:val="000000"/>
          <w:sz w:val="24"/>
        </w:rPr>
        <w:t>O</w:t>
      </w:r>
      <w:r w:rsidR="008F4DE5">
        <w:rPr>
          <w:rFonts w:cs="Times New Roman"/>
          <w:color w:val="000000"/>
          <w:sz w:val="24"/>
        </w:rPr>
        <w:t xml:space="preserve">H (axit </w:t>
      </w:r>
      <w:r w:rsidRPr="00910408">
        <w:rPr>
          <w:rFonts w:cs="Times New Roman"/>
          <w:color w:val="000000"/>
          <w:sz w:val="24"/>
        </w:rPr>
        <w:t>oxalic)</w:t>
      </w:r>
      <w:r w:rsidR="008F4DE5">
        <w:rPr>
          <w:rFonts w:cs="Times New Roman"/>
          <w:color w:val="000000"/>
          <w:sz w:val="24"/>
        </w:rPr>
        <w:t>.</w:t>
      </w:r>
    </w:p>
    <w:p w14:paraId="29146913" w14:textId="77777777" w:rsidR="00F96D26" w:rsidRDefault="00F96D26" w:rsidP="007E02D3">
      <w:pPr>
        <w:rPr>
          <w:rFonts w:eastAsia="Times New Roman" w:cs="Times New Roman"/>
          <w:color w:val="000000"/>
        </w:rPr>
      </w:pPr>
    </w:p>
    <w:p w14:paraId="0F0FC589" w14:textId="77777777" w:rsidR="00F96D26" w:rsidRPr="00605245" w:rsidRDefault="00F96D26" w:rsidP="007E02D3">
      <w:pPr>
        <w:rPr>
          <w:rFonts w:eastAsia="Times New Roman" w:cs="Times New Roman"/>
          <w:color w:val="000000"/>
        </w:rPr>
      </w:pPr>
      <w:r>
        <w:rPr>
          <w:rFonts w:eastAsia="Times New Roman" w:cs="Times New Roman"/>
          <w:color w:val="000000"/>
        </w:rPr>
        <w:t xml:space="preserve">‒ Cách gọi tên axit cacboxylic theo danh pháp thay thế cũng tương tự như anđehit. Chỉ khác là trong tên gọi axit có thêm tiền tố “axit” và đổi hậu tố “al” (trong anđehit) thành “oic”. </w:t>
      </w:r>
      <w:r w:rsidR="00605245">
        <w:rPr>
          <w:rFonts w:eastAsia="Times New Roman" w:cs="Times New Roman"/>
          <w:b/>
          <w:color w:val="000000"/>
        </w:rPr>
        <w:t xml:space="preserve">VD5: </w:t>
      </w:r>
      <w:r w:rsidR="00605245">
        <w:rPr>
          <w:rFonts w:cs="Times New Roman"/>
          <w:color w:val="000000"/>
        </w:rPr>
        <w:t>(CH</w:t>
      </w:r>
      <w:r w:rsidR="00605245">
        <w:rPr>
          <w:rFonts w:cs="Times New Roman"/>
          <w:color w:val="000000"/>
          <w:vertAlign w:val="subscript"/>
        </w:rPr>
        <w:t>3</w:t>
      </w:r>
      <w:r w:rsidR="00605245">
        <w:rPr>
          <w:rFonts w:cs="Times New Roman"/>
          <w:color w:val="000000"/>
        </w:rPr>
        <w:t>)</w:t>
      </w:r>
      <w:r w:rsidR="00605245">
        <w:rPr>
          <w:rFonts w:cs="Times New Roman"/>
          <w:color w:val="000000"/>
          <w:vertAlign w:val="subscript"/>
        </w:rPr>
        <w:t>2</w:t>
      </w:r>
      <w:r w:rsidR="00605245">
        <w:rPr>
          <w:rFonts w:cs="Times New Roman"/>
          <w:color w:val="000000"/>
        </w:rPr>
        <w:t>CHCH</w:t>
      </w:r>
      <w:r w:rsidR="00605245">
        <w:rPr>
          <w:rFonts w:cs="Times New Roman"/>
          <w:color w:val="000000"/>
          <w:vertAlign w:val="subscript"/>
        </w:rPr>
        <w:t>2</w:t>
      </w:r>
      <w:r w:rsidR="00605245">
        <w:rPr>
          <w:rFonts w:cs="Times New Roman"/>
          <w:color w:val="000000"/>
        </w:rPr>
        <w:t>COOH : axit 3-metylbutanoic.</w:t>
      </w:r>
    </w:p>
    <w:p w14:paraId="6B19E51F" w14:textId="77777777" w:rsidR="00605245" w:rsidRDefault="00605245" w:rsidP="00605245">
      <w:pPr>
        <w:rPr>
          <w:rFonts w:eastAsia="Times New Roman" w:cs="Times New Roman"/>
          <w:color w:val="000000"/>
        </w:rPr>
      </w:pPr>
      <w:r>
        <w:rPr>
          <w:rFonts w:cs="Times New Roman"/>
          <w:color w:val="000000"/>
        </w:rPr>
        <w:t>‒ Dưới đây là tên thông thường của một số axit quan trọng:</w:t>
      </w:r>
    </w:p>
    <w:p w14:paraId="5B77B39F" w14:textId="6A87D96D" w:rsidR="00605245" w:rsidRDefault="00BF0201" w:rsidP="00605245">
      <w:pPr>
        <w:spacing w:before="120" w:after="120"/>
        <w:rPr>
          <w:rFonts w:eastAsia="Times New Roman" w:cs="Times New Roman"/>
          <w:color w:val="000000"/>
        </w:rPr>
      </w:pPr>
      <w:r w:rsidRPr="00605245">
        <w:rPr>
          <w:rFonts w:eastAsia="Times New Roman" w:cs="Times New Roman"/>
          <w:noProof/>
          <w:color w:val="000000"/>
        </w:rPr>
        <w:lastRenderedPageBreak/>
        <w:drawing>
          <wp:inline distT="0" distB="0" distL="0" distR="0" wp14:anchorId="52AA60AF" wp14:editId="026151B2">
            <wp:extent cx="5502275" cy="230187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5502275" cy="2301875"/>
                    </a:xfrm>
                    <a:prstGeom prst="rect">
                      <a:avLst/>
                    </a:prstGeom>
                    <a:noFill/>
                    <a:ln>
                      <a:noFill/>
                    </a:ln>
                  </pic:spPr>
                </pic:pic>
              </a:graphicData>
            </a:graphic>
          </wp:inline>
        </w:drawing>
      </w:r>
    </w:p>
    <w:p w14:paraId="1A32C131" w14:textId="77777777" w:rsidR="00605245" w:rsidRDefault="006E0753" w:rsidP="007E02D3">
      <w:pPr>
        <w:rPr>
          <w:rFonts w:cs="Times New Roman"/>
          <w:color w:val="000000"/>
        </w:rPr>
      </w:pPr>
      <w:r>
        <w:rPr>
          <w:rFonts w:cs="Times New Roman"/>
          <w:color w:val="000000"/>
        </w:rPr>
        <w:t>‒ Các axit cacboxylic khi mất proton (H</w:t>
      </w:r>
      <w:r>
        <w:rPr>
          <w:rFonts w:cs="Times New Roman"/>
          <w:color w:val="000000"/>
          <w:vertAlign w:val="superscript"/>
        </w:rPr>
        <w:t>+</w:t>
      </w:r>
      <w:r>
        <w:rPr>
          <w:rFonts w:cs="Times New Roman"/>
          <w:color w:val="000000"/>
        </w:rPr>
        <w:t>) sẽ tạo thành anion gốc axit.</w:t>
      </w:r>
    </w:p>
    <w:p w14:paraId="282A33E4" w14:textId="77777777" w:rsidR="006E0753" w:rsidRDefault="006E0753" w:rsidP="006E0753">
      <w:pPr>
        <w:jc w:val="center"/>
        <w:rPr>
          <w:rFonts w:cs="Times New Roman"/>
          <w:color w:val="000000"/>
        </w:rPr>
      </w:pPr>
      <w:r w:rsidRPr="006E0753">
        <w:rPr>
          <w:rFonts w:cs="Times New Roman"/>
          <w:color w:val="000000"/>
          <w:position w:val="-38"/>
        </w:rPr>
        <w:object w:dxaOrig="3620" w:dyaOrig="700" w14:anchorId="6D4C041A">
          <v:shape id="_x0000_i1221" type="#_x0000_t75" style="width:181.25pt;height:34.75pt" o:ole="">
            <v:imagedata r:id="rId326" o:title=""/>
          </v:shape>
          <o:OLEObject Type="Embed" ProgID="Equation.DSMT4" ShapeID="_x0000_i1221" DrawAspect="Content" ObjectID="_1690203542" r:id="rId327"/>
        </w:object>
      </w:r>
    </w:p>
    <w:p w14:paraId="7615896B" w14:textId="77777777" w:rsidR="006E0753" w:rsidRPr="006E0753" w:rsidRDefault="006E0753" w:rsidP="007E02D3">
      <w:pPr>
        <w:rPr>
          <w:rFonts w:eastAsia="Times New Roman" w:cs="Times New Roman"/>
          <w:color w:val="000000"/>
        </w:rPr>
      </w:pPr>
      <w:r>
        <w:rPr>
          <w:rFonts w:cs="Times New Roman"/>
          <w:color w:val="000000"/>
        </w:rPr>
        <w:t>Tên của anion gốc axit được gọi theo tên axit, nhưng bỏ tiền tố “axit” và đổi đuôi “ic” thành “at”.</w:t>
      </w:r>
    </w:p>
    <w:p w14:paraId="3345B4AC" w14:textId="77777777" w:rsidR="00605245" w:rsidRPr="006E0753" w:rsidRDefault="006E0753" w:rsidP="007E02D3">
      <w:pPr>
        <w:rPr>
          <w:rFonts w:eastAsia="Times New Roman" w:cs="Times New Roman"/>
          <w:color w:val="000000"/>
        </w:rPr>
      </w:pPr>
      <w:r>
        <w:rPr>
          <w:rFonts w:eastAsia="Times New Roman" w:cs="Times New Roman"/>
          <w:b/>
          <w:color w:val="000000"/>
        </w:rPr>
        <w:t xml:space="preserve">VD6: </w:t>
      </w:r>
      <w:r w:rsidR="009C3406" w:rsidRPr="009C3406">
        <w:rPr>
          <w:rFonts w:eastAsia="Times New Roman" w:cs="Times New Roman"/>
          <w:b/>
          <w:color w:val="000000"/>
          <w:position w:val="-40"/>
        </w:rPr>
        <w:object w:dxaOrig="4080" w:dyaOrig="720" w14:anchorId="18464665">
          <v:shape id="_x0000_i1222" type="#_x0000_t75" style="width:203.6pt;height:36pt" o:ole="">
            <v:imagedata r:id="rId328" o:title=""/>
          </v:shape>
          <o:OLEObject Type="Embed" ProgID="Equation.DSMT4" ShapeID="_x0000_i1222" DrawAspect="Content" ObjectID="_1690203543" r:id="rId329"/>
        </w:object>
      </w:r>
    </w:p>
    <w:p w14:paraId="14310C6B" w14:textId="77777777" w:rsidR="00605245" w:rsidRDefault="00605245" w:rsidP="007E02D3">
      <w:pPr>
        <w:rPr>
          <w:rFonts w:eastAsia="Times New Roman" w:cs="Times New Roman"/>
          <w:color w:val="000000"/>
        </w:rPr>
      </w:pPr>
    </w:p>
    <w:p w14:paraId="38B627DC" w14:textId="77777777" w:rsidR="009C3406" w:rsidRDefault="009C3406" w:rsidP="009C3406">
      <w:pPr>
        <w:rPr>
          <w:rFonts w:ascii="Arial" w:hAnsi="Arial"/>
          <w:b/>
          <w:color w:val="0000FF"/>
        </w:rPr>
      </w:pPr>
      <w:r>
        <w:rPr>
          <w:rFonts w:ascii="Arial" w:hAnsi="Arial"/>
          <w:b/>
          <w:color w:val="0000FF"/>
        </w:rPr>
        <w:t>5. Danh pháp este</w:t>
      </w:r>
    </w:p>
    <w:p w14:paraId="3F23E53C" w14:textId="77777777" w:rsidR="009C3406" w:rsidRDefault="009C3406" w:rsidP="009C3406">
      <w:pPr>
        <w:rPr>
          <w:rFonts w:eastAsia="Times New Roman" w:cs="Times New Roman"/>
          <w:color w:val="000000"/>
        </w:rPr>
      </w:pPr>
      <w:r>
        <w:rPr>
          <w:rFonts w:cs="Times New Roman"/>
          <w:b/>
          <w:color w:val="000000"/>
        </w:rPr>
        <w:t>Định nghĩa:</w:t>
      </w:r>
      <w:r>
        <w:rPr>
          <w:rFonts w:cs="Times New Roman"/>
          <w:color w:val="000000"/>
        </w:rPr>
        <w:t xml:space="preserve"> Este là sản phẩm thay thế nhóm –OH của axit cacboxylic bằng nhóm –OR’ (R’ là gốc hiđrocacbon). Công thức chung của este là RCOOR’. </w:t>
      </w:r>
    </w:p>
    <w:p w14:paraId="5F1DFF1E" w14:textId="77777777" w:rsidR="00605245" w:rsidRPr="00605245" w:rsidRDefault="00605245" w:rsidP="007E02D3">
      <w:pPr>
        <w:rPr>
          <w:rFonts w:eastAsia="Times New Roman" w:cs="Times New Roman"/>
          <w:color w:val="000000"/>
        </w:rPr>
      </w:pPr>
      <w:r>
        <w:rPr>
          <w:rFonts w:eastAsia="Times New Roman" w:cs="Times New Roman"/>
          <w:b/>
          <w:color w:val="000000"/>
        </w:rPr>
        <w:t xml:space="preserve">Lưu ý: </w:t>
      </w:r>
      <w:r>
        <w:rPr>
          <w:rFonts w:eastAsia="Times New Roman" w:cs="Times New Roman"/>
          <w:color w:val="000000"/>
        </w:rPr>
        <w:t>Tránh nhầm lẫn giữa hai nhóm sau:</w:t>
      </w:r>
    </w:p>
    <w:p w14:paraId="1CD11750" w14:textId="549AB375" w:rsidR="00910408" w:rsidRDefault="00BF0201" w:rsidP="00605245">
      <w:pPr>
        <w:spacing w:before="120" w:after="120"/>
        <w:jc w:val="center"/>
        <w:rPr>
          <w:rFonts w:eastAsia="Times New Roman" w:cs="Times New Roman"/>
          <w:color w:val="000000"/>
        </w:rPr>
      </w:pPr>
      <w:r w:rsidRPr="00F96D26">
        <w:rPr>
          <w:rFonts w:eastAsia="Times New Roman" w:cs="Times New Roman"/>
          <w:noProof/>
          <w:color w:val="000000"/>
        </w:rPr>
        <w:drawing>
          <wp:inline distT="0" distB="0" distL="0" distR="0" wp14:anchorId="5B07485D" wp14:editId="5A03888F">
            <wp:extent cx="4272280" cy="2159635"/>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4272280" cy="2159635"/>
                    </a:xfrm>
                    <a:prstGeom prst="rect">
                      <a:avLst/>
                    </a:prstGeom>
                    <a:noFill/>
                    <a:ln>
                      <a:noFill/>
                    </a:ln>
                  </pic:spPr>
                </pic:pic>
              </a:graphicData>
            </a:graphic>
          </wp:inline>
        </w:drawing>
      </w:r>
    </w:p>
    <w:p w14:paraId="1C7823BE" w14:textId="77777777" w:rsidR="00605245" w:rsidRPr="009C3406" w:rsidRDefault="009C3406" w:rsidP="00605245">
      <w:pPr>
        <w:rPr>
          <w:rFonts w:eastAsia="Times New Roman" w:cs="Times New Roman"/>
          <w:b/>
          <w:color w:val="000000"/>
          <w:vertAlign w:val="superscript"/>
        </w:rPr>
      </w:pPr>
      <w:r>
        <w:rPr>
          <w:rFonts w:eastAsia="Times New Roman" w:cs="Times New Roman"/>
          <w:color w:val="000000"/>
        </w:rPr>
        <w:t xml:space="preserve">‒ Danh pháp este được gọi theo công thức: </w:t>
      </w:r>
      <w:r>
        <w:rPr>
          <w:rFonts w:eastAsia="Times New Roman" w:cs="Times New Roman"/>
          <w:b/>
          <w:color w:val="000000"/>
        </w:rPr>
        <w:t>Tên gốc R’ + tên anion RCOO</w:t>
      </w:r>
      <w:r>
        <w:rPr>
          <w:rFonts w:eastAsia="Times New Roman" w:cs="Times New Roman"/>
          <w:b/>
          <w:color w:val="000000"/>
          <w:vertAlign w:val="superscript"/>
        </w:rPr>
        <w:t>–</w:t>
      </w:r>
    </w:p>
    <w:p w14:paraId="47FFF508" w14:textId="77777777" w:rsidR="009C3406" w:rsidRPr="009C3406" w:rsidRDefault="009C3406" w:rsidP="00605245">
      <w:pPr>
        <w:rPr>
          <w:rFonts w:eastAsia="Times New Roman" w:cs="Times New Roman"/>
          <w:color w:val="000000"/>
        </w:rPr>
      </w:pPr>
      <w:r>
        <w:rPr>
          <w:rFonts w:eastAsia="Times New Roman" w:cs="Times New Roman"/>
          <w:b/>
          <w:color w:val="000000"/>
        </w:rPr>
        <w:t xml:space="preserve">VD7: </w:t>
      </w:r>
      <w:r w:rsidR="001D7C06" w:rsidRPr="001D7C06">
        <w:rPr>
          <w:rFonts w:eastAsia="Times New Roman" w:cs="Times New Roman"/>
          <w:color w:val="000000"/>
          <w:position w:val="-40"/>
        </w:rPr>
        <w:object w:dxaOrig="3159" w:dyaOrig="660" w14:anchorId="416FF00D">
          <v:shape id="_x0000_i1224" type="#_x0000_t75" style="width:157.65pt;height:33.5pt" o:ole="">
            <v:imagedata r:id="rId331" o:title=""/>
          </v:shape>
          <o:OLEObject Type="Embed" ProgID="Equation.DSMT4" ShapeID="_x0000_i1224" DrawAspect="Content" ObjectID="_1690203544" r:id="rId332"/>
        </w:object>
      </w:r>
    </w:p>
    <w:p w14:paraId="416818E9" w14:textId="77777777" w:rsidR="001D7C06" w:rsidRDefault="001D7C06" w:rsidP="001D7C06">
      <w:pPr>
        <w:rPr>
          <w:rFonts w:ascii="Arial" w:hAnsi="Arial"/>
          <w:b/>
          <w:color w:val="0000FF"/>
        </w:rPr>
      </w:pPr>
      <w:r>
        <w:rPr>
          <w:rFonts w:ascii="Arial" w:hAnsi="Arial"/>
          <w:b/>
          <w:color w:val="0000FF"/>
        </w:rPr>
        <w:t>6. Danh pháp chất béo</w:t>
      </w:r>
    </w:p>
    <w:p w14:paraId="519076CA" w14:textId="77777777" w:rsidR="009C3406" w:rsidRDefault="001D7C06" w:rsidP="001D7C06">
      <w:pPr>
        <w:rPr>
          <w:rFonts w:cs="Times New Roman"/>
          <w:color w:val="000000"/>
        </w:rPr>
      </w:pPr>
      <w:r>
        <w:rPr>
          <w:rFonts w:cs="Times New Roman"/>
          <w:b/>
          <w:color w:val="000000"/>
        </w:rPr>
        <w:t>Định nghĩa:</w:t>
      </w:r>
      <w:r>
        <w:rPr>
          <w:rFonts w:cs="Times New Roman"/>
          <w:color w:val="000000"/>
        </w:rPr>
        <w:t xml:space="preserve"> Lipit là những chất hữu cơ có trong tế bào sống. Thành phần chính của lipit là chất béo – đó là các trieste của glixerol với các axit cacboxylic (thường gọi là triglixerit). Công thức chung của chất béo là</w:t>
      </w:r>
    </w:p>
    <w:p w14:paraId="2E29FC8D" w14:textId="6C8F5159" w:rsidR="001D7C06" w:rsidRDefault="00BF0201" w:rsidP="005C6825">
      <w:pPr>
        <w:jc w:val="center"/>
        <w:rPr>
          <w:rFonts w:cs="Times New Roman"/>
          <w:color w:val="000000"/>
        </w:rPr>
      </w:pPr>
      <w:r w:rsidRPr="005C6825">
        <w:rPr>
          <w:rFonts w:cs="Times New Roman"/>
          <w:noProof/>
          <w:color w:val="000000"/>
        </w:rPr>
        <w:lastRenderedPageBreak/>
        <w:drawing>
          <wp:inline distT="0" distB="0" distL="0" distR="0" wp14:anchorId="7E58FB82" wp14:editId="16FC6A86">
            <wp:extent cx="2821940" cy="1387475"/>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2821940" cy="1387475"/>
                    </a:xfrm>
                    <a:prstGeom prst="rect">
                      <a:avLst/>
                    </a:prstGeom>
                    <a:noFill/>
                    <a:ln>
                      <a:noFill/>
                    </a:ln>
                  </pic:spPr>
                </pic:pic>
              </a:graphicData>
            </a:graphic>
          </wp:inline>
        </w:drawing>
      </w:r>
    </w:p>
    <w:p w14:paraId="1BCA668C" w14:textId="77777777" w:rsidR="001D7C06" w:rsidRDefault="005C6825" w:rsidP="001D7C06">
      <w:pPr>
        <w:rPr>
          <w:rFonts w:cs="Times New Roman"/>
          <w:color w:val="000000"/>
        </w:rPr>
      </w:pPr>
      <w:r>
        <w:rPr>
          <w:rFonts w:cs="Times New Roman"/>
          <w:color w:val="000000"/>
        </w:rPr>
        <w:t>‒ Chất béo được tạo ra từ glixerol và các axit béo. Đặc điểm chung của các axit béo là</w:t>
      </w:r>
    </w:p>
    <w:p w14:paraId="3ECCBA9D" w14:textId="77777777" w:rsidR="005C6825" w:rsidRDefault="005C6825" w:rsidP="001D7C06">
      <w:pPr>
        <w:rPr>
          <w:rFonts w:cs="Times New Roman"/>
          <w:color w:val="000000"/>
        </w:rPr>
      </w:pPr>
      <w:r>
        <w:rPr>
          <w:rFonts w:cs="Times New Roman"/>
          <w:color w:val="000000"/>
        </w:rPr>
        <w:tab/>
        <w:t>• axit cacboxylic đơn chức (hay axit monocacboxylic) có nhiều cacbon.</w:t>
      </w:r>
    </w:p>
    <w:p w14:paraId="4F1FE3E3" w14:textId="77777777" w:rsidR="005C6825" w:rsidRDefault="005C6825" w:rsidP="001D7C06">
      <w:pPr>
        <w:rPr>
          <w:rFonts w:cs="Times New Roman"/>
          <w:color w:val="000000"/>
        </w:rPr>
      </w:pPr>
      <w:r>
        <w:rPr>
          <w:rFonts w:cs="Times New Roman"/>
          <w:color w:val="000000"/>
        </w:rPr>
        <w:tab/>
        <w:t>• có số chẵn nguyên tử cacbon.</w:t>
      </w:r>
    </w:p>
    <w:p w14:paraId="157666EA" w14:textId="77777777" w:rsidR="005C6825" w:rsidRPr="005C6825" w:rsidRDefault="005C6825" w:rsidP="001D7C06">
      <w:pPr>
        <w:rPr>
          <w:rFonts w:cs="Times New Roman"/>
          <w:color w:val="000000"/>
        </w:rPr>
      </w:pPr>
      <w:r>
        <w:rPr>
          <w:rFonts w:cs="Times New Roman"/>
          <w:color w:val="000000"/>
        </w:rPr>
        <w:tab/>
        <w:t xml:space="preserve">• mạch cacbon </w:t>
      </w:r>
      <w:r>
        <w:rPr>
          <w:rFonts w:cs="Times New Roman"/>
          <w:b/>
          <w:color w:val="000000"/>
        </w:rPr>
        <w:t>không</w:t>
      </w:r>
      <w:r>
        <w:rPr>
          <w:rFonts w:cs="Times New Roman"/>
          <w:color w:val="000000"/>
        </w:rPr>
        <w:t xml:space="preserve"> phân nhánh. </w:t>
      </w:r>
    </w:p>
    <w:p w14:paraId="7A56E49D" w14:textId="77777777" w:rsidR="00E82107" w:rsidRDefault="00E82107" w:rsidP="00E82107">
      <w:pPr>
        <w:rPr>
          <w:rFonts w:cs="Times New Roman"/>
          <w:color w:val="000000"/>
        </w:rPr>
      </w:pPr>
      <w:r>
        <w:rPr>
          <w:rFonts w:cs="Times New Roman"/>
          <w:color w:val="000000"/>
        </w:rPr>
        <w:t>‒ Dưới đây là công thức và tên gọi của các axit béo quan trọng nhất</w:t>
      </w:r>
    </w:p>
    <w:p w14:paraId="728D516B" w14:textId="257F1742" w:rsidR="00E82107" w:rsidRDefault="00BF0201" w:rsidP="00E82107">
      <w:pPr>
        <w:spacing w:before="120" w:after="120"/>
        <w:rPr>
          <w:rFonts w:cs="Times New Roman"/>
          <w:color w:val="000000"/>
        </w:rPr>
      </w:pPr>
      <w:r w:rsidRPr="00E82107">
        <w:rPr>
          <w:rFonts w:cs="Times New Roman"/>
          <w:noProof/>
          <w:color w:val="000000"/>
        </w:rPr>
        <w:drawing>
          <wp:inline distT="0" distB="0" distL="0" distR="0" wp14:anchorId="36B5B3CC" wp14:editId="6F478325">
            <wp:extent cx="5880735" cy="182880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5880735" cy="1828800"/>
                    </a:xfrm>
                    <a:prstGeom prst="rect">
                      <a:avLst/>
                    </a:prstGeom>
                    <a:noFill/>
                    <a:ln>
                      <a:noFill/>
                    </a:ln>
                  </pic:spPr>
                </pic:pic>
              </a:graphicData>
            </a:graphic>
          </wp:inline>
        </w:drawing>
      </w:r>
    </w:p>
    <w:p w14:paraId="327975C6" w14:textId="77777777" w:rsidR="005C6825" w:rsidRPr="00E82107" w:rsidRDefault="00E82107" w:rsidP="001D7C06">
      <w:pPr>
        <w:rPr>
          <w:rFonts w:cs="Times New Roman"/>
          <w:color w:val="000000"/>
        </w:rPr>
      </w:pPr>
      <w:r>
        <w:rPr>
          <w:rFonts w:cs="Times New Roman"/>
          <w:color w:val="000000"/>
        </w:rPr>
        <w:t xml:space="preserve">‒ Danh pháp của các chất béo đơn giản (có gốc axit giống nhau) được gọi theo công thức: </w:t>
      </w:r>
      <w:r>
        <w:rPr>
          <w:rFonts w:cs="Times New Roman"/>
          <w:b/>
          <w:color w:val="000000"/>
        </w:rPr>
        <w:tab/>
        <w:t>“tri” + tên gốc axyl</w:t>
      </w:r>
      <w:r w:rsidRPr="00E82107">
        <w:rPr>
          <w:rFonts w:cs="Times New Roman"/>
          <w:color w:val="000000"/>
        </w:rPr>
        <w:t xml:space="preserve">* </w:t>
      </w:r>
      <w:r>
        <w:rPr>
          <w:rFonts w:cs="Times New Roman"/>
          <w:b/>
          <w:color w:val="000000"/>
        </w:rPr>
        <w:t>của axit béo</w:t>
      </w:r>
    </w:p>
    <w:p w14:paraId="78A8092A" w14:textId="77777777" w:rsidR="00E82107" w:rsidRPr="00D55951" w:rsidRDefault="00E82107" w:rsidP="001D7C06">
      <w:pPr>
        <w:rPr>
          <w:rFonts w:cs="Times New Roman"/>
          <w:color w:val="000000"/>
          <w:sz w:val="24"/>
        </w:rPr>
      </w:pPr>
      <w:r w:rsidRPr="00D55951">
        <w:rPr>
          <w:rFonts w:cs="Times New Roman"/>
          <w:color w:val="000000"/>
          <w:sz w:val="24"/>
        </w:rPr>
        <w:t>(*) Tên gốc axyl</w:t>
      </w:r>
      <w:r w:rsidR="00D55951" w:rsidRPr="00D55951">
        <w:rPr>
          <w:rFonts w:cs="Times New Roman"/>
          <w:color w:val="000000"/>
          <w:sz w:val="24"/>
        </w:rPr>
        <w:t xml:space="preserve"> được gọi theo quy tắc:</w:t>
      </w:r>
    </w:p>
    <w:p w14:paraId="61748119" w14:textId="77777777" w:rsidR="00D55951" w:rsidRPr="00D55951" w:rsidRDefault="00D55951" w:rsidP="001D7C06">
      <w:pPr>
        <w:rPr>
          <w:rFonts w:cs="Times New Roman"/>
          <w:color w:val="000000"/>
          <w:sz w:val="24"/>
        </w:rPr>
      </w:pPr>
      <w:r w:rsidRPr="00D55951">
        <w:rPr>
          <w:rFonts w:cs="Times New Roman"/>
          <w:color w:val="000000"/>
          <w:sz w:val="24"/>
        </w:rPr>
        <w:tab/>
        <w:t>• bỏ tiền tố “axit”.</w:t>
      </w:r>
    </w:p>
    <w:p w14:paraId="4D898B33" w14:textId="77777777" w:rsidR="00D55951" w:rsidRPr="00D55951" w:rsidRDefault="00D55951" w:rsidP="001D7C06">
      <w:pPr>
        <w:rPr>
          <w:rFonts w:cs="Times New Roman"/>
          <w:color w:val="000000"/>
          <w:sz w:val="24"/>
        </w:rPr>
      </w:pPr>
      <w:r w:rsidRPr="00D55951">
        <w:rPr>
          <w:rFonts w:cs="Times New Roman"/>
          <w:color w:val="000000"/>
          <w:sz w:val="24"/>
        </w:rPr>
        <w:tab/>
        <w:t>• đổi đuôi “ic” thành “in”.</w:t>
      </w:r>
    </w:p>
    <w:p w14:paraId="30AE0BAE" w14:textId="77777777" w:rsidR="002F619F" w:rsidRDefault="00D55951" w:rsidP="001D7C06">
      <w:pPr>
        <w:rPr>
          <w:rFonts w:cs="Times New Roman"/>
          <w:b/>
          <w:color w:val="000000"/>
        </w:rPr>
      </w:pPr>
      <w:r>
        <w:rPr>
          <w:rFonts w:cs="Times New Roman"/>
          <w:b/>
          <w:color w:val="000000"/>
        </w:rPr>
        <w:t xml:space="preserve">VD8: </w:t>
      </w:r>
    </w:p>
    <w:p w14:paraId="2002D81F" w14:textId="1D0F23BF" w:rsidR="00D55951" w:rsidRPr="00D55951" w:rsidRDefault="00BF0201" w:rsidP="001D7C06">
      <w:pPr>
        <w:rPr>
          <w:rFonts w:cs="Times New Roman"/>
          <w:b/>
          <w:color w:val="000000"/>
        </w:rPr>
      </w:pPr>
      <w:r w:rsidRPr="00D55951">
        <w:rPr>
          <w:rFonts w:cs="Times New Roman"/>
          <w:b/>
          <w:noProof/>
          <w:color w:val="000000"/>
        </w:rPr>
        <w:drawing>
          <wp:inline distT="0" distB="0" distL="0" distR="0" wp14:anchorId="73BF5F77" wp14:editId="093A4FAC">
            <wp:extent cx="3657600" cy="1466215"/>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3657600" cy="1466215"/>
                    </a:xfrm>
                    <a:prstGeom prst="rect">
                      <a:avLst/>
                    </a:prstGeom>
                    <a:noFill/>
                    <a:ln>
                      <a:noFill/>
                    </a:ln>
                  </pic:spPr>
                </pic:pic>
              </a:graphicData>
            </a:graphic>
          </wp:inline>
        </w:drawing>
      </w:r>
    </w:p>
    <w:p w14:paraId="2829E2CC" w14:textId="77777777" w:rsidR="002F619F" w:rsidRPr="00D55951" w:rsidRDefault="00D55951" w:rsidP="001D7C06">
      <w:pPr>
        <w:rPr>
          <w:rFonts w:cs="Times New Roman"/>
          <w:color w:val="000000"/>
        </w:rPr>
      </w:pPr>
      <w:r w:rsidRPr="00D55951">
        <w:rPr>
          <w:rFonts w:cs="Times New Roman"/>
          <w:color w:val="000000"/>
        </w:rPr>
        <w:sym w:font="Symbol" w:char="F0DE"/>
      </w:r>
      <w:r w:rsidRPr="00D55951">
        <w:rPr>
          <w:rFonts w:cs="Times New Roman"/>
          <w:color w:val="000000"/>
        </w:rPr>
        <w:t xml:space="preserve"> tripanmitin</w:t>
      </w:r>
    </w:p>
    <w:p w14:paraId="69EE752A" w14:textId="77777777" w:rsidR="003479BA" w:rsidRDefault="009D588E" w:rsidP="003479BA">
      <w:pPr>
        <w:jc w:val="center"/>
        <w:rPr>
          <w:rFonts w:ascii="Arial" w:hAnsi="Arial"/>
          <w:b/>
          <w:color w:val="FF0000"/>
          <w:sz w:val="32"/>
        </w:rPr>
      </w:pPr>
      <w:r>
        <w:rPr>
          <w:rFonts w:ascii="Arial" w:hAnsi="Arial"/>
          <w:b/>
          <w:color w:val="FF0000"/>
          <w:sz w:val="32"/>
        </w:rPr>
        <w:br w:type="page"/>
      </w:r>
      <w:r w:rsidR="003479BA">
        <w:rPr>
          <w:rFonts w:ascii="Arial" w:hAnsi="Arial"/>
          <w:b/>
          <w:color w:val="FF0000"/>
          <w:sz w:val="32"/>
        </w:rPr>
        <w:lastRenderedPageBreak/>
        <w:t>MỘT SỐ PHẢN ỨNG RIÊNG CỦA CÁC NHÓM CHỨC</w:t>
      </w:r>
    </w:p>
    <w:p w14:paraId="7C11A9EA" w14:textId="77777777" w:rsidR="003479BA" w:rsidRPr="00C93B3C" w:rsidRDefault="003479BA" w:rsidP="003479BA">
      <w:pPr>
        <w:jc w:val="center"/>
        <w:rPr>
          <w:rFonts w:ascii="Arial" w:hAnsi="Arial"/>
          <w:b/>
          <w:color w:val="FF0000"/>
        </w:rPr>
      </w:pPr>
    </w:p>
    <w:p w14:paraId="4CB07828" w14:textId="77777777" w:rsidR="003479BA" w:rsidRDefault="003479BA" w:rsidP="005074B7">
      <w:pPr>
        <w:rPr>
          <w:rFonts w:cs="Times New Roman"/>
          <w:color w:val="000000"/>
        </w:rPr>
      </w:pPr>
      <w:r>
        <w:rPr>
          <w:rFonts w:ascii="Arial" w:hAnsi="Arial"/>
          <w:b/>
          <w:color w:val="0000FF"/>
        </w:rPr>
        <w:t xml:space="preserve">1. </w:t>
      </w:r>
      <w:r w:rsidR="005074B7">
        <w:rPr>
          <w:rFonts w:ascii="Arial" w:hAnsi="Arial"/>
          <w:b/>
          <w:color w:val="0000FF"/>
        </w:rPr>
        <w:t>Phản ứng thế của dẫn xuất halogen</w:t>
      </w:r>
    </w:p>
    <w:p w14:paraId="28FE8401" w14:textId="77777777" w:rsidR="005C6825" w:rsidRDefault="005074B7" w:rsidP="001D7C06">
      <w:pPr>
        <w:rPr>
          <w:rFonts w:cs="Times New Roman"/>
          <w:color w:val="000000"/>
        </w:rPr>
      </w:pPr>
      <w:r>
        <w:rPr>
          <w:rFonts w:cs="Times New Roman"/>
          <w:color w:val="000000"/>
        </w:rPr>
        <w:t>‒ Khi đun nóng dẫn xuất halogen với dung dịch kiềm, sẽ xảy ra PƯ thế nguyên tử halogen bởi nhóm OH, sinh ra anocl. PTPƯ tổng quát như sau:</w:t>
      </w:r>
    </w:p>
    <w:p w14:paraId="471ADC4D" w14:textId="77777777" w:rsidR="005074B7" w:rsidRPr="005074B7" w:rsidRDefault="005074B7" w:rsidP="005074B7">
      <w:pPr>
        <w:jc w:val="center"/>
        <w:rPr>
          <w:rFonts w:cs="Times New Roman"/>
          <w:color w:val="000000"/>
        </w:rPr>
      </w:pPr>
      <w:r>
        <w:rPr>
          <w:rFonts w:cs="Times New Roman"/>
          <w:b/>
          <w:color w:val="000000"/>
        </w:rPr>
        <w:t xml:space="preserve">R–X + NaOH </w:t>
      </w:r>
      <w:r w:rsidRPr="005074B7">
        <w:rPr>
          <w:rFonts w:cs="Times New Roman"/>
          <w:b/>
          <w:color w:val="000000"/>
          <w:position w:val="-14"/>
        </w:rPr>
        <w:object w:dxaOrig="720" w:dyaOrig="460" w14:anchorId="0FBE4794">
          <v:shape id="_x0000_i1228" type="#_x0000_t75" style="width:36pt;height:23.6pt" o:ole="">
            <v:imagedata r:id="rId336" o:title=""/>
          </v:shape>
          <o:OLEObject Type="Embed" ProgID="Equation.DSMT4" ShapeID="_x0000_i1228" DrawAspect="Content" ObjectID="_1690203545" r:id="rId337"/>
        </w:object>
      </w:r>
      <w:r>
        <w:rPr>
          <w:rFonts w:cs="Times New Roman"/>
          <w:b/>
          <w:color w:val="000000"/>
        </w:rPr>
        <w:t xml:space="preserve"> R–OH + NaX.</w:t>
      </w:r>
    </w:p>
    <w:p w14:paraId="6C8249D1" w14:textId="77777777" w:rsidR="005074B7" w:rsidRDefault="00340E0B" w:rsidP="001D7C06">
      <w:pPr>
        <w:rPr>
          <w:rFonts w:cs="Times New Roman"/>
          <w:color w:val="000000"/>
        </w:rPr>
      </w:pPr>
      <w:r>
        <w:rPr>
          <w:rFonts w:cs="Times New Roman"/>
          <w:color w:val="000000"/>
        </w:rPr>
        <w:t>‒ Khả năng PƯ tùy thuộc vào hai yếu tố: (1) bản chất nguyên tử halogen; (2) bản chất gốc R.</w:t>
      </w:r>
    </w:p>
    <w:p w14:paraId="5D56BA94" w14:textId="77777777" w:rsidR="00340E0B" w:rsidRDefault="00340E0B" w:rsidP="001D7C06">
      <w:pPr>
        <w:rPr>
          <w:rFonts w:cs="Times New Roman"/>
          <w:color w:val="000000"/>
        </w:rPr>
      </w:pPr>
      <w:r>
        <w:rPr>
          <w:rFonts w:cs="Times New Roman"/>
          <w:color w:val="000000"/>
        </w:rPr>
        <w:tab/>
        <w:t>• Khả năng PƯ giảm theo trình tự: I &gt; Br &gt; I &gt; F.</w:t>
      </w:r>
    </w:p>
    <w:p w14:paraId="6340B015" w14:textId="77777777" w:rsidR="00340E0B" w:rsidRDefault="00340E0B" w:rsidP="001D7C06">
      <w:pPr>
        <w:rPr>
          <w:rFonts w:cs="Times New Roman"/>
          <w:color w:val="000000"/>
        </w:rPr>
      </w:pPr>
      <w:r>
        <w:rPr>
          <w:rFonts w:cs="Times New Roman"/>
          <w:color w:val="000000"/>
        </w:rPr>
        <w:tab/>
        <w:t>• Với gốc R thì khả năng PƯ giảm theo trình tự:</w:t>
      </w:r>
    </w:p>
    <w:p w14:paraId="43AFFA2F" w14:textId="79321D5D" w:rsidR="00340E0B" w:rsidRDefault="00BF0201" w:rsidP="00340E0B">
      <w:pPr>
        <w:spacing w:before="120" w:after="120"/>
        <w:ind w:firstLine="720"/>
        <w:jc w:val="left"/>
        <w:rPr>
          <w:rFonts w:cs="Times New Roman"/>
          <w:color w:val="000000"/>
        </w:rPr>
      </w:pPr>
      <w:r w:rsidRPr="00340E0B">
        <w:rPr>
          <w:rFonts w:cs="Times New Roman"/>
          <w:noProof/>
          <w:color w:val="000000"/>
        </w:rPr>
        <w:drawing>
          <wp:inline distT="0" distB="0" distL="0" distR="0" wp14:anchorId="11CCA93F" wp14:editId="3AD785BB">
            <wp:extent cx="5470525" cy="1702435"/>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5470525" cy="1702435"/>
                    </a:xfrm>
                    <a:prstGeom prst="rect">
                      <a:avLst/>
                    </a:prstGeom>
                    <a:noFill/>
                    <a:ln>
                      <a:noFill/>
                    </a:ln>
                  </pic:spPr>
                </pic:pic>
              </a:graphicData>
            </a:graphic>
          </wp:inline>
        </w:drawing>
      </w:r>
    </w:p>
    <w:p w14:paraId="511DADC5" w14:textId="77777777" w:rsidR="00BE55AD" w:rsidRDefault="00BE55AD" w:rsidP="002506D5">
      <w:pPr>
        <w:rPr>
          <w:rFonts w:ascii="Arial" w:hAnsi="Arial"/>
          <w:b/>
          <w:color w:val="0000FF"/>
        </w:rPr>
      </w:pPr>
    </w:p>
    <w:p w14:paraId="7AA05074" w14:textId="77777777" w:rsidR="002506D5" w:rsidRDefault="002506D5" w:rsidP="002506D5">
      <w:pPr>
        <w:rPr>
          <w:rFonts w:cs="Times New Roman"/>
          <w:color w:val="000000"/>
        </w:rPr>
      </w:pPr>
      <w:r>
        <w:rPr>
          <w:rFonts w:ascii="Arial" w:hAnsi="Arial"/>
          <w:b/>
          <w:color w:val="0000FF"/>
        </w:rPr>
        <w:t>2. Phản ứng tách của dẫn xuất halogen</w:t>
      </w:r>
    </w:p>
    <w:p w14:paraId="733B75F0" w14:textId="77777777" w:rsidR="00340E0B" w:rsidRDefault="002506D5" w:rsidP="001D7C06">
      <w:pPr>
        <w:rPr>
          <w:rFonts w:cs="Times New Roman"/>
          <w:color w:val="000000"/>
        </w:rPr>
      </w:pPr>
      <w:r>
        <w:rPr>
          <w:rFonts w:cs="Times New Roman"/>
          <w:color w:val="000000"/>
        </w:rPr>
        <w:t xml:space="preserve">‒ Đun nóng dẫn xuất halogen (thường là dẫn xuất no, đơn chức, mạch hở) với dung dịch kiềm trong ancol sẽ xảy ra PƯ tách hiđro halogenua, tạo thành anken. </w:t>
      </w:r>
    </w:p>
    <w:p w14:paraId="4B286582" w14:textId="677995CB" w:rsidR="00340E0B" w:rsidRDefault="00BF0201" w:rsidP="002506D5">
      <w:pPr>
        <w:spacing w:before="120" w:after="120"/>
        <w:jc w:val="center"/>
        <w:rPr>
          <w:rFonts w:cs="Times New Roman"/>
          <w:color w:val="000000"/>
        </w:rPr>
      </w:pPr>
      <w:r w:rsidRPr="002506D5">
        <w:rPr>
          <w:rFonts w:cs="Times New Roman"/>
          <w:noProof/>
          <w:color w:val="000000"/>
        </w:rPr>
        <w:drawing>
          <wp:inline distT="0" distB="0" distL="0" distR="0" wp14:anchorId="73859D5E" wp14:editId="5EC5DB44">
            <wp:extent cx="3326765" cy="75692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3326765" cy="756920"/>
                    </a:xfrm>
                    <a:prstGeom prst="rect">
                      <a:avLst/>
                    </a:prstGeom>
                    <a:noFill/>
                    <a:ln>
                      <a:noFill/>
                    </a:ln>
                  </pic:spPr>
                </pic:pic>
              </a:graphicData>
            </a:graphic>
          </wp:inline>
        </w:drawing>
      </w:r>
    </w:p>
    <w:p w14:paraId="67CB06AA" w14:textId="77777777" w:rsidR="002506D5" w:rsidRPr="006F362D" w:rsidRDefault="006F362D" w:rsidP="001D7C06">
      <w:pPr>
        <w:rPr>
          <w:rFonts w:cs="Times New Roman"/>
          <w:color w:val="000000"/>
        </w:rPr>
      </w:pPr>
      <w:r>
        <w:rPr>
          <w:rFonts w:cs="Times New Roman"/>
          <w:color w:val="000000"/>
        </w:rPr>
        <w:t xml:space="preserve">‒ Sản phẩm chín tuân theo quy tắc tách Zai-xép (Zaitsev): Khi tách HX khỏi dẫn xuất halogen, nguyên tử halogen ưu tiên tách ra cùng với H ở nguyên tử cacbon bậc cao hơn bên cạnh. </w:t>
      </w:r>
    </w:p>
    <w:p w14:paraId="72CB8ACF" w14:textId="77777777" w:rsidR="00996EDC" w:rsidRDefault="00996EDC" w:rsidP="00F01F10">
      <w:pPr>
        <w:rPr>
          <w:rFonts w:ascii="Arial" w:hAnsi="Arial"/>
          <w:b/>
          <w:color w:val="0000FF"/>
        </w:rPr>
      </w:pPr>
    </w:p>
    <w:p w14:paraId="05992C5A" w14:textId="77777777" w:rsidR="00F01F10" w:rsidRDefault="00F01F10" w:rsidP="00F01F10">
      <w:pPr>
        <w:rPr>
          <w:rFonts w:cs="Times New Roman"/>
          <w:color w:val="000000"/>
        </w:rPr>
      </w:pPr>
      <w:r>
        <w:rPr>
          <w:rFonts w:ascii="Arial" w:hAnsi="Arial"/>
          <w:b/>
          <w:color w:val="0000FF"/>
        </w:rPr>
        <w:t xml:space="preserve">3. Phản ứng ete hóa của ancol </w:t>
      </w:r>
    </w:p>
    <w:p w14:paraId="604723A1" w14:textId="77777777" w:rsidR="00BE55AD" w:rsidRPr="00996EDC" w:rsidRDefault="00996EDC" w:rsidP="00BE55AD">
      <w:pPr>
        <w:pStyle w:val="ArtisticBody"/>
        <w:rPr>
          <w:rFonts w:ascii="Times New Roman" w:hAnsi="Times New Roman" w:cs="Times New Roman"/>
          <w:sz w:val="28"/>
        </w:rPr>
      </w:pPr>
      <w:r>
        <w:rPr>
          <w:rFonts w:ascii="Times New Roman" w:hAnsi="Times New Roman" w:cs="Times New Roman"/>
          <w:sz w:val="28"/>
        </w:rPr>
        <w:t xml:space="preserve">‒ </w:t>
      </w:r>
      <w:r w:rsidR="00BE55AD" w:rsidRPr="00996EDC">
        <w:rPr>
          <w:rFonts w:ascii="Times New Roman" w:hAnsi="Times New Roman" w:cs="Times New Roman"/>
          <w:sz w:val="28"/>
        </w:rPr>
        <w:t>Khi đun nóng với xúc tác H</w:t>
      </w:r>
      <w:r w:rsidR="00BE55AD" w:rsidRPr="00996EDC">
        <w:rPr>
          <w:rFonts w:ascii="Times New Roman" w:hAnsi="Times New Roman" w:cs="Times New Roman"/>
          <w:sz w:val="28"/>
          <w:vertAlign w:val="subscript"/>
        </w:rPr>
        <w:t>2</w:t>
      </w:r>
      <w:r w:rsidR="00BE55AD" w:rsidRPr="00996EDC">
        <w:rPr>
          <w:rFonts w:ascii="Times New Roman" w:hAnsi="Times New Roman" w:cs="Times New Roman"/>
          <w:sz w:val="28"/>
        </w:rPr>
        <w:t>SO</w:t>
      </w:r>
      <w:r w:rsidR="00BE55AD" w:rsidRPr="00996EDC">
        <w:rPr>
          <w:rFonts w:ascii="Times New Roman" w:hAnsi="Times New Roman" w:cs="Times New Roman"/>
          <w:sz w:val="28"/>
          <w:vertAlign w:val="subscript"/>
        </w:rPr>
        <w:t>4</w:t>
      </w:r>
      <w:r w:rsidR="00BE55AD" w:rsidRPr="00996EDC">
        <w:rPr>
          <w:rFonts w:ascii="Times New Roman" w:hAnsi="Times New Roman" w:cs="Times New Roman"/>
          <w:sz w:val="28"/>
        </w:rPr>
        <w:t xml:space="preserve"> đặc (ở 130 – 140 </w:t>
      </w:r>
      <w:r w:rsidR="00BE55AD" w:rsidRPr="00996EDC">
        <w:rPr>
          <w:rFonts w:ascii="Times New Roman" w:hAnsi="Times New Roman" w:cs="Times New Roman"/>
          <w:sz w:val="28"/>
          <w:vertAlign w:val="superscript"/>
        </w:rPr>
        <w:t>o</w:t>
      </w:r>
      <w:r w:rsidR="00BE55AD" w:rsidRPr="00996EDC">
        <w:rPr>
          <w:rFonts w:ascii="Times New Roman" w:hAnsi="Times New Roman" w:cs="Times New Roman"/>
          <w:sz w:val="28"/>
        </w:rPr>
        <w:t>C), hai phân tử ancol PƯ với nhau</w:t>
      </w:r>
      <w:r w:rsidRPr="00996EDC">
        <w:rPr>
          <w:rFonts w:ascii="Times New Roman" w:hAnsi="Times New Roman" w:cs="Times New Roman"/>
          <w:sz w:val="28"/>
        </w:rPr>
        <w:t xml:space="preserve"> </w:t>
      </w:r>
      <w:r w:rsidR="00BE55AD" w:rsidRPr="00996EDC">
        <w:rPr>
          <w:rFonts w:ascii="Times New Roman" w:hAnsi="Times New Roman" w:cs="Times New Roman"/>
          <w:sz w:val="28"/>
        </w:rPr>
        <w:t>tạo thành hợp chất có dạng R–O–R' (gọi là ete). PƯ này gọi là PƯ ete hóa.</w:t>
      </w:r>
    </w:p>
    <w:p w14:paraId="242EB467" w14:textId="77777777" w:rsidR="00996EDC" w:rsidRPr="00996EDC" w:rsidRDefault="00556337" w:rsidP="00556337">
      <w:pPr>
        <w:pStyle w:val="ArtisticBody"/>
        <w:jc w:val="center"/>
        <w:rPr>
          <w:rFonts w:ascii="Times New Roman" w:hAnsi="Times New Roman" w:cs="Times New Roman"/>
          <w:sz w:val="28"/>
        </w:rPr>
      </w:pPr>
      <w:r w:rsidRPr="00556337">
        <w:rPr>
          <w:rFonts w:ascii="Times New Roman" w:hAnsi="Times New Roman" w:cs="Times New Roman"/>
          <w:position w:val="-16"/>
          <w:sz w:val="28"/>
        </w:rPr>
        <w:object w:dxaOrig="4860" w:dyaOrig="440" w14:anchorId="67F303ED">
          <v:shape id="_x0000_i1231" type="#_x0000_t75" style="width:243.3pt;height:22.35pt" o:ole="">
            <v:imagedata r:id="rId340" o:title=""/>
          </v:shape>
          <o:OLEObject Type="Embed" ProgID="Equation.DSMT4" ShapeID="_x0000_i1231" DrawAspect="Content" ObjectID="_1690203546" r:id="rId341"/>
        </w:object>
      </w:r>
    </w:p>
    <w:p w14:paraId="2ECB8FE3" w14:textId="77777777" w:rsidR="00BE55AD" w:rsidRPr="00996EDC" w:rsidRDefault="00BE55AD" w:rsidP="00BE55AD">
      <w:pPr>
        <w:pStyle w:val="ArtisticBody"/>
        <w:rPr>
          <w:rFonts w:ascii="Times New Roman" w:hAnsi="Times New Roman" w:cs="Times New Roman"/>
          <w:sz w:val="28"/>
        </w:rPr>
      </w:pPr>
      <w:r w:rsidRPr="00996EDC">
        <w:rPr>
          <w:rFonts w:ascii="Times New Roman" w:hAnsi="Times New Roman" w:cs="Times New Roman"/>
          <w:sz w:val="28"/>
        </w:rPr>
        <w:tab/>
      </w:r>
      <w:r w:rsidR="00996EDC">
        <w:rPr>
          <w:rFonts w:ascii="Times New Roman" w:hAnsi="Times New Roman" w:cs="Times New Roman"/>
          <w:sz w:val="28"/>
        </w:rPr>
        <w:t>•</w:t>
      </w:r>
      <w:r w:rsidRPr="00996EDC">
        <w:rPr>
          <w:rFonts w:ascii="Times New Roman" w:hAnsi="Times New Roman" w:cs="Times New Roman"/>
          <w:sz w:val="28"/>
        </w:rPr>
        <w:t xml:space="preserve"> Nếu R = R' thì chỉ có một sản phẩm ete duy nhất là R–O–R (hay R</w:t>
      </w:r>
      <w:r w:rsidRPr="00996EDC">
        <w:rPr>
          <w:rFonts w:ascii="Times New Roman" w:hAnsi="Times New Roman" w:cs="Times New Roman"/>
          <w:sz w:val="28"/>
          <w:vertAlign w:val="subscript"/>
        </w:rPr>
        <w:t>2</w:t>
      </w:r>
      <w:r w:rsidRPr="00996EDC">
        <w:rPr>
          <w:rFonts w:ascii="Times New Roman" w:hAnsi="Times New Roman" w:cs="Times New Roman"/>
          <w:sz w:val="28"/>
        </w:rPr>
        <w:t>O).</w:t>
      </w:r>
    </w:p>
    <w:p w14:paraId="525BC158" w14:textId="77777777" w:rsidR="00BE55AD" w:rsidRPr="00996EDC" w:rsidRDefault="00BE55AD" w:rsidP="00BE55AD">
      <w:pPr>
        <w:pStyle w:val="ArtisticBody"/>
        <w:rPr>
          <w:rFonts w:ascii="Times New Roman" w:hAnsi="Times New Roman" w:cs="Times New Roman"/>
          <w:sz w:val="28"/>
        </w:rPr>
      </w:pPr>
      <w:r w:rsidRPr="00996EDC">
        <w:rPr>
          <w:rFonts w:ascii="Times New Roman" w:hAnsi="Times New Roman" w:cs="Times New Roman"/>
          <w:sz w:val="28"/>
        </w:rPr>
        <w:tab/>
      </w:r>
      <w:r w:rsidR="00996EDC">
        <w:rPr>
          <w:rFonts w:ascii="Times New Roman" w:hAnsi="Times New Roman" w:cs="Times New Roman"/>
          <w:sz w:val="28"/>
        </w:rPr>
        <w:t>•</w:t>
      </w:r>
      <w:r w:rsidRPr="00996EDC">
        <w:rPr>
          <w:rFonts w:ascii="Times New Roman" w:hAnsi="Times New Roman" w:cs="Times New Roman"/>
          <w:sz w:val="28"/>
        </w:rPr>
        <w:t xml:space="preserve"> Nếu R ≠ R'  thì có ba sản phẩm ete: R–O–R; R'–O–R' và R–O–R'.</w:t>
      </w:r>
    </w:p>
    <w:p w14:paraId="25152A8E" w14:textId="77777777" w:rsidR="00BE55AD" w:rsidRPr="00996EDC" w:rsidRDefault="00BE55AD" w:rsidP="00996EDC">
      <w:pPr>
        <w:pStyle w:val="ArtisticBody"/>
        <w:jc w:val="both"/>
        <w:rPr>
          <w:rFonts w:ascii="Times New Roman" w:hAnsi="Times New Roman" w:cs="Times New Roman"/>
          <w:sz w:val="28"/>
        </w:rPr>
      </w:pPr>
      <w:r w:rsidRPr="00996EDC">
        <w:rPr>
          <w:rFonts w:ascii="Times New Roman" w:hAnsi="Times New Roman" w:cs="Times New Roman"/>
          <w:b/>
          <w:bCs/>
          <w:sz w:val="28"/>
        </w:rPr>
        <w:t>VD</w:t>
      </w:r>
      <w:r w:rsidR="00996EDC">
        <w:rPr>
          <w:rFonts w:ascii="Times New Roman" w:hAnsi="Times New Roman" w:cs="Times New Roman"/>
          <w:b/>
          <w:bCs/>
          <w:sz w:val="28"/>
        </w:rPr>
        <w:t>1</w:t>
      </w:r>
      <w:r w:rsidRPr="00996EDC">
        <w:rPr>
          <w:rFonts w:ascii="Times New Roman" w:hAnsi="Times New Roman" w:cs="Times New Roman"/>
          <w:b/>
          <w:bCs/>
          <w:sz w:val="28"/>
        </w:rPr>
        <w:t>:</w:t>
      </w:r>
      <w:r w:rsidRPr="00996EDC">
        <w:rPr>
          <w:rFonts w:ascii="Times New Roman" w:hAnsi="Times New Roman" w:cs="Times New Roman"/>
          <w:sz w:val="28"/>
        </w:rPr>
        <w:t xml:space="preserve"> Đun nóng hỗn hợp CH</w:t>
      </w:r>
      <w:r w:rsidRPr="00996EDC">
        <w:rPr>
          <w:rFonts w:ascii="Times New Roman" w:hAnsi="Times New Roman" w:cs="Times New Roman"/>
          <w:sz w:val="28"/>
          <w:vertAlign w:val="subscript"/>
        </w:rPr>
        <w:t>3</w:t>
      </w:r>
      <w:r w:rsidRPr="00996EDC">
        <w:rPr>
          <w:rFonts w:ascii="Times New Roman" w:hAnsi="Times New Roman" w:cs="Times New Roman"/>
          <w:sz w:val="28"/>
        </w:rPr>
        <w:t>OH và C</w:t>
      </w:r>
      <w:r w:rsidRPr="00996EDC">
        <w:rPr>
          <w:rFonts w:ascii="Times New Roman" w:hAnsi="Times New Roman" w:cs="Times New Roman"/>
          <w:sz w:val="28"/>
          <w:vertAlign w:val="subscript"/>
        </w:rPr>
        <w:t>2</w:t>
      </w:r>
      <w:r w:rsidRPr="00996EDC">
        <w:rPr>
          <w:rFonts w:ascii="Times New Roman" w:hAnsi="Times New Roman" w:cs="Times New Roman"/>
          <w:sz w:val="28"/>
        </w:rPr>
        <w:t>H</w:t>
      </w:r>
      <w:r w:rsidRPr="00996EDC">
        <w:rPr>
          <w:rFonts w:ascii="Times New Roman" w:hAnsi="Times New Roman" w:cs="Times New Roman"/>
          <w:sz w:val="28"/>
          <w:vertAlign w:val="subscript"/>
        </w:rPr>
        <w:t>5</w:t>
      </w:r>
      <w:r w:rsidRPr="00996EDC">
        <w:rPr>
          <w:rFonts w:ascii="Times New Roman" w:hAnsi="Times New Roman" w:cs="Times New Roman"/>
          <w:sz w:val="28"/>
        </w:rPr>
        <w:t>OH với H</w:t>
      </w:r>
      <w:r w:rsidRPr="00996EDC">
        <w:rPr>
          <w:rFonts w:ascii="Times New Roman" w:hAnsi="Times New Roman" w:cs="Times New Roman"/>
          <w:sz w:val="28"/>
          <w:vertAlign w:val="subscript"/>
        </w:rPr>
        <w:t>2</w:t>
      </w:r>
      <w:r w:rsidRPr="00996EDC">
        <w:rPr>
          <w:rFonts w:ascii="Times New Roman" w:hAnsi="Times New Roman" w:cs="Times New Roman"/>
          <w:sz w:val="28"/>
        </w:rPr>
        <w:t>SO</w:t>
      </w:r>
      <w:r w:rsidRPr="00996EDC">
        <w:rPr>
          <w:rFonts w:ascii="Times New Roman" w:hAnsi="Times New Roman" w:cs="Times New Roman"/>
          <w:sz w:val="28"/>
          <w:vertAlign w:val="subscript"/>
        </w:rPr>
        <w:t>4</w:t>
      </w:r>
      <w:r w:rsidRPr="00996EDC">
        <w:rPr>
          <w:rFonts w:ascii="Times New Roman" w:hAnsi="Times New Roman" w:cs="Times New Roman"/>
          <w:sz w:val="28"/>
        </w:rPr>
        <w:t xml:space="preserve"> đặc ở nhiệt độ thích hợp</w:t>
      </w:r>
      <w:r w:rsidR="00996EDC">
        <w:rPr>
          <w:rFonts w:ascii="Times New Roman" w:hAnsi="Times New Roman" w:cs="Times New Roman"/>
          <w:sz w:val="28"/>
        </w:rPr>
        <w:t xml:space="preserve"> </w:t>
      </w:r>
      <w:r w:rsidRPr="00996EDC">
        <w:rPr>
          <w:rFonts w:ascii="Times New Roman" w:hAnsi="Times New Roman" w:cs="Times New Roman"/>
          <w:sz w:val="28"/>
        </w:rPr>
        <w:t>có thể tạo thành hỗn hợp gồm: (CH</w:t>
      </w:r>
      <w:r w:rsidRPr="00996EDC">
        <w:rPr>
          <w:rFonts w:ascii="Times New Roman" w:hAnsi="Times New Roman" w:cs="Times New Roman"/>
          <w:sz w:val="28"/>
          <w:vertAlign w:val="subscript"/>
        </w:rPr>
        <w:t>3</w:t>
      </w:r>
      <w:r w:rsidRPr="00996EDC">
        <w:rPr>
          <w:rFonts w:ascii="Times New Roman" w:hAnsi="Times New Roman" w:cs="Times New Roman"/>
          <w:sz w:val="28"/>
        </w:rPr>
        <w:t>)</w:t>
      </w:r>
      <w:r w:rsidRPr="00996EDC">
        <w:rPr>
          <w:rFonts w:ascii="Times New Roman" w:hAnsi="Times New Roman" w:cs="Times New Roman"/>
          <w:sz w:val="28"/>
          <w:vertAlign w:val="subscript"/>
        </w:rPr>
        <w:t>2</w:t>
      </w:r>
      <w:r w:rsidRPr="00996EDC">
        <w:rPr>
          <w:rFonts w:ascii="Times New Roman" w:hAnsi="Times New Roman" w:cs="Times New Roman"/>
          <w:sz w:val="28"/>
        </w:rPr>
        <w:t>O; (C</w:t>
      </w:r>
      <w:r w:rsidRPr="00996EDC">
        <w:rPr>
          <w:rFonts w:ascii="Times New Roman" w:hAnsi="Times New Roman" w:cs="Times New Roman"/>
          <w:sz w:val="28"/>
          <w:vertAlign w:val="subscript"/>
        </w:rPr>
        <w:t>2</w:t>
      </w:r>
      <w:r w:rsidRPr="00996EDC">
        <w:rPr>
          <w:rFonts w:ascii="Times New Roman" w:hAnsi="Times New Roman" w:cs="Times New Roman"/>
          <w:sz w:val="28"/>
        </w:rPr>
        <w:t>H</w:t>
      </w:r>
      <w:r w:rsidRPr="00996EDC">
        <w:rPr>
          <w:rFonts w:ascii="Times New Roman" w:hAnsi="Times New Roman" w:cs="Times New Roman"/>
          <w:sz w:val="28"/>
          <w:vertAlign w:val="subscript"/>
        </w:rPr>
        <w:t>5</w:t>
      </w:r>
      <w:r w:rsidRPr="00996EDC">
        <w:rPr>
          <w:rFonts w:ascii="Times New Roman" w:hAnsi="Times New Roman" w:cs="Times New Roman"/>
          <w:sz w:val="28"/>
        </w:rPr>
        <w:t>)</w:t>
      </w:r>
      <w:r w:rsidRPr="00996EDC">
        <w:rPr>
          <w:rFonts w:ascii="Times New Roman" w:hAnsi="Times New Roman" w:cs="Times New Roman"/>
          <w:sz w:val="28"/>
          <w:vertAlign w:val="subscript"/>
        </w:rPr>
        <w:t>2</w:t>
      </w:r>
      <w:r w:rsidRPr="00996EDC">
        <w:rPr>
          <w:rFonts w:ascii="Times New Roman" w:hAnsi="Times New Roman" w:cs="Times New Roman"/>
          <w:sz w:val="28"/>
        </w:rPr>
        <w:t>O; CH</w:t>
      </w:r>
      <w:r w:rsidRPr="00996EDC">
        <w:rPr>
          <w:rFonts w:ascii="Times New Roman" w:hAnsi="Times New Roman" w:cs="Times New Roman"/>
          <w:sz w:val="28"/>
          <w:vertAlign w:val="subscript"/>
        </w:rPr>
        <w:t>3</w:t>
      </w:r>
      <w:r w:rsidRPr="00996EDC">
        <w:rPr>
          <w:rFonts w:ascii="Times New Roman" w:hAnsi="Times New Roman" w:cs="Times New Roman"/>
          <w:sz w:val="28"/>
        </w:rPr>
        <w:t>–O–C</w:t>
      </w:r>
      <w:r w:rsidRPr="00996EDC">
        <w:rPr>
          <w:rFonts w:ascii="Times New Roman" w:hAnsi="Times New Roman" w:cs="Times New Roman"/>
          <w:sz w:val="28"/>
          <w:vertAlign w:val="subscript"/>
        </w:rPr>
        <w:t>2</w:t>
      </w:r>
      <w:r w:rsidRPr="00996EDC">
        <w:rPr>
          <w:rFonts w:ascii="Times New Roman" w:hAnsi="Times New Roman" w:cs="Times New Roman"/>
          <w:sz w:val="28"/>
        </w:rPr>
        <w:t>H</w:t>
      </w:r>
      <w:r w:rsidRPr="00996EDC">
        <w:rPr>
          <w:rFonts w:ascii="Times New Roman" w:hAnsi="Times New Roman" w:cs="Times New Roman"/>
          <w:sz w:val="28"/>
          <w:vertAlign w:val="subscript"/>
        </w:rPr>
        <w:t>5</w:t>
      </w:r>
      <w:r w:rsidRPr="00996EDC">
        <w:rPr>
          <w:rFonts w:ascii="Times New Roman" w:hAnsi="Times New Roman" w:cs="Times New Roman"/>
          <w:sz w:val="28"/>
        </w:rPr>
        <w:t>.</w:t>
      </w:r>
    </w:p>
    <w:p w14:paraId="380E5E68" w14:textId="77777777" w:rsidR="00996EDC" w:rsidRPr="00996EDC" w:rsidRDefault="00996EDC" w:rsidP="00996EDC">
      <w:pPr>
        <w:autoSpaceDE w:val="0"/>
        <w:autoSpaceDN w:val="0"/>
        <w:adjustRightInd w:val="0"/>
        <w:rPr>
          <w:rFonts w:cs="Times New Roman"/>
          <w:szCs w:val="28"/>
        </w:rPr>
      </w:pPr>
      <w:r w:rsidRPr="00996EDC">
        <w:rPr>
          <w:rFonts w:cs="Times New Roman"/>
          <w:szCs w:val="28"/>
        </w:rPr>
        <w:t xml:space="preserve">‒ Khi giải bài toán liên quan đến PƯ ete hóa hỗn hợp ancol, cần lưu ý rằng một ancol có thể tham gia nhiều PƯ (tạo ra hỗn hợp ete). Nếu đặt số mol cho từng </w:t>
      </w:r>
      <w:r w:rsidRPr="00996EDC">
        <w:rPr>
          <w:rFonts w:cs="Times New Roman"/>
          <w:szCs w:val="28"/>
        </w:rPr>
        <w:lastRenderedPageBreak/>
        <w:t xml:space="preserve">chất tham gia PƯ thì bài toán sẽ rất phức tạp. Thông thường, nên đặt công thức trung bình của hỗn hợp ancol là </w:t>
      </w:r>
      <w:r w:rsidRPr="00996EDC">
        <w:rPr>
          <w:rFonts w:cs="Times New Roman"/>
          <w:b/>
          <w:bCs/>
          <w:i/>
          <w:iCs/>
          <w:szCs w:val="28"/>
        </w:rPr>
        <w:t>R</w:t>
      </w:r>
      <w:r w:rsidRPr="00996EDC">
        <w:rPr>
          <w:rFonts w:cs="Times New Roman"/>
          <w:szCs w:val="28"/>
        </w:rPr>
        <w:t xml:space="preserve">OH (với </w:t>
      </w:r>
      <w:r w:rsidRPr="00996EDC">
        <w:rPr>
          <w:rFonts w:cs="Times New Roman"/>
          <w:b/>
          <w:bCs/>
          <w:i/>
          <w:iCs/>
          <w:szCs w:val="28"/>
        </w:rPr>
        <w:t>R</w:t>
      </w:r>
      <w:r w:rsidRPr="00996EDC">
        <w:rPr>
          <w:rFonts w:cs="Times New Roman"/>
          <w:i/>
          <w:iCs/>
          <w:szCs w:val="28"/>
        </w:rPr>
        <w:t xml:space="preserve"> </w:t>
      </w:r>
      <w:r w:rsidRPr="00996EDC">
        <w:rPr>
          <w:rFonts w:cs="Times New Roman"/>
          <w:szCs w:val="28"/>
        </w:rPr>
        <w:t xml:space="preserve">là </w:t>
      </w:r>
      <w:r>
        <w:rPr>
          <w:rFonts w:cs="Times New Roman"/>
          <w:szCs w:val="28"/>
        </w:rPr>
        <w:t>CT</w:t>
      </w:r>
      <w:r w:rsidRPr="00996EDC">
        <w:rPr>
          <w:rFonts w:cs="Times New Roman"/>
          <w:szCs w:val="28"/>
        </w:rPr>
        <w:t xml:space="preserve"> trung bình của gốc </w:t>
      </w:r>
      <w:r>
        <w:rPr>
          <w:rFonts w:cs="Times New Roman"/>
          <w:szCs w:val="28"/>
        </w:rPr>
        <w:t>h</w:t>
      </w:r>
      <w:r w:rsidRPr="00996EDC">
        <w:rPr>
          <w:rFonts w:cs="Times New Roman"/>
          <w:szCs w:val="28"/>
        </w:rPr>
        <w:t>iđrocacbon).</w:t>
      </w:r>
    </w:p>
    <w:p w14:paraId="1A4886F0" w14:textId="77777777" w:rsidR="002506D5" w:rsidRPr="00996EDC" w:rsidRDefault="00996EDC" w:rsidP="00996EDC">
      <w:pPr>
        <w:rPr>
          <w:rFonts w:cs="Times New Roman"/>
          <w:color w:val="000000"/>
          <w:szCs w:val="28"/>
        </w:rPr>
      </w:pPr>
      <w:r w:rsidRPr="00996EDC">
        <w:rPr>
          <w:rFonts w:cs="Times New Roman"/>
          <w:szCs w:val="28"/>
        </w:rPr>
        <w:t>PTPƯ:</w:t>
      </w:r>
      <w:r w:rsidRPr="00996EDC">
        <w:rPr>
          <w:rFonts w:cs="Times New Roman"/>
          <w:szCs w:val="28"/>
        </w:rPr>
        <w:tab/>
      </w:r>
      <w:r w:rsidRPr="00996EDC">
        <w:rPr>
          <w:rFonts w:cs="Times New Roman"/>
          <w:szCs w:val="28"/>
        </w:rPr>
        <w:tab/>
        <w:t>2</w:t>
      </w:r>
      <w:r w:rsidRPr="00996EDC">
        <w:rPr>
          <w:rFonts w:cs="Times New Roman"/>
          <w:b/>
          <w:bCs/>
          <w:i/>
          <w:iCs/>
          <w:szCs w:val="28"/>
        </w:rPr>
        <w:t>R</w:t>
      </w:r>
      <w:r w:rsidRPr="00996EDC">
        <w:rPr>
          <w:rFonts w:cs="Times New Roman"/>
          <w:szCs w:val="28"/>
        </w:rPr>
        <w:t xml:space="preserve">OH </w:t>
      </w:r>
      <w:r w:rsidRPr="00996EDC">
        <w:rPr>
          <w:rFonts w:ascii="Cambria Math" w:hAnsi="Cambria Math" w:cs="Cambria Math"/>
          <w:szCs w:val="28"/>
        </w:rPr>
        <w:t>⟶</w:t>
      </w:r>
      <w:r w:rsidRPr="00996EDC">
        <w:rPr>
          <w:rFonts w:cs="Times New Roman"/>
          <w:szCs w:val="28"/>
        </w:rPr>
        <w:t xml:space="preserve"> </w:t>
      </w:r>
      <w:r w:rsidRPr="00996EDC">
        <w:rPr>
          <w:rFonts w:cs="Times New Roman"/>
          <w:b/>
          <w:bCs/>
          <w:i/>
          <w:iCs/>
          <w:szCs w:val="28"/>
        </w:rPr>
        <w:t>R</w:t>
      </w:r>
      <w:r w:rsidRPr="00996EDC">
        <w:rPr>
          <w:rFonts w:cs="Times New Roman"/>
          <w:szCs w:val="28"/>
          <w:vertAlign w:val="subscript"/>
        </w:rPr>
        <w:t>2</w:t>
      </w:r>
      <w:r w:rsidRPr="00996EDC">
        <w:rPr>
          <w:rFonts w:cs="Times New Roman"/>
          <w:szCs w:val="28"/>
        </w:rPr>
        <w:t>O + H</w:t>
      </w:r>
      <w:r w:rsidRPr="00996EDC">
        <w:rPr>
          <w:rFonts w:cs="Times New Roman"/>
          <w:szCs w:val="28"/>
          <w:vertAlign w:val="subscript"/>
        </w:rPr>
        <w:t>2</w:t>
      </w:r>
      <w:r w:rsidRPr="00996EDC">
        <w:rPr>
          <w:rFonts w:cs="Times New Roman"/>
          <w:szCs w:val="28"/>
        </w:rPr>
        <w:t>O</w:t>
      </w:r>
    </w:p>
    <w:p w14:paraId="6B6D5FC7" w14:textId="77777777" w:rsidR="00757F4A" w:rsidRPr="00757F4A" w:rsidRDefault="00757F4A" w:rsidP="00757F4A">
      <w:pPr>
        <w:ind w:firstLine="720"/>
        <w:rPr>
          <w:rFonts w:cs="Times New Roman"/>
          <w:color w:val="000000"/>
        </w:rPr>
      </w:pPr>
      <w:r>
        <w:rPr>
          <w:rFonts w:cs="Times New Roman"/>
          <w:color w:val="000000"/>
        </w:rPr>
        <w:t>•</w:t>
      </w:r>
      <w:r w:rsidRPr="00757F4A">
        <w:rPr>
          <w:rFonts w:cs="Times New Roman"/>
          <w:color w:val="000000"/>
        </w:rPr>
        <w:t xml:space="preserve"> Theo định luật BTKL:</w:t>
      </w:r>
      <w:r w:rsidRPr="00757F4A">
        <w:rPr>
          <w:rFonts w:cs="Times New Roman"/>
          <w:color w:val="000000"/>
        </w:rPr>
        <w:tab/>
      </w:r>
      <w:r w:rsidRPr="00757F4A">
        <w:rPr>
          <w:rFonts w:cs="Times New Roman"/>
          <w:color w:val="000000"/>
          <w:position w:val="-16"/>
        </w:rPr>
        <w:object w:dxaOrig="2360" w:dyaOrig="420" w14:anchorId="70EA80C6">
          <v:shape id="_x0000_i1232" type="#_x0000_t75" style="width:117.95pt;height:21.1pt" o:ole="">
            <v:imagedata r:id="rId342" o:title=""/>
          </v:shape>
          <o:OLEObject Type="Embed" ProgID="Equation.DSMT4" ShapeID="_x0000_i1232" DrawAspect="Content" ObjectID="_1690203547" r:id="rId343"/>
        </w:object>
      </w:r>
    </w:p>
    <w:p w14:paraId="5E005724" w14:textId="77777777" w:rsidR="002506D5" w:rsidRDefault="00757F4A" w:rsidP="00757F4A">
      <w:pPr>
        <w:ind w:firstLine="720"/>
        <w:rPr>
          <w:rFonts w:cs="Times New Roman"/>
          <w:color w:val="000000"/>
        </w:rPr>
      </w:pPr>
      <w:r>
        <w:rPr>
          <w:rFonts w:cs="Times New Roman"/>
          <w:color w:val="000000"/>
        </w:rPr>
        <w:t>•</w:t>
      </w:r>
      <w:r w:rsidRPr="00757F4A">
        <w:rPr>
          <w:rFonts w:cs="Times New Roman"/>
          <w:color w:val="000000"/>
        </w:rPr>
        <w:t xml:space="preserve"> Theo PTPƯ:</w:t>
      </w:r>
      <w:r w:rsidRPr="00757F4A">
        <w:rPr>
          <w:rFonts w:cs="Times New Roman"/>
          <w:color w:val="000000"/>
        </w:rPr>
        <w:tab/>
      </w:r>
      <w:r w:rsidRPr="00757F4A">
        <w:rPr>
          <w:rFonts w:cs="Times New Roman"/>
          <w:color w:val="000000"/>
        </w:rPr>
        <w:tab/>
      </w:r>
      <w:r w:rsidRPr="00757F4A">
        <w:rPr>
          <w:rFonts w:cs="Times New Roman"/>
          <w:color w:val="000000"/>
          <w:position w:val="-26"/>
        </w:rPr>
        <w:object w:dxaOrig="2380" w:dyaOrig="680" w14:anchorId="6F5B186C">
          <v:shape id="_x0000_i1233" type="#_x0000_t75" style="width:119.15pt;height:33.5pt" o:ole="">
            <v:imagedata r:id="rId344" o:title=""/>
          </v:shape>
          <o:OLEObject Type="Embed" ProgID="Equation.DSMT4" ShapeID="_x0000_i1233" DrawAspect="Content" ObjectID="_1690203548" r:id="rId345"/>
        </w:object>
      </w:r>
    </w:p>
    <w:p w14:paraId="4E1BF80A" w14:textId="77777777" w:rsidR="00340E0B" w:rsidRPr="005074B7" w:rsidRDefault="00340E0B" w:rsidP="001D7C06">
      <w:pPr>
        <w:rPr>
          <w:rFonts w:cs="Times New Roman"/>
          <w:color w:val="000000"/>
        </w:rPr>
      </w:pPr>
    </w:p>
    <w:p w14:paraId="22076A0E" w14:textId="77777777" w:rsidR="00757F4A" w:rsidRDefault="00757F4A" w:rsidP="00757F4A">
      <w:pPr>
        <w:rPr>
          <w:rFonts w:cs="Times New Roman"/>
          <w:color w:val="000000"/>
        </w:rPr>
      </w:pPr>
      <w:r>
        <w:rPr>
          <w:rFonts w:ascii="Arial" w:hAnsi="Arial"/>
          <w:b/>
          <w:color w:val="0000FF"/>
        </w:rPr>
        <w:t xml:space="preserve">4. Phân biệt phản ứng ete hóa và đehiđrat (tách nước) của ancol </w:t>
      </w:r>
    </w:p>
    <w:p w14:paraId="117C6D6F" w14:textId="77777777" w:rsidR="005074B7" w:rsidRDefault="00556337" w:rsidP="001D7C06">
      <w:pPr>
        <w:rPr>
          <w:rFonts w:cs="Times New Roman"/>
          <w:color w:val="000000"/>
        </w:rPr>
      </w:pPr>
      <w:r>
        <w:rPr>
          <w:rFonts w:cs="Times New Roman"/>
          <w:color w:val="000000"/>
        </w:rPr>
        <w:t>‒ Khi đun nóng ancol với H</w:t>
      </w:r>
      <w:r>
        <w:rPr>
          <w:rFonts w:cs="Times New Roman"/>
          <w:color w:val="000000"/>
          <w:vertAlign w:val="subscript"/>
        </w:rPr>
        <w:t>2</w:t>
      </w:r>
      <w:r>
        <w:rPr>
          <w:rFonts w:cs="Times New Roman"/>
          <w:color w:val="000000"/>
        </w:rPr>
        <w:t>SO</w:t>
      </w:r>
      <w:r>
        <w:rPr>
          <w:rFonts w:cs="Times New Roman"/>
          <w:color w:val="000000"/>
          <w:vertAlign w:val="subscript"/>
        </w:rPr>
        <w:t>4</w:t>
      </w:r>
      <w:r>
        <w:rPr>
          <w:rFonts w:cs="Times New Roman"/>
          <w:color w:val="000000"/>
        </w:rPr>
        <w:t xml:space="preserve"> đặc có thể xảy ra hai PƯ:</w:t>
      </w:r>
    </w:p>
    <w:p w14:paraId="6D7F06B3" w14:textId="77777777" w:rsidR="00556337" w:rsidRDefault="00556337" w:rsidP="001D7C06">
      <w:pPr>
        <w:rPr>
          <w:rFonts w:cs="Times New Roman"/>
          <w:color w:val="000000"/>
        </w:rPr>
      </w:pPr>
      <w:r>
        <w:rPr>
          <w:rFonts w:cs="Times New Roman"/>
          <w:color w:val="000000"/>
        </w:rPr>
        <w:tab/>
        <w:t xml:space="preserve">• PƯ ete hóa (ở 130 – 140 </w:t>
      </w:r>
      <w:r>
        <w:rPr>
          <w:rFonts w:cs="Times New Roman"/>
          <w:color w:val="000000"/>
          <w:vertAlign w:val="superscript"/>
        </w:rPr>
        <w:t>o</w:t>
      </w:r>
      <w:r>
        <w:rPr>
          <w:rFonts w:cs="Times New Roman"/>
          <w:color w:val="000000"/>
        </w:rPr>
        <w:t>): xảy ra với ancol đơn chức, mạch hở.</w:t>
      </w:r>
    </w:p>
    <w:p w14:paraId="3D30F6E4" w14:textId="77777777" w:rsidR="00556337" w:rsidRDefault="00556337" w:rsidP="00556337">
      <w:pPr>
        <w:jc w:val="center"/>
        <w:rPr>
          <w:rFonts w:cs="Times New Roman"/>
          <w:color w:val="000000"/>
        </w:rPr>
      </w:pPr>
      <w:r w:rsidRPr="00556337">
        <w:rPr>
          <w:rFonts w:cs="Times New Roman"/>
          <w:color w:val="000000"/>
          <w:position w:val="-16"/>
        </w:rPr>
        <w:object w:dxaOrig="4860" w:dyaOrig="440" w14:anchorId="14C4E80A">
          <v:shape id="_x0000_i1234" type="#_x0000_t75" style="width:243.3pt;height:22.35pt" o:ole="">
            <v:imagedata r:id="rId346" o:title=""/>
          </v:shape>
          <o:OLEObject Type="Embed" ProgID="Equation.DSMT4" ShapeID="_x0000_i1234" DrawAspect="Content" ObjectID="_1690203549" r:id="rId347"/>
        </w:object>
      </w:r>
    </w:p>
    <w:p w14:paraId="1A7C5808" w14:textId="77777777" w:rsidR="00556337" w:rsidRDefault="00556337" w:rsidP="001D7C06">
      <w:pPr>
        <w:rPr>
          <w:rFonts w:cs="Times New Roman"/>
          <w:color w:val="000000"/>
        </w:rPr>
      </w:pPr>
      <w:r>
        <w:rPr>
          <w:rFonts w:cs="Times New Roman"/>
          <w:color w:val="000000"/>
        </w:rPr>
        <w:tab/>
        <w:t xml:space="preserve">Chuyển ancol thành ete </w:t>
      </w:r>
      <w:r>
        <w:rPr>
          <w:rFonts w:cs="Times New Roman"/>
          <w:color w:val="000000"/>
        </w:rPr>
        <w:sym w:font="Symbol" w:char="F0DE"/>
      </w:r>
      <w:r>
        <w:rPr>
          <w:rFonts w:cs="Times New Roman"/>
          <w:color w:val="000000"/>
        </w:rPr>
        <w:t xml:space="preserve"> Khối lượng mol tăng lên. </w:t>
      </w:r>
    </w:p>
    <w:p w14:paraId="2F49DE29" w14:textId="77777777" w:rsidR="00556337" w:rsidRPr="00556337" w:rsidRDefault="00556337" w:rsidP="00556337">
      <w:pPr>
        <w:ind w:left="720"/>
        <w:rPr>
          <w:rFonts w:cs="Times New Roman"/>
          <w:color w:val="000000"/>
        </w:rPr>
      </w:pPr>
      <w:r>
        <w:rPr>
          <w:rFonts w:cs="Times New Roman"/>
          <w:color w:val="000000"/>
        </w:rPr>
        <w:t xml:space="preserve">• PƯ tách nước (đehiđrat hóa, ở 170 </w:t>
      </w:r>
      <w:r>
        <w:rPr>
          <w:rFonts w:cs="Times New Roman"/>
          <w:color w:val="000000"/>
          <w:vertAlign w:val="superscript"/>
        </w:rPr>
        <w:t>o</w:t>
      </w:r>
      <w:r>
        <w:rPr>
          <w:rFonts w:cs="Times New Roman"/>
          <w:color w:val="000000"/>
        </w:rPr>
        <w:t xml:space="preserve"> – 180 </w:t>
      </w:r>
      <w:r>
        <w:rPr>
          <w:rFonts w:cs="Times New Roman"/>
          <w:color w:val="000000"/>
          <w:vertAlign w:val="superscript"/>
        </w:rPr>
        <w:t>o</w:t>
      </w:r>
      <w:r>
        <w:rPr>
          <w:rFonts w:cs="Times New Roman"/>
          <w:color w:val="000000"/>
        </w:rPr>
        <w:t>): xảy ra với ancol no, đơn chức, mạch hở</w:t>
      </w:r>
    </w:p>
    <w:p w14:paraId="3FDC87A9" w14:textId="77777777" w:rsidR="005074B7" w:rsidRDefault="0004053F" w:rsidP="0004053F">
      <w:pPr>
        <w:jc w:val="center"/>
        <w:rPr>
          <w:rFonts w:cs="Times New Roman"/>
          <w:color w:val="000000"/>
        </w:rPr>
      </w:pPr>
      <w:r w:rsidRPr="0004053F">
        <w:rPr>
          <w:rFonts w:cs="Times New Roman"/>
          <w:color w:val="000000"/>
          <w:position w:val="-16"/>
        </w:rPr>
        <w:object w:dxaOrig="4180" w:dyaOrig="440" w14:anchorId="61068466">
          <v:shape id="_x0000_i1235" type="#_x0000_t75" style="width:208.55pt;height:22.35pt" o:ole="">
            <v:imagedata r:id="rId348" o:title=""/>
          </v:shape>
          <o:OLEObject Type="Embed" ProgID="Equation.DSMT4" ShapeID="_x0000_i1235" DrawAspect="Content" ObjectID="_1690203550" r:id="rId349"/>
        </w:object>
      </w:r>
    </w:p>
    <w:p w14:paraId="0A4D4427" w14:textId="77777777" w:rsidR="005C6825" w:rsidRDefault="0004053F" w:rsidP="001D7C06">
      <w:pPr>
        <w:rPr>
          <w:rFonts w:cs="Times New Roman"/>
          <w:color w:val="000000"/>
        </w:rPr>
      </w:pPr>
      <w:r>
        <w:rPr>
          <w:rFonts w:cs="Times New Roman"/>
          <w:color w:val="000000"/>
        </w:rPr>
        <w:tab/>
        <w:t xml:space="preserve">PƯ chuyển ancol thành anken </w:t>
      </w:r>
      <w:r>
        <w:rPr>
          <w:rFonts w:cs="Times New Roman"/>
          <w:color w:val="000000"/>
        </w:rPr>
        <w:sym w:font="Symbol" w:char="F0DE"/>
      </w:r>
      <w:r>
        <w:rPr>
          <w:rFonts w:cs="Times New Roman"/>
          <w:color w:val="000000"/>
        </w:rPr>
        <w:t xml:space="preserve"> Khối lượng mol giảm xuống.</w:t>
      </w:r>
    </w:p>
    <w:p w14:paraId="513C32E8" w14:textId="77777777" w:rsidR="0004053F" w:rsidRDefault="0004053F" w:rsidP="001D7C06">
      <w:pPr>
        <w:rPr>
          <w:rFonts w:cs="Times New Roman"/>
          <w:color w:val="000000"/>
        </w:rPr>
      </w:pPr>
    </w:p>
    <w:p w14:paraId="0D79C49A" w14:textId="77777777" w:rsidR="001D7C06" w:rsidRDefault="0004053F" w:rsidP="001D7C06">
      <w:pPr>
        <w:rPr>
          <w:rFonts w:eastAsia="Times New Roman" w:cs="Times New Roman"/>
          <w:color w:val="000000"/>
        </w:rPr>
      </w:pPr>
      <w:r>
        <w:rPr>
          <w:rFonts w:cs="Times New Roman"/>
          <w:color w:val="000000"/>
        </w:rPr>
        <w:t xml:space="preserve">‒ </w:t>
      </w:r>
      <w:r>
        <w:rPr>
          <w:rFonts w:eastAsia="Times New Roman" w:cs="Times New Roman"/>
          <w:color w:val="000000"/>
        </w:rPr>
        <w:t>Đun nóng ancol đơn chức A với H</w:t>
      </w:r>
      <w:r>
        <w:rPr>
          <w:rFonts w:eastAsia="Times New Roman" w:cs="Times New Roman"/>
          <w:color w:val="000000"/>
          <w:vertAlign w:val="subscript"/>
        </w:rPr>
        <w:t>2</w:t>
      </w:r>
      <w:r>
        <w:rPr>
          <w:rFonts w:eastAsia="Times New Roman" w:cs="Times New Roman"/>
          <w:color w:val="000000"/>
        </w:rPr>
        <w:t>SO</w:t>
      </w:r>
      <w:r>
        <w:rPr>
          <w:rFonts w:eastAsia="Times New Roman" w:cs="Times New Roman"/>
          <w:color w:val="000000"/>
          <w:vertAlign w:val="subscript"/>
        </w:rPr>
        <w:t>4</w:t>
      </w:r>
      <w:r>
        <w:rPr>
          <w:rFonts w:eastAsia="Times New Roman" w:cs="Times New Roman"/>
          <w:color w:val="000000"/>
        </w:rPr>
        <w:t xml:space="preserve"> đặc ở nhiệt độ thích hợp tạo ra một chất hữu cơ B có tỉ khối hơi so với A là </w:t>
      </w:r>
      <w:r w:rsidRPr="0004053F">
        <w:rPr>
          <w:rFonts w:eastAsia="Times New Roman" w:cs="Times New Roman"/>
          <w:color w:val="000000"/>
          <w:position w:val="-24"/>
        </w:rPr>
        <w:object w:dxaOrig="520" w:dyaOrig="499" w14:anchorId="521222CE">
          <v:shape id="_x0000_i1236" type="#_x0000_t75" style="width:26.05pt;height:24.85pt" o:ole="">
            <v:imagedata r:id="rId350" o:title=""/>
          </v:shape>
          <o:OLEObject Type="Embed" ProgID="Equation.DSMT4" ShapeID="_x0000_i1236" DrawAspect="Content" ObjectID="_1690203551" r:id="rId351"/>
        </w:object>
      </w:r>
      <w:r>
        <w:rPr>
          <w:rFonts w:eastAsia="Times New Roman" w:cs="Times New Roman"/>
          <w:color w:val="000000"/>
        </w:rPr>
        <w:t xml:space="preserve"> Nếu</w:t>
      </w:r>
    </w:p>
    <w:p w14:paraId="13780504" w14:textId="77777777" w:rsidR="0004053F" w:rsidRDefault="0004053F" w:rsidP="001D7C06">
      <w:pPr>
        <w:rPr>
          <w:rFonts w:eastAsia="Times New Roman" w:cs="Times New Roman"/>
          <w:color w:val="000000"/>
        </w:rPr>
      </w:pPr>
      <w:r>
        <w:rPr>
          <w:rFonts w:eastAsia="Times New Roman" w:cs="Times New Roman"/>
          <w:color w:val="000000"/>
        </w:rPr>
        <w:tab/>
        <w:t xml:space="preserve">• </w:t>
      </w:r>
      <w:r w:rsidR="006700E9" w:rsidRPr="006700E9">
        <w:rPr>
          <w:rFonts w:eastAsia="Times New Roman" w:cs="Times New Roman"/>
          <w:color w:val="000000"/>
          <w:position w:val="-24"/>
        </w:rPr>
        <w:object w:dxaOrig="840" w:dyaOrig="499" w14:anchorId="1CCE2C4E">
          <v:shape id="_x0000_i1237" type="#_x0000_t75" style="width:42.2pt;height:24.85pt" o:ole="">
            <v:imagedata r:id="rId352" o:title=""/>
          </v:shape>
          <o:OLEObject Type="Embed" ProgID="Equation.DSMT4" ShapeID="_x0000_i1237" DrawAspect="Content" ObjectID="_1690203552" r:id="rId353"/>
        </w:object>
      </w:r>
      <w:r w:rsidR="006700E9">
        <w:rPr>
          <w:rFonts w:eastAsia="Times New Roman" w:cs="Times New Roman"/>
          <w:color w:val="000000"/>
        </w:rPr>
        <w:t xml:space="preserve"> (khối lượng mol tăng lên) thì đã xảy ra PƯ ete hóa.</w:t>
      </w:r>
    </w:p>
    <w:p w14:paraId="7E651F59" w14:textId="77777777" w:rsidR="006700E9" w:rsidRPr="0004053F" w:rsidRDefault="006700E9" w:rsidP="001D7C06">
      <w:pPr>
        <w:rPr>
          <w:rFonts w:eastAsia="Times New Roman" w:cs="Times New Roman"/>
          <w:color w:val="000000"/>
        </w:rPr>
      </w:pPr>
      <w:r>
        <w:rPr>
          <w:rFonts w:eastAsia="Times New Roman" w:cs="Times New Roman"/>
          <w:color w:val="000000"/>
        </w:rPr>
        <w:tab/>
        <w:t xml:space="preserve">• </w:t>
      </w:r>
      <w:r w:rsidRPr="006700E9">
        <w:rPr>
          <w:rFonts w:eastAsia="Times New Roman" w:cs="Times New Roman"/>
          <w:color w:val="000000"/>
          <w:position w:val="-24"/>
        </w:rPr>
        <w:object w:dxaOrig="820" w:dyaOrig="499" w14:anchorId="2C865C4B">
          <v:shape id="_x0000_i1238" type="#_x0000_t75" style="width:40.95pt;height:24.85pt" o:ole="">
            <v:imagedata r:id="rId354" o:title=""/>
          </v:shape>
          <o:OLEObject Type="Embed" ProgID="Equation.DSMT4" ShapeID="_x0000_i1238" DrawAspect="Content" ObjectID="_1690203553" r:id="rId355"/>
        </w:object>
      </w:r>
      <w:r>
        <w:rPr>
          <w:rFonts w:eastAsia="Times New Roman" w:cs="Times New Roman"/>
          <w:color w:val="000000"/>
        </w:rPr>
        <w:t xml:space="preserve"> (khối lượng mol giảm xuống) thì đã xảy ra PƯ đehiđrat hóa.</w:t>
      </w:r>
    </w:p>
    <w:p w14:paraId="0870A2AE" w14:textId="77777777" w:rsidR="00556337" w:rsidRDefault="00556337" w:rsidP="001D7C06">
      <w:pPr>
        <w:rPr>
          <w:rFonts w:eastAsia="Times New Roman" w:cs="Times New Roman"/>
          <w:color w:val="000000"/>
        </w:rPr>
      </w:pPr>
    </w:p>
    <w:p w14:paraId="641D9EBD" w14:textId="77777777" w:rsidR="006700E9" w:rsidRDefault="006700E9" w:rsidP="006700E9">
      <w:pPr>
        <w:rPr>
          <w:rFonts w:ascii="Arial" w:hAnsi="Arial"/>
          <w:b/>
          <w:color w:val="0000FF"/>
        </w:rPr>
      </w:pPr>
      <w:r>
        <w:rPr>
          <w:rFonts w:ascii="Arial" w:hAnsi="Arial"/>
          <w:b/>
          <w:color w:val="0000FF"/>
        </w:rPr>
        <w:t xml:space="preserve">5. Phản ứng </w:t>
      </w:r>
      <w:r w:rsidR="00A4068A">
        <w:rPr>
          <w:rFonts w:ascii="Arial" w:hAnsi="Arial"/>
          <w:b/>
          <w:color w:val="0000FF"/>
        </w:rPr>
        <w:t>tráng bạc</w:t>
      </w:r>
    </w:p>
    <w:p w14:paraId="5F5F94F8" w14:textId="77777777" w:rsidR="00A4068A" w:rsidRDefault="00A4068A" w:rsidP="006700E9">
      <w:pPr>
        <w:rPr>
          <w:rFonts w:ascii="Arial" w:hAnsi="Arial"/>
          <w:b/>
          <w:color w:val="0000FF"/>
        </w:rPr>
      </w:pPr>
      <w:r>
        <w:rPr>
          <w:rFonts w:cs="Times New Roman"/>
          <w:color w:val="000000"/>
        </w:rPr>
        <w:t>‒ Tính chất đặc trưng của anđehit (và hợp chất chứa nhóm –CHO nói chung) là PƯ với các chất oxi hóa mạnh. Trong các PƯ này, nhóm –CHO chuyển thành –COOH.</w:t>
      </w:r>
    </w:p>
    <w:p w14:paraId="70E2E5E7" w14:textId="1EE60DBD" w:rsidR="00343F94" w:rsidRDefault="00BF0201" w:rsidP="009D588E">
      <w:pPr>
        <w:spacing w:before="120" w:after="120"/>
        <w:jc w:val="center"/>
        <w:rPr>
          <w:rFonts w:ascii="Arial" w:hAnsi="Arial"/>
          <w:b/>
          <w:color w:val="0000FF"/>
        </w:rPr>
      </w:pPr>
      <w:r w:rsidRPr="00343F94">
        <w:rPr>
          <w:rFonts w:ascii="Arial" w:hAnsi="Arial"/>
          <w:b/>
          <w:noProof/>
          <w:color w:val="0000FF"/>
        </w:rPr>
        <w:drawing>
          <wp:inline distT="0" distB="0" distL="0" distR="0" wp14:anchorId="398F6650" wp14:editId="2A65CFEA">
            <wp:extent cx="3736340" cy="145034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3736340" cy="1450340"/>
                    </a:xfrm>
                    <a:prstGeom prst="rect">
                      <a:avLst/>
                    </a:prstGeom>
                    <a:noFill/>
                    <a:ln>
                      <a:noFill/>
                    </a:ln>
                  </pic:spPr>
                </pic:pic>
              </a:graphicData>
            </a:graphic>
          </wp:inline>
        </w:drawing>
      </w:r>
    </w:p>
    <w:p w14:paraId="4B9AB9C4" w14:textId="77777777" w:rsidR="00343F94" w:rsidRPr="002A75F4" w:rsidRDefault="00343F94" w:rsidP="00343F94">
      <w:pPr>
        <w:jc w:val="left"/>
        <w:rPr>
          <w:rFonts w:cs="Times New Roman"/>
          <w:color w:val="000000"/>
        </w:rPr>
      </w:pPr>
      <w:r w:rsidRPr="002A75F4">
        <w:rPr>
          <w:rFonts w:cs="Times New Roman"/>
          <w:color w:val="000000"/>
        </w:rPr>
        <w:t>‒ Tính chất quan trọng nhất của anđehit là PƯ với dung dịch AgNO</w:t>
      </w:r>
      <w:r w:rsidRPr="002A75F4">
        <w:rPr>
          <w:rFonts w:cs="Times New Roman"/>
          <w:color w:val="000000"/>
          <w:vertAlign w:val="subscript"/>
        </w:rPr>
        <w:t>3</w:t>
      </w:r>
      <w:r w:rsidRPr="002A75F4">
        <w:rPr>
          <w:rFonts w:cs="Times New Roman"/>
          <w:color w:val="000000"/>
        </w:rPr>
        <w:t xml:space="preserve"> trong NH</w:t>
      </w:r>
      <w:r w:rsidRPr="002A75F4">
        <w:rPr>
          <w:rFonts w:cs="Times New Roman"/>
          <w:color w:val="000000"/>
          <w:vertAlign w:val="subscript"/>
        </w:rPr>
        <w:t>3</w:t>
      </w:r>
      <w:r w:rsidRPr="002A75F4">
        <w:rPr>
          <w:rFonts w:cs="Times New Roman"/>
          <w:color w:val="000000"/>
        </w:rPr>
        <w:t xml:space="preserve"> (có thể viết gọn là Ag</w:t>
      </w:r>
      <w:r w:rsidRPr="002A75F4">
        <w:rPr>
          <w:rFonts w:cs="Times New Roman"/>
          <w:color w:val="000000"/>
          <w:vertAlign w:val="subscript"/>
        </w:rPr>
        <w:t>2</w:t>
      </w:r>
      <w:r w:rsidRPr="002A75F4">
        <w:rPr>
          <w:rFonts w:cs="Times New Roman"/>
          <w:color w:val="000000"/>
        </w:rPr>
        <w:t>O/NH</w:t>
      </w:r>
      <w:r w:rsidRPr="002A75F4">
        <w:rPr>
          <w:rFonts w:cs="Times New Roman"/>
          <w:color w:val="000000"/>
          <w:vertAlign w:val="subscript"/>
        </w:rPr>
        <w:t>3</w:t>
      </w:r>
      <w:r w:rsidRPr="002A75F4">
        <w:rPr>
          <w:rFonts w:cs="Times New Roman"/>
          <w:color w:val="000000"/>
        </w:rPr>
        <w:t xml:space="preserve">) khi đun nóng. </w:t>
      </w:r>
    </w:p>
    <w:p w14:paraId="09D56EF2" w14:textId="77777777" w:rsidR="00343F94" w:rsidRPr="002A75F4" w:rsidRDefault="00343F94" w:rsidP="00343F94">
      <w:pPr>
        <w:jc w:val="left"/>
        <w:rPr>
          <w:rFonts w:cs="Times New Roman"/>
          <w:color w:val="000000"/>
        </w:rPr>
      </w:pPr>
      <w:r w:rsidRPr="002A75F4">
        <w:rPr>
          <w:rFonts w:cs="Times New Roman"/>
          <w:color w:val="000000"/>
        </w:rPr>
        <w:t>PTPƯ tổng quát:</w:t>
      </w:r>
      <w:r w:rsidR="008E7EF9" w:rsidRPr="002A75F4">
        <w:rPr>
          <w:rFonts w:cs="Times New Roman"/>
          <w:color w:val="000000"/>
        </w:rPr>
        <w:t xml:space="preserve"> </w:t>
      </w:r>
      <w:r w:rsidR="008E7EF9" w:rsidRPr="002A75F4">
        <w:rPr>
          <w:rFonts w:cs="Times New Roman"/>
          <w:color w:val="000000"/>
        </w:rPr>
        <w:tab/>
        <w:t>RCHO + Ag</w:t>
      </w:r>
      <w:r w:rsidR="008E7EF9" w:rsidRPr="002A75F4">
        <w:rPr>
          <w:rFonts w:cs="Times New Roman"/>
          <w:color w:val="000000"/>
          <w:vertAlign w:val="subscript"/>
        </w:rPr>
        <w:t>2</w:t>
      </w:r>
      <w:r w:rsidR="008E7EF9" w:rsidRPr="002A75F4">
        <w:rPr>
          <w:rFonts w:cs="Times New Roman"/>
          <w:color w:val="000000"/>
        </w:rPr>
        <w:t xml:space="preserve">O </w:t>
      </w:r>
      <w:r w:rsidR="008E7EF9" w:rsidRPr="002A75F4">
        <w:rPr>
          <w:rFonts w:cs="Times New Roman"/>
          <w:color w:val="000000"/>
          <w:position w:val="-16"/>
        </w:rPr>
        <w:object w:dxaOrig="900" w:dyaOrig="440" w14:anchorId="4D54E653">
          <v:shape id="_x0000_i1240" type="#_x0000_t75" style="width:44.7pt;height:22.35pt" o:ole="">
            <v:imagedata r:id="rId357" o:title=""/>
          </v:shape>
          <o:OLEObject Type="Embed" ProgID="Equation.DSMT4" ShapeID="_x0000_i1240" DrawAspect="Content" ObjectID="_1690203554" r:id="rId358"/>
        </w:object>
      </w:r>
      <w:r w:rsidR="008E7EF9" w:rsidRPr="002A75F4">
        <w:rPr>
          <w:rFonts w:cs="Times New Roman"/>
          <w:color w:val="000000"/>
        </w:rPr>
        <w:t xml:space="preserve"> RCOOH + 2Ag</w:t>
      </w:r>
      <w:r w:rsidR="008E7EF9" w:rsidRPr="002A75F4">
        <w:rPr>
          <w:rFonts w:cs="Times New Roman"/>
          <w:color w:val="000000"/>
        </w:rPr>
        <w:tab/>
        <w:t>(*)</w:t>
      </w:r>
    </w:p>
    <w:p w14:paraId="5C0DEC1D" w14:textId="77777777" w:rsidR="00343F94" w:rsidRDefault="008E7EF9" w:rsidP="00960567">
      <w:pPr>
        <w:ind w:firstLine="720"/>
        <w:rPr>
          <w:rFonts w:cs="Times New Roman"/>
          <w:color w:val="000000"/>
        </w:rPr>
      </w:pPr>
      <w:r w:rsidRPr="002A75F4">
        <w:rPr>
          <w:rFonts w:cs="Times New Roman"/>
          <w:color w:val="000000"/>
        </w:rPr>
        <w:t>RCOOH tạo thành có thể PƯ với NH</w:t>
      </w:r>
      <w:r w:rsidRPr="002A75F4">
        <w:rPr>
          <w:rFonts w:cs="Times New Roman"/>
          <w:color w:val="000000"/>
          <w:vertAlign w:val="subscript"/>
        </w:rPr>
        <w:t>3</w:t>
      </w:r>
      <w:r w:rsidRPr="002A75F4">
        <w:rPr>
          <w:rFonts w:cs="Times New Roman"/>
          <w:color w:val="000000"/>
        </w:rPr>
        <w:t xml:space="preserve"> tạo thành muối RCOONH</w:t>
      </w:r>
      <w:r w:rsidRPr="002A75F4">
        <w:rPr>
          <w:rFonts w:cs="Times New Roman"/>
          <w:color w:val="000000"/>
          <w:vertAlign w:val="subscript"/>
        </w:rPr>
        <w:t>4</w:t>
      </w:r>
      <w:r w:rsidRPr="002A75F4">
        <w:rPr>
          <w:rFonts w:cs="Times New Roman"/>
          <w:color w:val="000000"/>
        </w:rPr>
        <w:t>. Tuy nhiên, để đơn giản hóa thì có thể chỉ dừng lại ở PƯ (*). Dung dịch AgNO</w:t>
      </w:r>
      <w:r w:rsidRPr="002A75F4">
        <w:rPr>
          <w:rFonts w:cs="Times New Roman"/>
          <w:color w:val="000000"/>
          <w:vertAlign w:val="subscript"/>
        </w:rPr>
        <w:t>3</w:t>
      </w:r>
      <w:r w:rsidRPr="002A75F4">
        <w:rPr>
          <w:rFonts w:cs="Times New Roman"/>
          <w:color w:val="000000"/>
        </w:rPr>
        <w:t xml:space="preserve"> (hay Ag</w:t>
      </w:r>
      <w:r w:rsidRPr="002A75F4">
        <w:rPr>
          <w:rFonts w:cs="Times New Roman"/>
          <w:color w:val="000000"/>
          <w:vertAlign w:val="subscript"/>
        </w:rPr>
        <w:t>2</w:t>
      </w:r>
      <w:r w:rsidRPr="002A75F4">
        <w:rPr>
          <w:rFonts w:cs="Times New Roman"/>
          <w:color w:val="000000"/>
        </w:rPr>
        <w:t>O) trong NH</w:t>
      </w:r>
      <w:r w:rsidRPr="002A75F4">
        <w:rPr>
          <w:rFonts w:cs="Times New Roman"/>
          <w:color w:val="000000"/>
          <w:vertAlign w:val="subscript"/>
        </w:rPr>
        <w:t>3</w:t>
      </w:r>
      <w:r w:rsidRPr="002A75F4">
        <w:rPr>
          <w:rFonts w:cs="Times New Roman"/>
          <w:color w:val="000000"/>
        </w:rPr>
        <w:t xml:space="preserve"> được gọi là “thuốc thử Tollens” (cũng giống trong PƯ của </w:t>
      </w:r>
      <w:r w:rsidRPr="002A75F4">
        <w:rPr>
          <w:rFonts w:cs="Times New Roman"/>
          <w:color w:val="000000"/>
        </w:rPr>
        <w:lastRenderedPageBreak/>
        <w:t>hợp chất chứa liên kết ba đầu mạch, RC</w:t>
      </w:r>
      <w:r w:rsidRPr="008E7EF9">
        <w:rPr>
          <w:rFonts w:cs="Times New Roman"/>
          <w:color w:val="000000"/>
        </w:rPr>
        <w:t>≡</w:t>
      </w:r>
      <w:r>
        <w:rPr>
          <w:rFonts w:cs="Times New Roman"/>
          <w:color w:val="000000"/>
        </w:rPr>
        <w:t xml:space="preserve">CH). PƯ của anđehit tạo ra kết tủa bạc (màu trắng), dược ứng dụng để tráng </w:t>
      </w:r>
      <w:r w:rsidR="008F0BBF">
        <w:rPr>
          <w:rFonts w:cs="Times New Roman"/>
          <w:color w:val="000000"/>
        </w:rPr>
        <w:t xml:space="preserve">ruột phích, gương, kính nên được gọi là PƯ “tráng bạc” hay “tráng gương”. </w:t>
      </w:r>
    </w:p>
    <w:p w14:paraId="1D280933" w14:textId="77777777" w:rsidR="00960567" w:rsidRPr="00960567" w:rsidRDefault="00960567" w:rsidP="00960567">
      <w:pPr>
        <w:rPr>
          <w:rFonts w:cs="Times New Roman"/>
          <w:color w:val="000000"/>
        </w:rPr>
      </w:pPr>
      <w:r>
        <w:rPr>
          <w:rFonts w:cs="Times New Roman"/>
          <w:b/>
          <w:color w:val="000000"/>
        </w:rPr>
        <w:t xml:space="preserve">Lưu ý: </w:t>
      </w:r>
      <w:r>
        <w:rPr>
          <w:rFonts w:cs="Times New Roman"/>
          <w:color w:val="000000"/>
        </w:rPr>
        <w:t>Với các anđehit thông thường thì mỗi nhóm –CHO PƯ sẽ sinh ra 2 nguyên tử Ag. Riêng anđehit fomic (HCHO) thì sinh ra 4 nguyên tử Ag.</w:t>
      </w:r>
    </w:p>
    <w:p w14:paraId="23F5BC40" w14:textId="7AD1F0C4" w:rsidR="00960567" w:rsidRDefault="00BF0201" w:rsidP="00960567">
      <w:pPr>
        <w:spacing w:before="120" w:after="120"/>
        <w:jc w:val="center"/>
        <w:rPr>
          <w:rFonts w:cs="Times New Roman"/>
          <w:color w:val="000000"/>
        </w:rPr>
      </w:pPr>
      <w:r w:rsidRPr="00960567">
        <w:rPr>
          <w:rFonts w:cs="Times New Roman"/>
          <w:noProof/>
          <w:color w:val="000000"/>
        </w:rPr>
        <w:drawing>
          <wp:inline distT="0" distB="0" distL="0" distR="0" wp14:anchorId="4D14E122" wp14:editId="2E688563">
            <wp:extent cx="4556125" cy="1276985"/>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4556125" cy="1276985"/>
                    </a:xfrm>
                    <a:prstGeom prst="rect">
                      <a:avLst/>
                    </a:prstGeom>
                    <a:noFill/>
                    <a:ln>
                      <a:noFill/>
                    </a:ln>
                  </pic:spPr>
                </pic:pic>
              </a:graphicData>
            </a:graphic>
          </wp:inline>
        </w:drawing>
      </w:r>
    </w:p>
    <w:p w14:paraId="2543AB1C" w14:textId="77777777" w:rsidR="00A4068A" w:rsidRPr="006700E9" w:rsidRDefault="008F0BBF" w:rsidP="006700E9">
      <w:pPr>
        <w:rPr>
          <w:rFonts w:cs="Times New Roman"/>
          <w:color w:val="000000"/>
        </w:rPr>
      </w:pPr>
      <w:r>
        <w:rPr>
          <w:rFonts w:ascii="Arial" w:hAnsi="Arial"/>
          <w:b/>
          <w:color w:val="0000FF"/>
        </w:rPr>
        <w:t>6. Phản ứng este hóa</w:t>
      </w:r>
    </w:p>
    <w:p w14:paraId="30080C11" w14:textId="77777777" w:rsidR="00556337" w:rsidRPr="006700E9" w:rsidRDefault="006700E9" w:rsidP="001D7C06">
      <w:pPr>
        <w:rPr>
          <w:noProof/>
        </w:rPr>
      </w:pPr>
      <w:r>
        <w:rPr>
          <w:rFonts w:cs="Times New Roman"/>
          <w:color w:val="000000"/>
        </w:rPr>
        <w:t>‒ Khi đun nóng axit cacboxylic với ancol (có xúc tác vô cơ mạnh: HCl, H</w:t>
      </w:r>
      <w:r>
        <w:rPr>
          <w:rFonts w:cs="Times New Roman"/>
          <w:color w:val="000000"/>
          <w:vertAlign w:val="subscript"/>
        </w:rPr>
        <w:t>2</w:t>
      </w:r>
      <w:r>
        <w:rPr>
          <w:rFonts w:cs="Times New Roman"/>
          <w:color w:val="000000"/>
        </w:rPr>
        <w:t>SO</w:t>
      </w:r>
      <w:r>
        <w:rPr>
          <w:rFonts w:cs="Times New Roman"/>
          <w:color w:val="000000"/>
          <w:vertAlign w:val="subscript"/>
        </w:rPr>
        <w:t>4</w:t>
      </w:r>
      <w:r>
        <w:rPr>
          <w:rFonts w:cs="Times New Roman"/>
          <w:color w:val="000000"/>
        </w:rPr>
        <w:t xml:space="preserve">) sẽ tạo thành este. Phản ứng này được gọi là PƯ este hóa. </w:t>
      </w:r>
    </w:p>
    <w:p w14:paraId="3FC3B92C" w14:textId="20AD7797" w:rsidR="0004053F" w:rsidRDefault="00BF0201" w:rsidP="003C3AFD">
      <w:pPr>
        <w:spacing w:before="120" w:after="120"/>
        <w:jc w:val="center"/>
        <w:rPr>
          <w:noProof/>
        </w:rPr>
      </w:pPr>
      <w:r w:rsidRPr="003C3AFD">
        <w:rPr>
          <w:noProof/>
        </w:rPr>
        <w:drawing>
          <wp:inline distT="0" distB="0" distL="0" distR="0" wp14:anchorId="350DAD2B" wp14:editId="128C0521">
            <wp:extent cx="3830955" cy="662305"/>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3830955" cy="662305"/>
                    </a:xfrm>
                    <a:prstGeom prst="rect">
                      <a:avLst/>
                    </a:prstGeom>
                    <a:noFill/>
                    <a:ln>
                      <a:noFill/>
                    </a:ln>
                  </pic:spPr>
                </pic:pic>
              </a:graphicData>
            </a:graphic>
          </wp:inline>
        </w:drawing>
      </w:r>
    </w:p>
    <w:p w14:paraId="52A3B462" w14:textId="77777777" w:rsidR="00227E6D" w:rsidRPr="00227E6D" w:rsidRDefault="00227E6D" w:rsidP="003C3AFD">
      <w:pPr>
        <w:jc w:val="left"/>
        <w:rPr>
          <w:rFonts w:cs="Times New Roman"/>
          <w:noProof/>
        </w:rPr>
      </w:pPr>
      <w:r>
        <w:rPr>
          <w:rFonts w:cs="Times New Roman"/>
          <w:noProof/>
        </w:rPr>
        <w:t>Viết gọn:</w:t>
      </w:r>
      <w:r>
        <w:rPr>
          <w:rFonts w:cs="Times New Roman"/>
          <w:noProof/>
        </w:rPr>
        <w:tab/>
        <w:t xml:space="preserve">RCOOH + R’OH </w:t>
      </w:r>
      <w:r w:rsidRPr="00227E6D">
        <w:rPr>
          <w:rFonts w:cs="Times New Roman"/>
          <w:noProof/>
          <w:position w:val="-16"/>
        </w:rPr>
        <w:object w:dxaOrig="1020" w:dyaOrig="499" w14:anchorId="68B91FF6">
          <v:shape id="_x0000_i1243" type="#_x0000_t75" style="width:50.9pt;height:24.85pt" o:ole="">
            <v:imagedata r:id="rId361" o:title=""/>
          </v:shape>
          <o:OLEObject Type="Embed" ProgID="Equation.DSMT4" ShapeID="_x0000_i1243" DrawAspect="Content" ObjectID="_1690203555" r:id="rId362"/>
        </w:object>
      </w:r>
      <w:r>
        <w:rPr>
          <w:rFonts w:cs="Times New Roman"/>
          <w:noProof/>
        </w:rPr>
        <w:t xml:space="preserve"> RCOOR’ + H</w:t>
      </w:r>
      <w:r>
        <w:rPr>
          <w:rFonts w:cs="Times New Roman"/>
          <w:noProof/>
          <w:vertAlign w:val="subscript"/>
        </w:rPr>
        <w:t>2</w:t>
      </w:r>
      <w:r>
        <w:rPr>
          <w:rFonts w:cs="Times New Roman"/>
          <w:noProof/>
        </w:rPr>
        <w:t>O.</w:t>
      </w:r>
    </w:p>
    <w:p w14:paraId="6D4C06EA" w14:textId="77777777" w:rsidR="00343F94" w:rsidRDefault="003C3AFD" w:rsidP="003C3AFD">
      <w:pPr>
        <w:jc w:val="left"/>
        <w:rPr>
          <w:noProof/>
        </w:rPr>
      </w:pPr>
      <w:r>
        <w:rPr>
          <w:rFonts w:cs="Times New Roman"/>
          <w:noProof/>
        </w:rPr>
        <w:t>‒</w:t>
      </w:r>
      <w:r>
        <w:rPr>
          <w:noProof/>
        </w:rPr>
        <w:t xml:space="preserve"> Phenol</w:t>
      </w:r>
      <w:r>
        <w:rPr>
          <w:rStyle w:val="FootnoteReference"/>
          <w:noProof/>
        </w:rPr>
        <w:footnoteReference w:id="21"/>
      </w:r>
      <w:r>
        <w:rPr>
          <w:noProof/>
        </w:rPr>
        <w:t xml:space="preserve"> cũng có cấu tạo giống ancol nhưng không có PƯ este hóa. </w:t>
      </w:r>
    </w:p>
    <w:p w14:paraId="18B22DC1" w14:textId="77777777" w:rsidR="00343F94" w:rsidRDefault="00343F94" w:rsidP="003C3AFD">
      <w:pPr>
        <w:jc w:val="left"/>
        <w:rPr>
          <w:noProof/>
        </w:rPr>
      </w:pPr>
    </w:p>
    <w:p w14:paraId="06920A93" w14:textId="77777777" w:rsidR="00343F94" w:rsidRPr="006700E9" w:rsidRDefault="008D3496" w:rsidP="00343F94">
      <w:pPr>
        <w:rPr>
          <w:rFonts w:cs="Times New Roman"/>
          <w:color w:val="000000"/>
        </w:rPr>
      </w:pPr>
      <w:r>
        <w:rPr>
          <w:rFonts w:ascii="Arial" w:hAnsi="Arial"/>
          <w:b/>
          <w:color w:val="0000FF"/>
        </w:rPr>
        <w:t>7</w:t>
      </w:r>
      <w:r w:rsidR="00343F94">
        <w:rPr>
          <w:rFonts w:ascii="Arial" w:hAnsi="Arial"/>
          <w:b/>
          <w:color w:val="0000FF"/>
        </w:rPr>
        <w:t>. Phản ứng thủy phân este</w:t>
      </w:r>
    </w:p>
    <w:p w14:paraId="2BAC6B7E" w14:textId="77777777" w:rsidR="007159C9" w:rsidRDefault="007159C9" w:rsidP="007159C9">
      <w:pPr>
        <w:rPr>
          <w:rFonts w:eastAsia="Times New Roman" w:cs="Times New Roman"/>
          <w:color w:val="000000"/>
        </w:rPr>
      </w:pPr>
      <w:r>
        <w:rPr>
          <w:rFonts w:cs="Times New Roman"/>
          <w:noProof/>
        </w:rPr>
        <w:t>‒ PƯ giữa axit và ancol tạo thành este là PƯ thuận nghịch</w:t>
      </w:r>
      <w:r>
        <w:rPr>
          <w:rFonts w:eastAsia="Times New Roman" w:cs="Times New Roman"/>
          <w:color w:val="000000"/>
        </w:rPr>
        <w:t xml:space="preserve">.  Do đó khi đun nóng este sẽ tạo ra axit và ancol tương ứng. </w:t>
      </w:r>
    </w:p>
    <w:p w14:paraId="10A47C32" w14:textId="77777777" w:rsidR="007159C9" w:rsidRDefault="007159C9" w:rsidP="007159C9">
      <w:pPr>
        <w:jc w:val="center"/>
        <w:rPr>
          <w:rFonts w:cs="Times New Roman"/>
          <w:noProof/>
        </w:rPr>
      </w:pPr>
      <w:r>
        <w:rPr>
          <w:rFonts w:eastAsia="Times New Roman" w:cs="Times New Roman"/>
          <w:color w:val="000000"/>
        </w:rPr>
        <w:t>RCOOR’ + H</w:t>
      </w:r>
      <w:r>
        <w:rPr>
          <w:rFonts w:eastAsia="Times New Roman" w:cs="Times New Roman"/>
          <w:color w:val="000000"/>
          <w:vertAlign w:val="subscript"/>
        </w:rPr>
        <w:t>2</w:t>
      </w:r>
      <w:r>
        <w:rPr>
          <w:rFonts w:eastAsia="Times New Roman" w:cs="Times New Roman"/>
          <w:color w:val="000000"/>
        </w:rPr>
        <w:t xml:space="preserve">O </w:t>
      </w:r>
      <w:r w:rsidRPr="00227E6D">
        <w:rPr>
          <w:rFonts w:cs="Times New Roman"/>
          <w:noProof/>
          <w:position w:val="-16"/>
        </w:rPr>
        <w:object w:dxaOrig="1020" w:dyaOrig="499" w14:anchorId="210C1C4D">
          <v:shape id="_x0000_i1244" type="#_x0000_t75" style="width:50.9pt;height:24.85pt" o:ole="">
            <v:imagedata r:id="rId361" o:title=""/>
          </v:shape>
          <o:OLEObject Type="Embed" ProgID="Equation.DSMT4" ShapeID="_x0000_i1244" DrawAspect="Content" ObjectID="_1690203556" r:id="rId363"/>
        </w:object>
      </w:r>
      <w:r>
        <w:rPr>
          <w:rFonts w:cs="Times New Roman"/>
          <w:noProof/>
        </w:rPr>
        <w:t xml:space="preserve"> RCOOH + R’OH</w:t>
      </w:r>
    </w:p>
    <w:p w14:paraId="113D3F37" w14:textId="77777777" w:rsidR="007159C9" w:rsidRDefault="007159C9" w:rsidP="007159C9">
      <w:pPr>
        <w:rPr>
          <w:rFonts w:cs="Times New Roman"/>
          <w:noProof/>
        </w:rPr>
      </w:pPr>
      <w:r>
        <w:rPr>
          <w:rFonts w:cs="Times New Roman"/>
          <w:noProof/>
        </w:rPr>
        <w:t>‒ Nếu đun nóng este trong môi trường kiềm (NaOH) thì axit RCOOH sinh ra sẽ PƯ với NaOH, tạo thành muối cacboxylat RCOONa. PƯ được viết gọn như sau:</w:t>
      </w:r>
    </w:p>
    <w:p w14:paraId="75AEEB88" w14:textId="77777777" w:rsidR="007159C9" w:rsidRDefault="007159C9" w:rsidP="003C7BB5">
      <w:pPr>
        <w:jc w:val="center"/>
        <w:rPr>
          <w:rFonts w:cs="Times New Roman"/>
          <w:noProof/>
        </w:rPr>
      </w:pPr>
      <w:r>
        <w:rPr>
          <w:rFonts w:cs="Times New Roman"/>
          <w:noProof/>
        </w:rPr>
        <w:t xml:space="preserve">RCOOR’ + NaOH </w:t>
      </w:r>
      <w:r w:rsidR="003C7BB5" w:rsidRPr="003C7BB5">
        <w:rPr>
          <w:rFonts w:cs="Times New Roman"/>
          <w:noProof/>
          <w:position w:val="-14"/>
        </w:rPr>
        <w:object w:dxaOrig="720" w:dyaOrig="460" w14:anchorId="68A67A15">
          <v:shape id="_x0000_i1245" type="#_x0000_t75" style="width:36pt;height:23.6pt" o:ole="">
            <v:imagedata r:id="rId364" o:title=""/>
          </v:shape>
          <o:OLEObject Type="Embed" ProgID="Equation.DSMT4" ShapeID="_x0000_i1245" DrawAspect="Content" ObjectID="_1690203557" r:id="rId365"/>
        </w:object>
      </w:r>
      <w:r w:rsidR="003C7BB5">
        <w:rPr>
          <w:rFonts w:cs="Times New Roman"/>
          <w:noProof/>
        </w:rPr>
        <w:t xml:space="preserve"> RCOONa + R’OH</w:t>
      </w:r>
    </w:p>
    <w:p w14:paraId="528EB658" w14:textId="77777777" w:rsidR="003C7BB5" w:rsidRDefault="003C7BB5" w:rsidP="007159C9">
      <w:pPr>
        <w:rPr>
          <w:rFonts w:eastAsia="Times New Roman" w:cs="Times New Roman"/>
          <w:color w:val="000000"/>
        </w:rPr>
      </w:pPr>
      <w:r>
        <w:rPr>
          <w:rFonts w:cs="Times New Roman"/>
          <w:noProof/>
        </w:rPr>
        <w:t>‒ Trong este RCOOR’, nếu R’ là gốc ankyl thì PƯ thủy phân sẽ tạo ra ancol R’OH. Tuy nhiên, nếu R’ là gốc dạng vinyl</w:t>
      </w:r>
      <w:r>
        <w:rPr>
          <w:rStyle w:val="FootnoteReference"/>
          <w:rFonts w:cs="Times New Roman"/>
          <w:noProof/>
        </w:rPr>
        <w:footnoteReference w:id="22"/>
      </w:r>
      <w:r>
        <w:rPr>
          <w:rFonts w:cs="Times New Roman"/>
          <w:noProof/>
        </w:rPr>
        <w:t xml:space="preserve"> thì PƯ thủy phân sẽ tạo ra anđehit. </w:t>
      </w:r>
    </w:p>
    <w:p w14:paraId="47F62436" w14:textId="520EB394" w:rsidR="003C7BB5" w:rsidRDefault="00BF0201" w:rsidP="001C5171">
      <w:pPr>
        <w:jc w:val="center"/>
        <w:rPr>
          <w:rFonts w:eastAsia="Times New Roman" w:cs="Times New Roman"/>
          <w:color w:val="000000"/>
        </w:rPr>
      </w:pPr>
      <w:r w:rsidRPr="001C5171">
        <w:rPr>
          <w:rFonts w:eastAsia="Times New Roman" w:cs="Times New Roman"/>
          <w:noProof/>
          <w:color w:val="000000"/>
        </w:rPr>
        <w:drawing>
          <wp:inline distT="0" distB="0" distL="0" distR="0" wp14:anchorId="55A655BD" wp14:editId="47A64E17">
            <wp:extent cx="5186680" cy="140335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5186680" cy="1403350"/>
                    </a:xfrm>
                    <a:prstGeom prst="rect">
                      <a:avLst/>
                    </a:prstGeom>
                    <a:noFill/>
                    <a:ln>
                      <a:noFill/>
                    </a:ln>
                  </pic:spPr>
                </pic:pic>
              </a:graphicData>
            </a:graphic>
          </wp:inline>
        </w:drawing>
      </w:r>
    </w:p>
    <w:p w14:paraId="48D80814" w14:textId="77777777" w:rsidR="001C5171" w:rsidRDefault="001C5171" w:rsidP="001C5171">
      <w:pPr>
        <w:jc w:val="left"/>
        <w:rPr>
          <w:rFonts w:eastAsia="Times New Roman" w:cs="Times New Roman"/>
          <w:color w:val="000000"/>
        </w:rPr>
      </w:pPr>
    </w:p>
    <w:p w14:paraId="22BAC6A7" w14:textId="77777777" w:rsidR="001C5171" w:rsidRDefault="001C5171" w:rsidP="001C5171">
      <w:pPr>
        <w:jc w:val="left"/>
        <w:rPr>
          <w:rFonts w:cs="Times New Roman"/>
          <w:noProof/>
        </w:rPr>
      </w:pPr>
      <w:r>
        <w:rPr>
          <w:rFonts w:cs="Times New Roman"/>
          <w:noProof/>
        </w:rPr>
        <w:lastRenderedPageBreak/>
        <w:t>‒ Khi thủy phân este X tạo ra sản phẩm Y có khả năng tham gia PƯ tráng bạc thì có thể xảy ra hai trường hợp sau:</w:t>
      </w:r>
    </w:p>
    <w:p w14:paraId="7263B0E8" w14:textId="77777777" w:rsidR="001C5171" w:rsidRDefault="001C5171" w:rsidP="001C5171">
      <w:pPr>
        <w:jc w:val="left"/>
        <w:rPr>
          <w:rFonts w:cs="Times New Roman"/>
          <w:noProof/>
        </w:rPr>
      </w:pPr>
      <w:r>
        <w:rPr>
          <w:rFonts w:cs="Times New Roman"/>
          <w:noProof/>
        </w:rPr>
        <w:tab/>
      </w:r>
      <w:r>
        <w:rPr>
          <w:rFonts w:cs="Times New Roman"/>
          <w:b/>
          <w:noProof/>
        </w:rPr>
        <w:t>TH1:</w:t>
      </w:r>
      <w:r>
        <w:rPr>
          <w:rFonts w:cs="Times New Roman"/>
          <w:noProof/>
        </w:rPr>
        <w:t xml:space="preserve"> Este của axit fomic (dạng: HCOOR’, độ bất bão hòa k ≥ 1).</w:t>
      </w:r>
    </w:p>
    <w:p w14:paraId="7586B5FB" w14:textId="77777777" w:rsidR="001C5171" w:rsidRDefault="001C5171" w:rsidP="001C5171">
      <w:pPr>
        <w:jc w:val="left"/>
        <w:rPr>
          <w:rFonts w:cs="Times New Roman"/>
          <w:noProof/>
        </w:rPr>
      </w:pPr>
      <w:r>
        <w:rPr>
          <w:rFonts w:cs="Times New Roman"/>
          <w:noProof/>
        </w:rPr>
        <w:tab/>
      </w:r>
      <w:r>
        <w:rPr>
          <w:rFonts w:cs="Times New Roman"/>
          <w:b/>
          <w:noProof/>
        </w:rPr>
        <w:t xml:space="preserve">TH2: </w:t>
      </w:r>
      <w:r>
        <w:rPr>
          <w:rFonts w:cs="Times New Roman"/>
          <w:noProof/>
        </w:rPr>
        <w:t>Este có gốc R’ dạng vinyl (dạ</w:t>
      </w:r>
      <w:r w:rsidR="008D3496">
        <w:rPr>
          <w:rFonts w:cs="Times New Roman"/>
          <w:noProof/>
        </w:rPr>
        <w:t xml:space="preserve">ng: RCOOCH=CHR*, k ≥ 2). </w:t>
      </w:r>
    </w:p>
    <w:p w14:paraId="4C004835" w14:textId="77777777" w:rsidR="008D3496" w:rsidRPr="008D3496" w:rsidRDefault="008D3496" w:rsidP="008D3496">
      <w:pPr>
        <w:rPr>
          <w:rFonts w:eastAsia="Times New Roman" w:cs="Times New Roman"/>
          <w:color w:val="000000"/>
        </w:rPr>
      </w:pPr>
      <w:r>
        <w:rPr>
          <w:rFonts w:cs="Times New Roman"/>
          <w:noProof/>
        </w:rPr>
        <w:t>Nếu độ bất bão hòa k</w:t>
      </w:r>
      <w:r>
        <w:rPr>
          <w:rFonts w:cs="Times New Roman"/>
          <w:noProof/>
          <w:vertAlign w:val="subscript"/>
        </w:rPr>
        <w:t>X</w:t>
      </w:r>
      <w:r>
        <w:rPr>
          <w:rFonts w:cs="Times New Roman"/>
          <w:noProof/>
        </w:rPr>
        <w:t xml:space="preserve"> = 1 thì chắc chắn chỉ xảy ra trường hợp 1. Còn nếu k</w:t>
      </w:r>
      <w:r>
        <w:rPr>
          <w:rFonts w:cs="Times New Roman"/>
          <w:noProof/>
          <w:vertAlign w:val="subscript"/>
        </w:rPr>
        <w:t>X</w:t>
      </w:r>
      <w:r>
        <w:rPr>
          <w:rFonts w:cs="Times New Roman"/>
          <w:noProof/>
        </w:rPr>
        <w:t xml:space="preserve"> ≥ 2 thì có thể xảy ra cả hai trường hợp. </w:t>
      </w:r>
    </w:p>
    <w:p w14:paraId="41DEF3FE" w14:textId="77777777" w:rsidR="001C5171" w:rsidRDefault="001C5171" w:rsidP="001C5171">
      <w:pPr>
        <w:jc w:val="left"/>
        <w:rPr>
          <w:rFonts w:eastAsia="Times New Roman" w:cs="Times New Roman"/>
          <w:color w:val="000000"/>
        </w:rPr>
      </w:pPr>
    </w:p>
    <w:p w14:paraId="21432FD7" w14:textId="77777777" w:rsidR="008D3496" w:rsidRPr="006700E9" w:rsidRDefault="008D3496" w:rsidP="008D3496">
      <w:pPr>
        <w:rPr>
          <w:rFonts w:cs="Times New Roman"/>
          <w:color w:val="000000"/>
        </w:rPr>
      </w:pPr>
      <w:r>
        <w:rPr>
          <w:rFonts w:ascii="Arial" w:hAnsi="Arial"/>
          <w:b/>
          <w:color w:val="0000FF"/>
        </w:rPr>
        <w:t xml:space="preserve">8. </w:t>
      </w:r>
      <w:r w:rsidR="00381F56">
        <w:rPr>
          <w:rFonts w:ascii="Arial" w:hAnsi="Arial"/>
          <w:b/>
          <w:color w:val="0000FF"/>
        </w:rPr>
        <w:t>Tính bazơ</w:t>
      </w:r>
      <w:r>
        <w:rPr>
          <w:rFonts w:ascii="Arial" w:hAnsi="Arial"/>
          <w:b/>
          <w:color w:val="0000FF"/>
        </w:rPr>
        <w:t xml:space="preserve"> của amin</w:t>
      </w:r>
    </w:p>
    <w:p w14:paraId="298F1968" w14:textId="77777777" w:rsidR="00381F56" w:rsidRDefault="008D3496" w:rsidP="00381F56">
      <w:pPr>
        <w:rPr>
          <w:rFonts w:cs="Times New Roman"/>
          <w:b/>
          <w:noProof/>
        </w:rPr>
      </w:pPr>
      <w:r>
        <w:rPr>
          <w:rFonts w:cs="Times New Roman"/>
          <w:noProof/>
        </w:rPr>
        <w:t xml:space="preserve">‒ </w:t>
      </w:r>
      <w:r w:rsidR="00381F56">
        <w:rPr>
          <w:rFonts w:cs="Times New Roman"/>
          <w:noProof/>
        </w:rPr>
        <w:t xml:space="preserve">Amin là các hợp chất hữu cơ chứa C, H, N – được tạo thành bằng cách thay thế một (hoặc nhiều) nguyên tử hiđro trong phân tử amoniac bằng gốc hiđrocacbon. </w:t>
      </w:r>
      <w:r w:rsidR="00381F56">
        <w:rPr>
          <w:rFonts w:eastAsia="Times New Roman" w:cs="Times New Roman"/>
          <w:color w:val="000000"/>
        </w:rPr>
        <w:t xml:space="preserve">Trong amin, số nguyên tử hiđro bị thay thế bởi các gốc hiđrocacbon chính là </w:t>
      </w:r>
      <w:r w:rsidR="00381F56">
        <w:rPr>
          <w:rFonts w:eastAsia="Times New Roman" w:cs="Times New Roman"/>
          <w:b/>
          <w:color w:val="000000"/>
        </w:rPr>
        <w:t>bậc amin</w:t>
      </w:r>
      <w:r w:rsidR="00381F56">
        <w:rPr>
          <w:rStyle w:val="FootnoteReference"/>
          <w:rFonts w:eastAsia="Times New Roman" w:cs="Times New Roman"/>
          <w:b/>
          <w:color w:val="000000"/>
        </w:rPr>
        <w:footnoteReference w:id="23"/>
      </w:r>
      <w:r w:rsidR="00381F56">
        <w:rPr>
          <w:rFonts w:eastAsia="Times New Roman" w:cs="Times New Roman"/>
          <w:color w:val="000000"/>
        </w:rPr>
        <w:t xml:space="preserve">. </w:t>
      </w:r>
      <w:r w:rsidR="00381F56">
        <w:rPr>
          <w:rFonts w:cs="Times New Roman"/>
          <w:noProof/>
        </w:rPr>
        <w:t xml:space="preserve">Công thức của amin thường gặp nhất có dạng: </w:t>
      </w:r>
      <w:r w:rsidR="00381F56" w:rsidRPr="00381F56">
        <w:rPr>
          <w:rFonts w:cs="Times New Roman"/>
          <w:noProof/>
        </w:rPr>
        <w:t>RNH</w:t>
      </w:r>
      <w:r w:rsidR="00381F56" w:rsidRPr="00381F56">
        <w:rPr>
          <w:rFonts w:cs="Times New Roman"/>
          <w:noProof/>
          <w:vertAlign w:val="subscript"/>
        </w:rPr>
        <w:t>2</w:t>
      </w:r>
      <w:r w:rsidR="00381F56" w:rsidRPr="00381F56">
        <w:rPr>
          <w:rFonts w:cs="Times New Roman"/>
          <w:noProof/>
        </w:rPr>
        <w:t>.</w:t>
      </w:r>
      <w:r w:rsidR="00381F56">
        <w:rPr>
          <w:rFonts w:cs="Times New Roman"/>
          <w:b/>
          <w:noProof/>
        </w:rPr>
        <w:t xml:space="preserve"> </w:t>
      </w:r>
    </w:p>
    <w:p w14:paraId="71CE7D80" w14:textId="77777777" w:rsidR="00381F56" w:rsidRDefault="00381F56" w:rsidP="00381F56">
      <w:pPr>
        <w:rPr>
          <w:rFonts w:cs="Times New Roman"/>
          <w:noProof/>
        </w:rPr>
      </w:pPr>
      <w:r>
        <w:rPr>
          <w:rFonts w:cs="Times New Roman"/>
          <w:noProof/>
        </w:rPr>
        <w:t>‒ Amin có tính bazơ yếu, có khả năng làm quỳ tím hóa xanh và PƯ được với axit tạo thành muối amoni.</w:t>
      </w:r>
    </w:p>
    <w:p w14:paraId="19B185B9" w14:textId="77777777" w:rsidR="00381F56" w:rsidRPr="00381F56" w:rsidRDefault="00381F56" w:rsidP="00381F56">
      <w:pPr>
        <w:jc w:val="center"/>
        <w:rPr>
          <w:rFonts w:cs="Times New Roman"/>
          <w:b/>
          <w:noProof/>
        </w:rPr>
      </w:pPr>
      <w:r w:rsidRPr="00381F56">
        <w:rPr>
          <w:rFonts w:cs="Times New Roman"/>
          <w:b/>
          <w:noProof/>
        </w:rPr>
        <w:t>RNH</w:t>
      </w:r>
      <w:r w:rsidRPr="00381F56">
        <w:rPr>
          <w:rFonts w:cs="Times New Roman"/>
          <w:b/>
          <w:noProof/>
          <w:vertAlign w:val="subscript"/>
        </w:rPr>
        <w:t>2</w:t>
      </w:r>
      <w:r w:rsidRPr="00381F56">
        <w:rPr>
          <w:rFonts w:cs="Times New Roman"/>
          <w:b/>
          <w:noProof/>
        </w:rPr>
        <w:t xml:space="preserve"> + H</w:t>
      </w:r>
      <w:r w:rsidRPr="00381F56">
        <w:rPr>
          <w:rFonts w:cs="Times New Roman"/>
          <w:b/>
          <w:noProof/>
          <w:vertAlign w:val="superscript"/>
        </w:rPr>
        <w:t>+</w:t>
      </w:r>
      <w:r w:rsidRPr="00381F56">
        <w:rPr>
          <w:rFonts w:cs="Times New Roman"/>
          <w:b/>
          <w:noProof/>
        </w:rPr>
        <w:t xml:space="preserve"> → RNH</w:t>
      </w:r>
      <w:r w:rsidRPr="00381F56">
        <w:rPr>
          <w:rFonts w:cs="Times New Roman"/>
          <w:b/>
          <w:noProof/>
          <w:vertAlign w:val="subscript"/>
        </w:rPr>
        <w:t>3</w:t>
      </w:r>
      <w:r w:rsidRPr="00381F56">
        <w:rPr>
          <w:rFonts w:cs="Times New Roman"/>
          <w:b/>
          <w:noProof/>
          <w:vertAlign w:val="superscript"/>
        </w:rPr>
        <w:t>+</w:t>
      </w:r>
    </w:p>
    <w:p w14:paraId="4A63C52D" w14:textId="77777777" w:rsidR="00381F56" w:rsidRPr="00381F56" w:rsidRDefault="00373AB7" w:rsidP="00381F56">
      <w:pPr>
        <w:rPr>
          <w:rFonts w:cs="Times New Roman"/>
          <w:noProof/>
        </w:rPr>
      </w:pPr>
      <w:r>
        <w:rPr>
          <w:rFonts w:cs="Times New Roman"/>
          <w:noProof/>
        </w:rPr>
        <w:t xml:space="preserve">‒ Lực bazơ của amin phụ thuộc vào bản chất gốc R. </w:t>
      </w:r>
    </w:p>
    <w:p w14:paraId="70902750" w14:textId="17FFB9C5" w:rsidR="00FA47B6" w:rsidRDefault="00BF0201" w:rsidP="00373AB7">
      <w:pPr>
        <w:jc w:val="center"/>
        <w:rPr>
          <w:rFonts w:eastAsia="Times New Roman" w:cs="Times New Roman"/>
          <w:color w:val="000000"/>
        </w:rPr>
      </w:pPr>
      <w:r w:rsidRPr="00373AB7">
        <w:rPr>
          <w:rFonts w:eastAsia="Times New Roman" w:cs="Times New Roman"/>
          <w:noProof/>
          <w:color w:val="000000"/>
        </w:rPr>
        <w:drawing>
          <wp:inline distT="0" distB="0" distL="0" distR="0" wp14:anchorId="693412E4" wp14:editId="7820A8FC">
            <wp:extent cx="5911850" cy="96139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5911850" cy="961390"/>
                    </a:xfrm>
                    <a:prstGeom prst="rect">
                      <a:avLst/>
                    </a:prstGeom>
                    <a:noFill/>
                    <a:ln>
                      <a:noFill/>
                    </a:ln>
                  </pic:spPr>
                </pic:pic>
              </a:graphicData>
            </a:graphic>
          </wp:inline>
        </w:drawing>
      </w:r>
    </w:p>
    <w:p w14:paraId="65410B57" w14:textId="13705549" w:rsidR="003C3AFD" w:rsidRPr="007159C9" w:rsidRDefault="00FA47B6" w:rsidP="006E3C31">
      <w:pPr>
        <w:jc w:val="left"/>
        <w:rPr>
          <w:rFonts w:eastAsia="Times New Roman" w:cs="Times New Roman"/>
          <w:color w:val="000000"/>
        </w:rPr>
      </w:pPr>
      <w:r>
        <w:rPr>
          <w:rFonts w:eastAsia="Times New Roman" w:cs="Times New Roman"/>
          <w:color w:val="000000"/>
        </w:rPr>
        <w:br w:type="page"/>
      </w:r>
      <w:r w:rsidR="00BF0201" w:rsidRPr="003479BA">
        <w:rPr>
          <w:rFonts w:cs="Times New Roman"/>
          <w:noProof/>
          <w:color w:val="000000"/>
        </w:rPr>
        <w:lastRenderedPageBreak/>
        <w:drawing>
          <wp:inline distT="0" distB="0" distL="0" distR="0" wp14:anchorId="0DC5AFDD" wp14:editId="47D36256">
            <wp:extent cx="5107940" cy="8134985"/>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5107940" cy="8134985"/>
                    </a:xfrm>
                    <a:prstGeom prst="rect">
                      <a:avLst/>
                    </a:prstGeom>
                    <a:noFill/>
                    <a:ln>
                      <a:noFill/>
                    </a:ln>
                  </pic:spPr>
                </pic:pic>
              </a:graphicData>
            </a:graphic>
          </wp:inline>
        </w:drawing>
      </w:r>
    </w:p>
    <w:p w14:paraId="0B5CFC60" w14:textId="440E22C3" w:rsidR="0004053F" w:rsidRDefault="00BF0201" w:rsidP="002365D3">
      <w:pPr>
        <w:jc w:val="center"/>
        <w:rPr>
          <w:rFonts w:eastAsia="Times New Roman" w:cs="Times New Roman"/>
          <w:color w:val="000000"/>
        </w:rPr>
      </w:pPr>
      <w:r w:rsidRPr="00A12DBE">
        <w:rPr>
          <w:rFonts w:eastAsia="Times New Roman" w:cs="Times New Roman"/>
          <w:noProof/>
          <w:color w:val="000000"/>
        </w:rPr>
        <w:lastRenderedPageBreak/>
        <w:drawing>
          <wp:inline distT="0" distB="0" distL="0" distR="0" wp14:anchorId="73F86E80" wp14:editId="5D7747E6">
            <wp:extent cx="5612765" cy="826135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5612765" cy="8261350"/>
                    </a:xfrm>
                    <a:prstGeom prst="rect">
                      <a:avLst/>
                    </a:prstGeom>
                    <a:noFill/>
                    <a:ln>
                      <a:noFill/>
                    </a:ln>
                  </pic:spPr>
                </pic:pic>
              </a:graphicData>
            </a:graphic>
          </wp:inline>
        </w:drawing>
      </w:r>
    </w:p>
    <w:p w14:paraId="094A9458" w14:textId="77777777" w:rsidR="006A2C3A" w:rsidRDefault="009D588E" w:rsidP="006A2C3A">
      <w:pPr>
        <w:jc w:val="center"/>
        <w:rPr>
          <w:rFonts w:ascii="Arial" w:hAnsi="Arial"/>
          <w:b/>
          <w:color w:val="FF0000"/>
          <w:sz w:val="32"/>
        </w:rPr>
      </w:pPr>
      <w:r>
        <w:rPr>
          <w:rFonts w:ascii="Arial" w:hAnsi="Arial"/>
          <w:b/>
          <w:color w:val="FF0000"/>
          <w:sz w:val="32"/>
        </w:rPr>
        <w:br w:type="page"/>
      </w:r>
      <w:r w:rsidR="006A2C3A">
        <w:rPr>
          <w:rFonts w:ascii="Arial" w:hAnsi="Arial"/>
          <w:b/>
          <w:color w:val="FF0000"/>
          <w:sz w:val="32"/>
        </w:rPr>
        <w:lastRenderedPageBreak/>
        <w:t>AMINO AXIT</w:t>
      </w:r>
    </w:p>
    <w:p w14:paraId="0D29A08E" w14:textId="77777777" w:rsidR="006A2C3A" w:rsidRPr="00C93B3C" w:rsidRDefault="006A2C3A" w:rsidP="006A2C3A">
      <w:pPr>
        <w:jc w:val="center"/>
        <w:rPr>
          <w:rFonts w:ascii="Arial" w:hAnsi="Arial"/>
          <w:b/>
          <w:color w:val="FF0000"/>
        </w:rPr>
      </w:pPr>
    </w:p>
    <w:p w14:paraId="11011DFD" w14:textId="77777777" w:rsidR="006A2C3A" w:rsidRDefault="006A2C3A" w:rsidP="006A2C3A">
      <w:pPr>
        <w:rPr>
          <w:rFonts w:cs="Times New Roman"/>
          <w:color w:val="000000"/>
        </w:rPr>
      </w:pPr>
      <w:r>
        <w:rPr>
          <w:rFonts w:ascii="Arial" w:hAnsi="Arial"/>
          <w:b/>
          <w:color w:val="0000FF"/>
        </w:rPr>
        <w:t>1. Giới thiệu amino axit</w:t>
      </w:r>
    </w:p>
    <w:p w14:paraId="72E82170" w14:textId="77777777" w:rsidR="006A2C3A" w:rsidRDefault="006A2C3A" w:rsidP="006A2C3A">
      <w:pPr>
        <w:rPr>
          <w:rFonts w:cs="Times New Roman"/>
          <w:color w:val="000000"/>
        </w:rPr>
      </w:pPr>
      <w:r>
        <w:rPr>
          <w:rFonts w:cs="Times New Roman"/>
          <w:color w:val="000000"/>
        </w:rPr>
        <w:t xml:space="preserve">‒ Amino axit là hợp chất hữu cơ </w:t>
      </w:r>
      <w:r>
        <w:rPr>
          <w:rFonts w:cs="Times New Roman"/>
          <w:b/>
          <w:color w:val="000000"/>
        </w:rPr>
        <w:t>tạp chức</w:t>
      </w:r>
      <w:r>
        <w:rPr>
          <w:rFonts w:cs="Times New Roman"/>
          <w:color w:val="000000"/>
        </w:rPr>
        <w:t xml:space="preserve"> mà phân tử chứa đồng thời cả nhóm chức amino (NH</w:t>
      </w:r>
      <w:r>
        <w:rPr>
          <w:rFonts w:cs="Times New Roman"/>
          <w:color w:val="000000"/>
          <w:vertAlign w:val="subscript"/>
        </w:rPr>
        <w:t>2</w:t>
      </w:r>
      <w:r>
        <w:rPr>
          <w:rFonts w:cs="Times New Roman"/>
          <w:color w:val="000000"/>
        </w:rPr>
        <w:t xml:space="preserve">) và cacboxyl (COOH). Các amino axit có nhóm cacboxyl và nhóm amino liên kết trực tiếp với </w:t>
      </w:r>
      <w:r>
        <w:rPr>
          <w:rFonts w:cs="Times New Roman"/>
          <w:b/>
          <w:color w:val="000000"/>
        </w:rPr>
        <w:t xml:space="preserve">cùng </w:t>
      </w:r>
      <w:r>
        <w:rPr>
          <w:rFonts w:cs="Times New Roman"/>
          <w:color w:val="000000"/>
        </w:rPr>
        <w:t xml:space="preserve">một nguyên tử cacbon no được gọi là </w:t>
      </w:r>
      <w:r>
        <w:rPr>
          <w:rFonts w:cs="Times New Roman"/>
          <w:color w:val="000000"/>
        </w:rPr>
        <w:sym w:font="Symbol" w:char="F061"/>
      </w:r>
      <w:r>
        <w:rPr>
          <w:rFonts w:cs="Times New Roman"/>
          <w:color w:val="000000"/>
        </w:rPr>
        <w:t xml:space="preserve">–amino axit. Các </w:t>
      </w:r>
      <w:r>
        <w:rPr>
          <w:rFonts w:cs="Times New Roman"/>
          <w:color w:val="000000"/>
        </w:rPr>
        <w:sym w:font="Symbol" w:char="F061"/>
      </w:r>
      <w:r>
        <w:rPr>
          <w:rFonts w:cs="Times New Roman"/>
          <w:color w:val="000000"/>
        </w:rPr>
        <w:t>–amino axit có tầm quan trọng đặc biệt vì nhiều chất trong đó là những đơn vị cấu t</w:t>
      </w:r>
      <w:r w:rsidR="00193FF4">
        <w:rPr>
          <w:rFonts w:cs="Times New Roman"/>
          <w:color w:val="000000"/>
        </w:rPr>
        <w:t>ạo</w:t>
      </w:r>
      <w:r>
        <w:rPr>
          <w:rFonts w:cs="Times New Roman"/>
          <w:color w:val="000000"/>
        </w:rPr>
        <w:t xml:space="preserve"> nên các protein của cơ thể sống.</w:t>
      </w:r>
    </w:p>
    <w:p w14:paraId="4E57BE2C" w14:textId="77777777" w:rsidR="002C6097" w:rsidRDefault="002C6097" w:rsidP="006A2C3A">
      <w:pPr>
        <w:rPr>
          <w:rFonts w:cs="Times New Roman"/>
          <w:color w:val="000000"/>
        </w:rPr>
      </w:pPr>
      <w:r>
        <w:rPr>
          <w:rFonts w:cs="Times New Roman"/>
          <w:color w:val="000000"/>
        </w:rPr>
        <w:t xml:space="preserve">‒ Có 5 </w:t>
      </w:r>
      <w:r>
        <w:rPr>
          <w:rFonts w:cs="Times New Roman"/>
          <w:color w:val="000000"/>
        </w:rPr>
        <w:sym w:font="Symbol" w:char="F061"/>
      </w:r>
      <w:r>
        <w:rPr>
          <w:rFonts w:cs="Times New Roman"/>
          <w:color w:val="000000"/>
        </w:rPr>
        <w:t>–amino axit quan trọng mà bạn cần nhớ</w:t>
      </w:r>
    </w:p>
    <w:tbl>
      <w:tblPr>
        <w:tblpPr w:leftFromText="180" w:rightFromText="180" w:vertAnchor="page" w:horzAnchor="margin" w:tblpXSpec="center" w:tblpY="44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8"/>
        <w:gridCol w:w="1080"/>
        <w:gridCol w:w="1890"/>
        <w:gridCol w:w="2700"/>
      </w:tblGrid>
      <w:tr w:rsidR="002C6097" w:rsidRPr="00293C41" w14:paraId="4A64F2D5" w14:textId="77777777" w:rsidTr="00293C41">
        <w:tc>
          <w:tcPr>
            <w:tcW w:w="3168" w:type="dxa"/>
            <w:shd w:val="clear" w:color="auto" w:fill="auto"/>
          </w:tcPr>
          <w:p w14:paraId="17277AD3" w14:textId="77777777" w:rsidR="002C6097" w:rsidRPr="00293C41" w:rsidRDefault="002C6097" w:rsidP="00293C41">
            <w:pPr>
              <w:spacing w:before="120" w:after="120"/>
              <w:jc w:val="center"/>
              <w:rPr>
                <w:rFonts w:cs="Times New Roman"/>
                <w:color w:val="000000"/>
              </w:rPr>
            </w:pPr>
            <w:r w:rsidRPr="00293C41">
              <w:rPr>
                <w:rFonts w:cs="Times New Roman"/>
                <w:color w:val="000000"/>
              </w:rPr>
              <w:t>Glyxin (</w:t>
            </w:r>
            <w:r w:rsidRPr="00293C41">
              <w:rPr>
                <w:rFonts w:cs="Times New Roman"/>
                <w:b/>
                <w:color w:val="000000"/>
              </w:rPr>
              <w:t>Gly</w:t>
            </w:r>
            <w:r w:rsidRPr="00293C41">
              <w:rPr>
                <w:rFonts w:cs="Times New Roman"/>
                <w:color w:val="000000"/>
              </w:rPr>
              <w:t>)</w:t>
            </w:r>
          </w:p>
        </w:tc>
        <w:tc>
          <w:tcPr>
            <w:tcW w:w="2970" w:type="dxa"/>
            <w:gridSpan w:val="2"/>
            <w:shd w:val="clear" w:color="auto" w:fill="auto"/>
          </w:tcPr>
          <w:p w14:paraId="609FA626" w14:textId="77777777" w:rsidR="002C6097" w:rsidRPr="00293C41" w:rsidRDefault="002C6097" w:rsidP="00293C41">
            <w:pPr>
              <w:spacing w:before="120" w:after="120"/>
              <w:jc w:val="center"/>
              <w:rPr>
                <w:rFonts w:cs="Times New Roman"/>
                <w:color w:val="000000"/>
              </w:rPr>
            </w:pPr>
            <w:r w:rsidRPr="00293C41">
              <w:rPr>
                <w:rFonts w:cs="Times New Roman"/>
                <w:color w:val="000000"/>
              </w:rPr>
              <w:t>Alanin (</w:t>
            </w:r>
            <w:r w:rsidRPr="00293C41">
              <w:rPr>
                <w:rFonts w:cs="Times New Roman"/>
                <w:b/>
                <w:color w:val="000000"/>
              </w:rPr>
              <w:t>Ala</w:t>
            </w:r>
            <w:r w:rsidRPr="00293C41">
              <w:rPr>
                <w:rFonts w:cs="Times New Roman"/>
                <w:color w:val="000000"/>
              </w:rPr>
              <w:t>)</w:t>
            </w:r>
          </w:p>
        </w:tc>
        <w:tc>
          <w:tcPr>
            <w:tcW w:w="2700" w:type="dxa"/>
            <w:shd w:val="clear" w:color="auto" w:fill="auto"/>
          </w:tcPr>
          <w:p w14:paraId="67B5F42B" w14:textId="77777777" w:rsidR="002C6097" w:rsidRPr="00293C41" w:rsidRDefault="002C6097" w:rsidP="00293C41">
            <w:pPr>
              <w:spacing w:before="120" w:after="120"/>
              <w:jc w:val="center"/>
              <w:rPr>
                <w:rFonts w:cs="Times New Roman"/>
                <w:color w:val="000000"/>
              </w:rPr>
            </w:pPr>
            <w:r w:rsidRPr="00293C41">
              <w:rPr>
                <w:rFonts w:cs="Times New Roman"/>
                <w:color w:val="000000"/>
              </w:rPr>
              <w:t>Valin (</w:t>
            </w:r>
            <w:r w:rsidRPr="00293C41">
              <w:rPr>
                <w:rFonts w:cs="Times New Roman"/>
                <w:b/>
                <w:color w:val="000000"/>
              </w:rPr>
              <w:t>Val</w:t>
            </w:r>
            <w:r w:rsidRPr="00293C41">
              <w:rPr>
                <w:rFonts w:cs="Times New Roman"/>
                <w:color w:val="000000"/>
              </w:rPr>
              <w:t>)</w:t>
            </w:r>
          </w:p>
        </w:tc>
      </w:tr>
      <w:tr w:rsidR="002C6097" w:rsidRPr="00293C41" w14:paraId="5D1A23A3" w14:textId="77777777" w:rsidTr="00293C41">
        <w:tc>
          <w:tcPr>
            <w:tcW w:w="3168" w:type="dxa"/>
            <w:shd w:val="clear" w:color="auto" w:fill="auto"/>
          </w:tcPr>
          <w:p w14:paraId="1DC4ADB9" w14:textId="77777777" w:rsidR="002C6097" w:rsidRPr="00293C41" w:rsidRDefault="006C4C13" w:rsidP="00293C41">
            <w:pPr>
              <w:spacing w:before="120" w:after="120"/>
              <w:jc w:val="left"/>
              <w:rPr>
                <w:rFonts w:cs="Times New Roman"/>
                <w:b/>
                <w:color w:val="000000"/>
                <w:sz w:val="26"/>
                <w:szCs w:val="26"/>
              </w:rPr>
            </w:pPr>
            <w:r w:rsidRPr="00293C41">
              <w:rPr>
                <w:rFonts w:cs="Times New Roman"/>
                <w:b/>
                <w:color w:val="000000"/>
                <w:sz w:val="26"/>
                <w:szCs w:val="26"/>
              </w:rPr>
              <w:t>H</w:t>
            </w:r>
            <w:r w:rsidRPr="00293C41">
              <w:rPr>
                <w:rFonts w:cs="Times New Roman"/>
                <w:b/>
                <w:color w:val="000000"/>
                <w:sz w:val="26"/>
                <w:szCs w:val="26"/>
                <w:vertAlign w:val="subscript"/>
              </w:rPr>
              <w:t>2</w:t>
            </w:r>
            <w:r w:rsidRPr="00293C41">
              <w:rPr>
                <w:rFonts w:cs="Times New Roman"/>
                <w:b/>
                <w:color w:val="000000"/>
                <w:sz w:val="26"/>
                <w:szCs w:val="26"/>
              </w:rPr>
              <w:t>N—CH</w:t>
            </w:r>
            <w:r w:rsidRPr="00293C41">
              <w:rPr>
                <w:rFonts w:cs="Times New Roman"/>
                <w:b/>
                <w:color w:val="000000"/>
                <w:sz w:val="26"/>
                <w:szCs w:val="26"/>
                <w:vertAlign w:val="subscript"/>
              </w:rPr>
              <w:t>2</w:t>
            </w:r>
            <w:r w:rsidRPr="00293C41">
              <w:rPr>
                <w:rFonts w:cs="Times New Roman"/>
                <w:b/>
                <w:color w:val="000000"/>
                <w:sz w:val="26"/>
                <w:szCs w:val="26"/>
              </w:rPr>
              <w:t>—COOH</w:t>
            </w:r>
          </w:p>
        </w:tc>
        <w:tc>
          <w:tcPr>
            <w:tcW w:w="2970" w:type="dxa"/>
            <w:gridSpan w:val="2"/>
            <w:shd w:val="clear" w:color="auto" w:fill="auto"/>
          </w:tcPr>
          <w:p w14:paraId="1D494B9B" w14:textId="52AC9593" w:rsidR="002C6097" w:rsidRPr="00293C41" w:rsidRDefault="00BF0201" w:rsidP="00293C41">
            <w:pPr>
              <w:spacing w:before="120" w:after="120"/>
              <w:jc w:val="left"/>
              <w:rPr>
                <w:rFonts w:cs="Times New Roman"/>
                <w:color w:val="000000"/>
              </w:rPr>
            </w:pPr>
            <w:r w:rsidRPr="00293C41">
              <w:rPr>
                <w:rFonts w:cs="Times New Roman"/>
                <w:noProof/>
                <w:color w:val="000000"/>
              </w:rPr>
              <w:drawing>
                <wp:inline distT="0" distB="0" distL="0" distR="0" wp14:anchorId="1CB40DB4" wp14:editId="259EA855">
                  <wp:extent cx="1623695" cy="551815"/>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1623695" cy="551815"/>
                          </a:xfrm>
                          <a:prstGeom prst="rect">
                            <a:avLst/>
                          </a:prstGeom>
                          <a:noFill/>
                          <a:ln>
                            <a:noFill/>
                          </a:ln>
                        </pic:spPr>
                      </pic:pic>
                    </a:graphicData>
                  </a:graphic>
                </wp:inline>
              </w:drawing>
            </w:r>
          </w:p>
        </w:tc>
        <w:tc>
          <w:tcPr>
            <w:tcW w:w="2700" w:type="dxa"/>
            <w:shd w:val="clear" w:color="auto" w:fill="auto"/>
          </w:tcPr>
          <w:p w14:paraId="1FE63208" w14:textId="3B563793" w:rsidR="002C6097" w:rsidRPr="00293C41" w:rsidRDefault="00BF0201" w:rsidP="00293C41">
            <w:pPr>
              <w:spacing w:before="120" w:after="120"/>
              <w:jc w:val="left"/>
              <w:rPr>
                <w:rFonts w:cs="Times New Roman"/>
                <w:color w:val="000000"/>
              </w:rPr>
            </w:pPr>
            <w:r w:rsidRPr="00293C41">
              <w:rPr>
                <w:rFonts w:cs="Times New Roman"/>
                <w:noProof/>
                <w:color w:val="000000"/>
              </w:rPr>
              <w:drawing>
                <wp:inline distT="0" distB="0" distL="0" distR="0" wp14:anchorId="427E66C4" wp14:editId="0E1E4BFF">
                  <wp:extent cx="1623695" cy="551815"/>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1623695" cy="551815"/>
                          </a:xfrm>
                          <a:prstGeom prst="rect">
                            <a:avLst/>
                          </a:prstGeom>
                          <a:noFill/>
                          <a:ln>
                            <a:noFill/>
                          </a:ln>
                        </pic:spPr>
                      </pic:pic>
                    </a:graphicData>
                  </a:graphic>
                </wp:inline>
              </w:drawing>
            </w:r>
          </w:p>
        </w:tc>
      </w:tr>
      <w:tr w:rsidR="002C6097" w:rsidRPr="00293C41" w14:paraId="6CDEA19F" w14:textId="77777777" w:rsidTr="00293C41">
        <w:tc>
          <w:tcPr>
            <w:tcW w:w="4248" w:type="dxa"/>
            <w:gridSpan w:val="2"/>
            <w:shd w:val="clear" w:color="auto" w:fill="auto"/>
          </w:tcPr>
          <w:p w14:paraId="4ED61009" w14:textId="77777777" w:rsidR="002C6097" w:rsidRPr="00293C41" w:rsidRDefault="002C6097" w:rsidP="00293C41">
            <w:pPr>
              <w:spacing w:before="120" w:after="120"/>
              <w:jc w:val="center"/>
              <w:rPr>
                <w:rFonts w:cs="Times New Roman"/>
                <w:color w:val="000000"/>
              </w:rPr>
            </w:pPr>
            <w:r w:rsidRPr="00293C41">
              <w:rPr>
                <w:rFonts w:cs="Times New Roman"/>
                <w:color w:val="000000"/>
              </w:rPr>
              <w:t>Lysin (</w:t>
            </w:r>
            <w:r w:rsidRPr="00293C41">
              <w:rPr>
                <w:rFonts w:cs="Times New Roman"/>
                <w:b/>
                <w:color w:val="000000"/>
              </w:rPr>
              <w:t>Lys</w:t>
            </w:r>
            <w:r w:rsidRPr="00293C41">
              <w:rPr>
                <w:rFonts w:cs="Times New Roman"/>
                <w:color w:val="000000"/>
              </w:rPr>
              <w:t>)</w:t>
            </w:r>
          </w:p>
        </w:tc>
        <w:tc>
          <w:tcPr>
            <w:tcW w:w="4590" w:type="dxa"/>
            <w:gridSpan w:val="2"/>
            <w:shd w:val="clear" w:color="auto" w:fill="auto"/>
          </w:tcPr>
          <w:p w14:paraId="053211B9" w14:textId="77777777" w:rsidR="002C6097" w:rsidRPr="00293C41" w:rsidRDefault="002C6097" w:rsidP="00293C41">
            <w:pPr>
              <w:spacing w:before="120" w:after="120"/>
              <w:jc w:val="center"/>
              <w:rPr>
                <w:rFonts w:cs="Times New Roman"/>
                <w:color w:val="000000"/>
              </w:rPr>
            </w:pPr>
            <w:r w:rsidRPr="00293C41">
              <w:rPr>
                <w:rFonts w:cs="Times New Roman"/>
                <w:color w:val="000000"/>
              </w:rPr>
              <w:t>Axit glutamic (</w:t>
            </w:r>
            <w:r w:rsidRPr="00293C41">
              <w:rPr>
                <w:rFonts w:cs="Times New Roman"/>
                <w:b/>
                <w:color w:val="000000"/>
              </w:rPr>
              <w:t>Glu</w:t>
            </w:r>
            <w:r w:rsidRPr="00293C41">
              <w:rPr>
                <w:rFonts w:cs="Times New Roman"/>
                <w:color w:val="000000"/>
              </w:rPr>
              <w:t>)</w:t>
            </w:r>
          </w:p>
        </w:tc>
      </w:tr>
      <w:tr w:rsidR="00D96774" w:rsidRPr="00293C41" w14:paraId="1B6D2984" w14:textId="77777777" w:rsidTr="00293C41">
        <w:tc>
          <w:tcPr>
            <w:tcW w:w="4248" w:type="dxa"/>
            <w:gridSpan w:val="2"/>
            <w:shd w:val="clear" w:color="auto" w:fill="auto"/>
          </w:tcPr>
          <w:p w14:paraId="33EB528A" w14:textId="19663260" w:rsidR="00D96774" w:rsidRPr="00293C41" w:rsidRDefault="00BF0201" w:rsidP="00293C41">
            <w:pPr>
              <w:spacing w:before="120" w:after="120"/>
              <w:jc w:val="center"/>
              <w:rPr>
                <w:rFonts w:cs="Times New Roman"/>
                <w:color w:val="000000"/>
              </w:rPr>
            </w:pPr>
            <w:r w:rsidRPr="00293C41">
              <w:rPr>
                <w:rFonts w:cs="Times New Roman"/>
                <w:noProof/>
                <w:color w:val="000000"/>
              </w:rPr>
              <w:drawing>
                <wp:inline distT="0" distB="0" distL="0" distR="0" wp14:anchorId="063945C6" wp14:editId="3E7E96A6">
                  <wp:extent cx="2254250" cy="551815"/>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2254250" cy="551815"/>
                          </a:xfrm>
                          <a:prstGeom prst="rect">
                            <a:avLst/>
                          </a:prstGeom>
                          <a:noFill/>
                          <a:ln>
                            <a:noFill/>
                          </a:ln>
                        </pic:spPr>
                      </pic:pic>
                    </a:graphicData>
                  </a:graphic>
                </wp:inline>
              </w:drawing>
            </w:r>
          </w:p>
        </w:tc>
        <w:tc>
          <w:tcPr>
            <w:tcW w:w="4590" w:type="dxa"/>
            <w:gridSpan w:val="2"/>
            <w:shd w:val="clear" w:color="auto" w:fill="auto"/>
          </w:tcPr>
          <w:p w14:paraId="65CA42AF" w14:textId="39FD3AC1" w:rsidR="00D96774" w:rsidRPr="00293C41" w:rsidRDefault="00BF0201" w:rsidP="00293C41">
            <w:pPr>
              <w:spacing w:before="120" w:after="120"/>
              <w:jc w:val="center"/>
              <w:rPr>
                <w:rFonts w:cs="Times New Roman"/>
                <w:color w:val="000000"/>
              </w:rPr>
            </w:pPr>
            <w:r w:rsidRPr="00293C41">
              <w:rPr>
                <w:rFonts w:cs="Times New Roman"/>
                <w:noProof/>
                <w:color w:val="000000"/>
              </w:rPr>
              <w:drawing>
                <wp:inline distT="0" distB="0" distL="0" distR="0" wp14:anchorId="5E3664DD" wp14:editId="7FCEC234">
                  <wp:extent cx="2459355" cy="551815"/>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2459355" cy="551815"/>
                          </a:xfrm>
                          <a:prstGeom prst="rect">
                            <a:avLst/>
                          </a:prstGeom>
                          <a:noFill/>
                          <a:ln>
                            <a:noFill/>
                          </a:ln>
                        </pic:spPr>
                      </pic:pic>
                    </a:graphicData>
                  </a:graphic>
                </wp:inline>
              </w:drawing>
            </w:r>
          </w:p>
        </w:tc>
      </w:tr>
    </w:tbl>
    <w:p w14:paraId="45DE5CAF" w14:textId="77777777" w:rsidR="006A2C3A" w:rsidRPr="006A2C3A" w:rsidRDefault="006A2C3A" w:rsidP="006A2C3A">
      <w:pPr>
        <w:jc w:val="left"/>
        <w:rPr>
          <w:rFonts w:cs="Times New Roman"/>
          <w:color w:val="000000"/>
        </w:rPr>
      </w:pPr>
    </w:p>
    <w:p w14:paraId="7E967418" w14:textId="77777777" w:rsidR="002F3171" w:rsidRDefault="002F3171" w:rsidP="002F3171">
      <w:pPr>
        <w:rPr>
          <w:rFonts w:cs="Times New Roman"/>
          <w:color w:val="000000"/>
        </w:rPr>
      </w:pPr>
      <w:r>
        <w:rPr>
          <w:rFonts w:ascii="Arial" w:hAnsi="Arial"/>
          <w:b/>
          <w:color w:val="0000FF"/>
        </w:rPr>
        <w:t>2. Khái quát về tính chất hóa học</w:t>
      </w:r>
    </w:p>
    <w:p w14:paraId="6CF0CAB5" w14:textId="77777777" w:rsidR="002F3171" w:rsidRDefault="002F3171" w:rsidP="006A2C3A">
      <w:pPr>
        <w:jc w:val="left"/>
        <w:rPr>
          <w:noProof/>
        </w:rPr>
      </w:pPr>
      <w:r>
        <w:rPr>
          <w:rFonts w:cs="Times New Roman"/>
          <w:color w:val="000000"/>
        </w:rPr>
        <w:t xml:space="preserve">‒ </w:t>
      </w:r>
      <w:r>
        <w:rPr>
          <w:noProof/>
        </w:rPr>
        <w:t>Amino axit vừa có nhóm COOH (tính axit), vừa có nhóm NH</w:t>
      </w:r>
      <w:r>
        <w:rPr>
          <w:noProof/>
          <w:vertAlign w:val="subscript"/>
        </w:rPr>
        <w:t>2</w:t>
      </w:r>
      <w:r>
        <w:rPr>
          <w:noProof/>
        </w:rPr>
        <w:t xml:space="preserve"> (tính bazơ) nên có tính chất của hợp chất lưỡng tính.</w:t>
      </w:r>
    </w:p>
    <w:p w14:paraId="6C9D63AF" w14:textId="4D1A0BD6" w:rsidR="002F3171" w:rsidRDefault="00BF0201" w:rsidP="00D242F1">
      <w:pPr>
        <w:jc w:val="center"/>
        <w:rPr>
          <w:noProof/>
        </w:rPr>
      </w:pPr>
      <w:r w:rsidRPr="00D242F1">
        <w:rPr>
          <w:noProof/>
        </w:rPr>
        <w:drawing>
          <wp:inline distT="0" distB="0" distL="0" distR="0" wp14:anchorId="67C86B5E" wp14:editId="45BF0B1C">
            <wp:extent cx="5076190" cy="1087755"/>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5076190" cy="1087755"/>
                    </a:xfrm>
                    <a:prstGeom prst="rect">
                      <a:avLst/>
                    </a:prstGeom>
                    <a:noFill/>
                    <a:ln>
                      <a:noFill/>
                    </a:ln>
                  </pic:spPr>
                </pic:pic>
              </a:graphicData>
            </a:graphic>
          </wp:inline>
        </w:drawing>
      </w:r>
    </w:p>
    <w:p w14:paraId="6D0619FF" w14:textId="77777777" w:rsidR="00D242F1" w:rsidRDefault="00D242F1" w:rsidP="006A2C3A">
      <w:pPr>
        <w:jc w:val="left"/>
        <w:rPr>
          <w:rFonts w:cs="Times New Roman"/>
          <w:color w:val="000000"/>
        </w:rPr>
      </w:pPr>
    </w:p>
    <w:p w14:paraId="1E203B5B" w14:textId="77777777" w:rsidR="002F3171" w:rsidRPr="00D242F1" w:rsidRDefault="00D242F1" w:rsidP="006A2C3A">
      <w:pPr>
        <w:jc w:val="left"/>
        <w:rPr>
          <w:noProof/>
        </w:rPr>
      </w:pPr>
      <w:r>
        <w:rPr>
          <w:rFonts w:cs="Times New Roman"/>
          <w:color w:val="000000"/>
        </w:rPr>
        <w:t xml:space="preserve">‒ Trong amino axit có nhóm –COOH giống axit cacboxylic nên amino axit cũng có PƯ este hóa: </w:t>
      </w:r>
      <w:r>
        <w:rPr>
          <w:rFonts w:cs="Times New Roman"/>
          <w:color w:val="000000"/>
        </w:rPr>
        <w:tab/>
        <w:t>H</w:t>
      </w:r>
      <w:r>
        <w:rPr>
          <w:rFonts w:cs="Times New Roman"/>
          <w:color w:val="000000"/>
          <w:vertAlign w:val="subscript"/>
        </w:rPr>
        <w:t>2</w:t>
      </w:r>
      <w:r>
        <w:rPr>
          <w:rFonts w:cs="Times New Roman"/>
          <w:color w:val="000000"/>
        </w:rPr>
        <w:t xml:space="preserve">N–R–COOH + R’OH </w:t>
      </w:r>
      <w:r w:rsidRPr="00D242F1">
        <w:rPr>
          <w:rFonts w:cs="Times New Roman"/>
          <w:color w:val="000000"/>
          <w:position w:val="-16"/>
        </w:rPr>
        <w:object w:dxaOrig="940" w:dyaOrig="480" w14:anchorId="0ECBE35F">
          <v:shape id="_x0000_i1255" type="#_x0000_t75" style="width:47.15pt;height:23.6pt" o:ole="">
            <v:imagedata r:id="rId375" o:title=""/>
          </v:shape>
          <o:OLEObject Type="Embed" ProgID="Equation.DSMT4" ShapeID="_x0000_i1255" DrawAspect="Content" ObjectID="_1690203558" r:id="rId376"/>
        </w:object>
      </w:r>
      <w:r>
        <w:rPr>
          <w:rFonts w:cs="Times New Roman"/>
          <w:color w:val="000000"/>
        </w:rPr>
        <w:t xml:space="preserve"> H</w:t>
      </w:r>
      <w:r>
        <w:rPr>
          <w:rFonts w:cs="Times New Roman"/>
          <w:color w:val="000000"/>
          <w:vertAlign w:val="subscript"/>
        </w:rPr>
        <w:t>2</w:t>
      </w:r>
      <w:r>
        <w:rPr>
          <w:rFonts w:cs="Times New Roman"/>
          <w:color w:val="000000"/>
        </w:rPr>
        <w:t>N–R–COOR’ + H</w:t>
      </w:r>
      <w:r>
        <w:rPr>
          <w:rFonts w:cs="Times New Roman"/>
          <w:color w:val="000000"/>
          <w:vertAlign w:val="subscript"/>
        </w:rPr>
        <w:t>2</w:t>
      </w:r>
      <w:r>
        <w:rPr>
          <w:rFonts w:cs="Times New Roman"/>
          <w:color w:val="000000"/>
        </w:rPr>
        <w:t>O.</w:t>
      </w:r>
    </w:p>
    <w:p w14:paraId="5591E54E" w14:textId="77777777" w:rsidR="002F3171" w:rsidRDefault="00D242F1" w:rsidP="006A2C3A">
      <w:pPr>
        <w:jc w:val="left"/>
        <w:rPr>
          <w:noProof/>
        </w:rPr>
      </w:pPr>
      <w:r>
        <w:rPr>
          <w:noProof/>
        </w:rPr>
        <w:t xml:space="preserve">Este của amino axit là hợp chất tạp chức, gồm: chức este và amino.  </w:t>
      </w:r>
    </w:p>
    <w:p w14:paraId="5916B39B" w14:textId="77777777" w:rsidR="002F3171" w:rsidRPr="00D242F1" w:rsidRDefault="00D242F1" w:rsidP="006A2C3A">
      <w:pPr>
        <w:jc w:val="left"/>
        <w:rPr>
          <w:noProof/>
        </w:rPr>
      </w:pPr>
      <w:r>
        <w:rPr>
          <w:rFonts w:cs="Times New Roman"/>
          <w:color w:val="000000"/>
        </w:rPr>
        <w:t xml:space="preserve">‒ Nhóm COO (este) </w:t>
      </w:r>
      <w:r>
        <w:rPr>
          <w:rFonts w:cs="Times New Roman"/>
          <w:b/>
          <w:color w:val="000000"/>
        </w:rPr>
        <w:t>không</w:t>
      </w:r>
      <w:r>
        <w:rPr>
          <w:rFonts w:cs="Times New Roman"/>
          <w:color w:val="000000"/>
        </w:rPr>
        <w:t xml:space="preserve"> có tính axit, bazơ nhưng vẫn có thể PƯ được với axit và bazơ (đây là PƯ thủy phân este). </w:t>
      </w:r>
    </w:p>
    <w:p w14:paraId="56F52C15" w14:textId="77777777" w:rsidR="009D588E" w:rsidRDefault="009D588E" w:rsidP="00FE501A">
      <w:pPr>
        <w:rPr>
          <w:rFonts w:ascii="Arial" w:hAnsi="Arial"/>
          <w:b/>
          <w:color w:val="0000FF"/>
        </w:rPr>
      </w:pPr>
    </w:p>
    <w:p w14:paraId="16A8F540" w14:textId="77777777" w:rsidR="00FE501A" w:rsidRDefault="00FE501A" w:rsidP="00FE501A">
      <w:pPr>
        <w:rPr>
          <w:rFonts w:cs="Times New Roman"/>
          <w:color w:val="000000"/>
        </w:rPr>
      </w:pPr>
      <w:r>
        <w:rPr>
          <w:rFonts w:ascii="Arial" w:hAnsi="Arial"/>
          <w:b/>
          <w:color w:val="0000FF"/>
        </w:rPr>
        <w:t>3. Tổng quan về hợp chất tạp chức chứa nitơ</w:t>
      </w:r>
    </w:p>
    <w:p w14:paraId="6AD566FF" w14:textId="77777777" w:rsidR="00D242F1" w:rsidRDefault="00FE501A" w:rsidP="006A2C3A">
      <w:pPr>
        <w:jc w:val="left"/>
        <w:rPr>
          <w:rFonts w:cs="Times New Roman"/>
          <w:color w:val="000000"/>
        </w:rPr>
      </w:pPr>
      <w:r>
        <w:rPr>
          <w:rFonts w:cs="Times New Roman"/>
          <w:color w:val="000000"/>
        </w:rPr>
        <w:t>‒ Các hợp chất tạp chức chứa nitơ điển hình nhất là</w:t>
      </w:r>
    </w:p>
    <w:p w14:paraId="17DD412C" w14:textId="77777777" w:rsidR="00FE501A" w:rsidRDefault="00FE501A" w:rsidP="006A2C3A">
      <w:pPr>
        <w:jc w:val="left"/>
        <w:rPr>
          <w:rFonts w:cs="Times New Roman"/>
          <w:color w:val="000000"/>
        </w:rPr>
      </w:pPr>
      <w:r>
        <w:rPr>
          <w:rFonts w:cs="Times New Roman"/>
          <w:color w:val="000000"/>
        </w:rPr>
        <w:tab/>
        <w:t>• Amino axit:</w:t>
      </w:r>
      <w:r>
        <w:rPr>
          <w:rFonts w:cs="Times New Roman"/>
          <w:color w:val="000000"/>
        </w:rPr>
        <w:tab/>
      </w:r>
      <w:r>
        <w:rPr>
          <w:rFonts w:cs="Times New Roman"/>
          <w:color w:val="000000"/>
        </w:rPr>
        <w:tab/>
      </w:r>
      <w:r>
        <w:rPr>
          <w:rFonts w:cs="Times New Roman"/>
          <w:color w:val="000000"/>
        </w:rPr>
        <w:tab/>
        <w:t>H</w:t>
      </w:r>
      <w:r>
        <w:rPr>
          <w:rFonts w:cs="Times New Roman"/>
          <w:color w:val="000000"/>
          <w:vertAlign w:val="subscript"/>
        </w:rPr>
        <w:t>2</w:t>
      </w:r>
      <w:r>
        <w:rPr>
          <w:rFonts w:cs="Times New Roman"/>
          <w:color w:val="000000"/>
        </w:rPr>
        <w:t>N–R–COOH.</w:t>
      </w:r>
    </w:p>
    <w:p w14:paraId="1E19E444" w14:textId="77777777" w:rsidR="00FE501A" w:rsidRPr="00FE501A" w:rsidRDefault="00FE501A" w:rsidP="006A2C3A">
      <w:pPr>
        <w:jc w:val="left"/>
        <w:rPr>
          <w:noProof/>
        </w:rPr>
      </w:pPr>
      <w:r>
        <w:rPr>
          <w:rFonts w:cs="Times New Roman"/>
          <w:color w:val="000000"/>
        </w:rPr>
        <w:tab/>
        <w:t>• Este của amino axit:</w:t>
      </w:r>
      <w:r>
        <w:rPr>
          <w:rFonts w:cs="Times New Roman"/>
          <w:color w:val="000000"/>
        </w:rPr>
        <w:tab/>
      </w:r>
      <w:r>
        <w:rPr>
          <w:rFonts w:cs="Times New Roman"/>
          <w:color w:val="000000"/>
        </w:rPr>
        <w:tab/>
        <w:t>H</w:t>
      </w:r>
      <w:r>
        <w:rPr>
          <w:rFonts w:cs="Times New Roman"/>
          <w:color w:val="000000"/>
          <w:vertAlign w:val="subscript"/>
        </w:rPr>
        <w:t>2</w:t>
      </w:r>
      <w:r>
        <w:rPr>
          <w:rFonts w:cs="Times New Roman"/>
          <w:color w:val="000000"/>
        </w:rPr>
        <w:t>N–R–COOR’</w:t>
      </w:r>
    </w:p>
    <w:p w14:paraId="6256CFC8" w14:textId="77777777" w:rsidR="00D242F1" w:rsidRPr="00FE501A" w:rsidRDefault="00FE501A" w:rsidP="006A2C3A">
      <w:pPr>
        <w:jc w:val="left"/>
        <w:rPr>
          <w:noProof/>
        </w:rPr>
      </w:pPr>
      <w:r>
        <w:rPr>
          <w:noProof/>
        </w:rPr>
        <w:tab/>
      </w:r>
      <w:r>
        <w:rPr>
          <w:rFonts w:cs="Times New Roman"/>
          <w:color w:val="000000"/>
        </w:rPr>
        <w:t xml:space="preserve">• </w:t>
      </w:r>
      <w:r>
        <w:rPr>
          <w:noProof/>
        </w:rPr>
        <w:t>Muối amoni cacboxylat:</w:t>
      </w:r>
      <w:r>
        <w:rPr>
          <w:noProof/>
        </w:rPr>
        <w:tab/>
        <w:t>RCOONH</w:t>
      </w:r>
      <w:r>
        <w:rPr>
          <w:noProof/>
          <w:vertAlign w:val="subscript"/>
        </w:rPr>
        <w:t>3</w:t>
      </w:r>
      <w:r>
        <w:rPr>
          <w:noProof/>
        </w:rPr>
        <w:t>R’</w:t>
      </w:r>
    </w:p>
    <w:p w14:paraId="376E05A5" w14:textId="77777777" w:rsidR="00FE501A" w:rsidRPr="00FE501A" w:rsidRDefault="00FE501A" w:rsidP="00FE501A">
      <w:pPr>
        <w:rPr>
          <w:noProof/>
        </w:rPr>
      </w:pPr>
      <w:r>
        <w:rPr>
          <w:rFonts w:cs="Times New Roman"/>
          <w:color w:val="000000"/>
        </w:rPr>
        <w:lastRenderedPageBreak/>
        <w:t>‒ Đặc điểm chung của các hợp chất này là khi đốt cháy đều tạo ra hỗn hợp CO</w:t>
      </w:r>
      <w:r>
        <w:rPr>
          <w:rFonts w:cs="Times New Roman"/>
          <w:color w:val="000000"/>
          <w:vertAlign w:val="subscript"/>
        </w:rPr>
        <w:t>2</w:t>
      </w:r>
      <w:r>
        <w:rPr>
          <w:rFonts w:cs="Times New Roman"/>
          <w:color w:val="000000"/>
        </w:rPr>
        <w:t>, H</w:t>
      </w:r>
      <w:r>
        <w:rPr>
          <w:rFonts w:cs="Times New Roman"/>
          <w:color w:val="000000"/>
          <w:vertAlign w:val="subscript"/>
        </w:rPr>
        <w:t>2</w:t>
      </w:r>
      <w:r>
        <w:rPr>
          <w:rFonts w:cs="Times New Roman"/>
          <w:color w:val="000000"/>
        </w:rPr>
        <w:t>O và N</w:t>
      </w:r>
      <w:r>
        <w:rPr>
          <w:rFonts w:cs="Times New Roman"/>
          <w:color w:val="000000"/>
          <w:vertAlign w:val="subscript"/>
        </w:rPr>
        <w:t>2</w:t>
      </w:r>
      <w:r>
        <w:rPr>
          <w:rFonts w:cs="Times New Roman"/>
          <w:color w:val="000000"/>
        </w:rPr>
        <w:t xml:space="preserve">. Ngoài ra, chúng còn PƯ được với cả axit và bazơ. </w:t>
      </w:r>
    </w:p>
    <w:p w14:paraId="12DB6A8E" w14:textId="77777777" w:rsidR="00704109" w:rsidRDefault="00704109" w:rsidP="006A2C3A">
      <w:pPr>
        <w:jc w:val="left"/>
        <w:rPr>
          <w:rFonts w:cs="Times New Roman"/>
          <w:color w:val="000000"/>
        </w:rPr>
      </w:pPr>
    </w:p>
    <w:p w14:paraId="06937460" w14:textId="77777777" w:rsidR="00FE501A" w:rsidRPr="00CD26B9" w:rsidRDefault="00CD26B9" w:rsidP="006A2C3A">
      <w:pPr>
        <w:jc w:val="left"/>
        <w:rPr>
          <w:noProof/>
        </w:rPr>
      </w:pPr>
      <w:r>
        <w:rPr>
          <w:rFonts w:cs="Times New Roman"/>
          <w:color w:val="000000"/>
        </w:rPr>
        <w:t xml:space="preserve">‒ </w:t>
      </w:r>
      <w:r>
        <w:rPr>
          <w:rFonts w:cs="Times New Roman"/>
          <w:b/>
          <w:color w:val="000000"/>
        </w:rPr>
        <w:t>Sự khác biệt</w:t>
      </w:r>
      <w:r>
        <w:rPr>
          <w:rFonts w:cs="Times New Roman"/>
          <w:color w:val="000000"/>
        </w:rPr>
        <w:t xml:space="preserve"> về sản phẩm PƯ với bazơ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7"/>
        <w:gridCol w:w="5910"/>
        <w:gridCol w:w="1490"/>
      </w:tblGrid>
      <w:tr w:rsidR="00CD26B9" w14:paraId="7F2D41F4" w14:textId="77777777" w:rsidTr="00293C41">
        <w:tc>
          <w:tcPr>
            <w:tcW w:w="1638" w:type="dxa"/>
            <w:shd w:val="clear" w:color="auto" w:fill="auto"/>
          </w:tcPr>
          <w:p w14:paraId="61E42F7C" w14:textId="77777777" w:rsidR="00CD26B9" w:rsidRPr="00293C41" w:rsidRDefault="00CD26B9" w:rsidP="00293C41">
            <w:pPr>
              <w:spacing w:before="120"/>
              <w:jc w:val="center"/>
              <w:rPr>
                <w:b/>
                <w:noProof/>
              </w:rPr>
            </w:pPr>
            <w:r w:rsidRPr="00293C41">
              <w:rPr>
                <w:b/>
                <w:noProof/>
              </w:rPr>
              <w:t>Hợp chất</w:t>
            </w:r>
          </w:p>
        </w:tc>
        <w:tc>
          <w:tcPr>
            <w:tcW w:w="6390" w:type="dxa"/>
            <w:shd w:val="clear" w:color="auto" w:fill="auto"/>
          </w:tcPr>
          <w:p w14:paraId="09FE931F" w14:textId="77777777" w:rsidR="00CD26B9" w:rsidRPr="00293C41" w:rsidRDefault="00CD26B9" w:rsidP="00293C41">
            <w:pPr>
              <w:spacing w:before="120"/>
              <w:jc w:val="center"/>
              <w:rPr>
                <w:b/>
                <w:noProof/>
              </w:rPr>
            </w:pPr>
            <w:r w:rsidRPr="00293C41">
              <w:rPr>
                <w:b/>
                <w:noProof/>
              </w:rPr>
              <w:t>PTPƯ</w:t>
            </w:r>
          </w:p>
        </w:tc>
        <w:tc>
          <w:tcPr>
            <w:tcW w:w="1548" w:type="dxa"/>
            <w:shd w:val="clear" w:color="auto" w:fill="auto"/>
          </w:tcPr>
          <w:p w14:paraId="065ED565" w14:textId="77777777" w:rsidR="00CD26B9" w:rsidRPr="00293C41" w:rsidRDefault="00CD26B9" w:rsidP="00293C41">
            <w:pPr>
              <w:jc w:val="center"/>
              <w:rPr>
                <w:b/>
                <w:noProof/>
              </w:rPr>
            </w:pPr>
            <w:r w:rsidRPr="00293C41">
              <w:rPr>
                <w:b/>
                <w:noProof/>
              </w:rPr>
              <w:t>Sản phẩm đặc trưng</w:t>
            </w:r>
          </w:p>
        </w:tc>
      </w:tr>
      <w:tr w:rsidR="00CD26B9" w14:paraId="3F569EB8" w14:textId="77777777" w:rsidTr="00293C41">
        <w:tc>
          <w:tcPr>
            <w:tcW w:w="1638" w:type="dxa"/>
            <w:shd w:val="clear" w:color="auto" w:fill="auto"/>
          </w:tcPr>
          <w:p w14:paraId="06482BAD" w14:textId="77777777" w:rsidR="00CD26B9" w:rsidRDefault="00CD26B9" w:rsidP="00293C41">
            <w:pPr>
              <w:jc w:val="center"/>
              <w:rPr>
                <w:noProof/>
              </w:rPr>
            </w:pPr>
            <w:r>
              <w:rPr>
                <w:noProof/>
              </w:rPr>
              <w:t>Amino axit</w:t>
            </w:r>
          </w:p>
        </w:tc>
        <w:tc>
          <w:tcPr>
            <w:tcW w:w="6390" w:type="dxa"/>
            <w:shd w:val="clear" w:color="auto" w:fill="auto"/>
          </w:tcPr>
          <w:p w14:paraId="19C02D0B" w14:textId="77777777" w:rsidR="00CD26B9" w:rsidRPr="00CD26B9" w:rsidRDefault="00CD26B9" w:rsidP="00293C41">
            <w:pPr>
              <w:jc w:val="left"/>
              <w:rPr>
                <w:noProof/>
              </w:rPr>
            </w:pPr>
            <w:r>
              <w:rPr>
                <w:noProof/>
              </w:rPr>
              <w:t>H</w:t>
            </w:r>
            <w:r w:rsidRPr="00293C41">
              <w:rPr>
                <w:noProof/>
                <w:vertAlign w:val="subscript"/>
              </w:rPr>
              <w:t>2</w:t>
            </w:r>
            <w:r>
              <w:rPr>
                <w:noProof/>
              </w:rPr>
              <w:t>N</w:t>
            </w:r>
            <w:r w:rsidRPr="00293C41">
              <w:rPr>
                <w:rFonts w:cs="Times New Roman"/>
                <w:color w:val="000000"/>
              </w:rPr>
              <w:t>‒R‒COOH + NaOH → H</w:t>
            </w:r>
            <w:r w:rsidRPr="00293C41">
              <w:rPr>
                <w:rFonts w:cs="Times New Roman"/>
                <w:color w:val="000000"/>
                <w:vertAlign w:val="subscript"/>
              </w:rPr>
              <w:t>2</w:t>
            </w:r>
            <w:r w:rsidRPr="00293C41">
              <w:rPr>
                <w:rFonts w:cs="Times New Roman"/>
                <w:color w:val="000000"/>
              </w:rPr>
              <w:t>N‒R‒COONa + H</w:t>
            </w:r>
            <w:r w:rsidRPr="00293C41">
              <w:rPr>
                <w:rFonts w:cs="Times New Roman"/>
                <w:color w:val="000000"/>
                <w:vertAlign w:val="subscript"/>
              </w:rPr>
              <w:t>2</w:t>
            </w:r>
            <w:r w:rsidRPr="00293C41">
              <w:rPr>
                <w:rFonts w:cs="Times New Roman"/>
                <w:color w:val="000000"/>
              </w:rPr>
              <w:t>O</w:t>
            </w:r>
          </w:p>
        </w:tc>
        <w:tc>
          <w:tcPr>
            <w:tcW w:w="1548" w:type="dxa"/>
            <w:shd w:val="clear" w:color="auto" w:fill="auto"/>
          </w:tcPr>
          <w:p w14:paraId="7C8CC460" w14:textId="77777777" w:rsidR="00CD26B9" w:rsidRPr="00CD26B9" w:rsidRDefault="00CD26B9" w:rsidP="00293C41">
            <w:pPr>
              <w:jc w:val="center"/>
              <w:rPr>
                <w:noProof/>
              </w:rPr>
            </w:pPr>
            <w:r>
              <w:rPr>
                <w:noProof/>
              </w:rPr>
              <w:t>H</w:t>
            </w:r>
            <w:r w:rsidRPr="00293C41">
              <w:rPr>
                <w:noProof/>
                <w:vertAlign w:val="subscript"/>
              </w:rPr>
              <w:t>2</w:t>
            </w:r>
            <w:r>
              <w:rPr>
                <w:noProof/>
              </w:rPr>
              <w:t>O</w:t>
            </w:r>
          </w:p>
        </w:tc>
      </w:tr>
      <w:tr w:rsidR="00CD26B9" w14:paraId="20B0D1DE" w14:textId="77777777" w:rsidTr="00293C41">
        <w:tc>
          <w:tcPr>
            <w:tcW w:w="1638" w:type="dxa"/>
            <w:shd w:val="clear" w:color="auto" w:fill="auto"/>
          </w:tcPr>
          <w:p w14:paraId="7913DED1" w14:textId="77777777" w:rsidR="00CD26B9" w:rsidRDefault="00CD26B9" w:rsidP="00293C41">
            <w:pPr>
              <w:jc w:val="center"/>
              <w:rPr>
                <w:noProof/>
              </w:rPr>
            </w:pPr>
            <w:r>
              <w:rPr>
                <w:noProof/>
              </w:rPr>
              <w:t>Este của amino axit</w:t>
            </w:r>
          </w:p>
        </w:tc>
        <w:tc>
          <w:tcPr>
            <w:tcW w:w="6390" w:type="dxa"/>
            <w:shd w:val="clear" w:color="auto" w:fill="auto"/>
          </w:tcPr>
          <w:p w14:paraId="0A58004D" w14:textId="77777777" w:rsidR="00CD26B9" w:rsidRPr="00CD26B9" w:rsidRDefault="00CD26B9" w:rsidP="00293C41">
            <w:pPr>
              <w:spacing w:before="120"/>
              <w:jc w:val="left"/>
              <w:rPr>
                <w:noProof/>
              </w:rPr>
            </w:pPr>
            <w:r>
              <w:rPr>
                <w:noProof/>
              </w:rPr>
              <w:t>H</w:t>
            </w:r>
            <w:r w:rsidRPr="00293C41">
              <w:rPr>
                <w:noProof/>
                <w:vertAlign w:val="subscript"/>
              </w:rPr>
              <w:t>2</w:t>
            </w:r>
            <w:r>
              <w:rPr>
                <w:noProof/>
              </w:rPr>
              <w:t>N</w:t>
            </w:r>
            <w:r w:rsidRPr="00293C41">
              <w:rPr>
                <w:rFonts w:cs="Times New Roman"/>
                <w:color w:val="000000"/>
              </w:rPr>
              <w:t>‒R‒COOR’ + NaOH → H</w:t>
            </w:r>
            <w:r w:rsidRPr="00293C41">
              <w:rPr>
                <w:rFonts w:cs="Times New Roman"/>
                <w:color w:val="000000"/>
                <w:vertAlign w:val="subscript"/>
              </w:rPr>
              <w:t>2</w:t>
            </w:r>
            <w:r w:rsidRPr="00293C41">
              <w:rPr>
                <w:rFonts w:cs="Times New Roman"/>
                <w:color w:val="000000"/>
              </w:rPr>
              <w:t>N‒R‒COONa + R’OH</w:t>
            </w:r>
          </w:p>
        </w:tc>
        <w:tc>
          <w:tcPr>
            <w:tcW w:w="1548" w:type="dxa"/>
            <w:shd w:val="clear" w:color="auto" w:fill="auto"/>
          </w:tcPr>
          <w:p w14:paraId="6D102D90" w14:textId="77777777" w:rsidR="00CD26B9" w:rsidRDefault="00CD26B9" w:rsidP="00293C41">
            <w:pPr>
              <w:jc w:val="center"/>
              <w:rPr>
                <w:noProof/>
              </w:rPr>
            </w:pPr>
            <w:r>
              <w:rPr>
                <w:noProof/>
              </w:rPr>
              <w:t>Ancol</w:t>
            </w:r>
          </w:p>
        </w:tc>
      </w:tr>
      <w:tr w:rsidR="00CD26B9" w14:paraId="4B9884C9" w14:textId="77777777" w:rsidTr="00293C41">
        <w:tc>
          <w:tcPr>
            <w:tcW w:w="1638" w:type="dxa"/>
            <w:shd w:val="clear" w:color="auto" w:fill="auto"/>
          </w:tcPr>
          <w:p w14:paraId="3A70027F" w14:textId="77777777" w:rsidR="00CD26B9" w:rsidRDefault="00CD26B9" w:rsidP="00293C41">
            <w:pPr>
              <w:jc w:val="center"/>
              <w:rPr>
                <w:noProof/>
              </w:rPr>
            </w:pPr>
            <w:r>
              <w:rPr>
                <w:noProof/>
              </w:rPr>
              <w:t>Muối amoni cacboxylat</w:t>
            </w:r>
          </w:p>
        </w:tc>
        <w:tc>
          <w:tcPr>
            <w:tcW w:w="6390" w:type="dxa"/>
            <w:shd w:val="clear" w:color="auto" w:fill="auto"/>
          </w:tcPr>
          <w:p w14:paraId="761C9B99" w14:textId="77777777" w:rsidR="00CD26B9" w:rsidRPr="00CD26B9" w:rsidRDefault="00CD26B9" w:rsidP="00293C41">
            <w:pPr>
              <w:spacing w:before="120"/>
              <w:jc w:val="left"/>
              <w:rPr>
                <w:noProof/>
              </w:rPr>
            </w:pPr>
            <w:r>
              <w:rPr>
                <w:noProof/>
              </w:rPr>
              <w:t>RCOONH</w:t>
            </w:r>
            <w:r w:rsidRPr="00293C41">
              <w:rPr>
                <w:noProof/>
                <w:vertAlign w:val="subscript"/>
              </w:rPr>
              <w:t>3</w:t>
            </w:r>
            <w:r>
              <w:rPr>
                <w:noProof/>
              </w:rPr>
              <w:t xml:space="preserve">R’ + NaOH </w:t>
            </w:r>
            <w:r w:rsidRPr="00293C41">
              <w:rPr>
                <w:rFonts w:cs="Times New Roman"/>
                <w:color w:val="000000"/>
              </w:rPr>
              <w:t xml:space="preserve">→ </w:t>
            </w:r>
            <w:r>
              <w:rPr>
                <w:noProof/>
              </w:rPr>
              <w:t>RCOONa + R’NH</w:t>
            </w:r>
            <w:r w:rsidRPr="00293C41">
              <w:rPr>
                <w:noProof/>
                <w:vertAlign w:val="subscript"/>
              </w:rPr>
              <w:t>2</w:t>
            </w:r>
            <w:r>
              <w:rPr>
                <w:noProof/>
              </w:rPr>
              <w:t xml:space="preserve"> + H</w:t>
            </w:r>
            <w:r w:rsidRPr="00293C41">
              <w:rPr>
                <w:noProof/>
                <w:vertAlign w:val="subscript"/>
              </w:rPr>
              <w:t>2</w:t>
            </w:r>
            <w:r>
              <w:rPr>
                <w:noProof/>
              </w:rPr>
              <w:t>O</w:t>
            </w:r>
          </w:p>
        </w:tc>
        <w:tc>
          <w:tcPr>
            <w:tcW w:w="1548" w:type="dxa"/>
            <w:shd w:val="clear" w:color="auto" w:fill="auto"/>
          </w:tcPr>
          <w:p w14:paraId="428A3824" w14:textId="77777777" w:rsidR="00CD26B9" w:rsidRDefault="00CD26B9" w:rsidP="00293C41">
            <w:pPr>
              <w:jc w:val="center"/>
              <w:rPr>
                <w:noProof/>
              </w:rPr>
            </w:pPr>
            <w:r>
              <w:rPr>
                <w:noProof/>
              </w:rPr>
              <w:t>Amin*</w:t>
            </w:r>
          </w:p>
        </w:tc>
      </w:tr>
    </w:tbl>
    <w:p w14:paraId="352AE657" w14:textId="77777777" w:rsidR="00CD26B9" w:rsidRPr="00CD26B9" w:rsidRDefault="00CD26B9" w:rsidP="00CD26B9">
      <w:pPr>
        <w:rPr>
          <w:noProof/>
          <w:sz w:val="24"/>
        </w:rPr>
      </w:pPr>
      <w:r w:rsidRPr="00CD26B9">
        <w:rPr>
          <w:noProof/>
          <w:sz w:val="24"/>
        </w:rPr>
        <w:t>(*) Trường hợp R’ = hiđro thì đó là amoniac chứ không phải amin.</w:t>
      </w:r>
    </w:p>
    <w:p w14:paraId="49D370D8" w14:textId="77777777" w:rsidR="00CD26B9" w:rsidRPr="00CD26B9" w:rsidRDefault="00CD26B9" w:rsidP="00CD26B9">
      <w:pPr>
        <w:rPr>
          <w:noProof/>
          <w:sz w:val="24"/>
        </w:rPr>
      </w:pPr>
      <w:r w:rsidRPr="00CD26B9">
        <w:rPr>
          <w:noProof/>
          <w:sz w:val="24"/>
        </w:rPr>
        <w:t>Nhìn chung, nếu R’ là hiđro hoặc gốc ankyl đơn giản như metyl, etyl thì R’NH</w:t>
      </w:r>
      <w:r w:rsidRPr="00CD26B9">
        <w:rPr>
          <w:noProof/>
          <w:sz w:val="24"/>
          <w:vertAlign w:val="subscript"/>
        </w:rPr>
        <w:t>2</w:t>
      </w:r>
      <w:r w:rsidRPr="00CD26B9">
        <w:rPr>
          <w:noProof/>
          <w:sz w:val="24"/>
        </w:rPr>
        <w:t xml:space="preserve"> đều là chất khí, không màu, có mùi khai.</w:t>
      </w:r>
    </w:p>
    <w:p w14:paraId="4F9CF51F" w14:textId="77777777" w:rsidR="00CD26B9" w:rsidRDefault="00CD26B9" w:rsidP="006A2C3A">
      <w:pPr>
        <w:jc w:val="left"/>
        <w:rPr>
          <w:noProof/>
        </w:rPr>
      </w:pPr>
    </w:p>
    <w:p w14:paraId="53747A41" w14:textId="77777777" w:rsidR="00704109" w:rsidRPr="00CD26B9" w:rsidRDefault="00704109" w:rsidP="00704109">
      <w:pPr>
        <w:jc w:val="left"/>
        <w:rPr>
          <w:noProof/>
        </w:rPr>
      </w:pPr>
      <w:r>
        <w:rPr>
          <w:rFonts w:cs="Times New Roman"/>
          <w:color w:val="000000"/>
        </w:rPr>
        <w:t xml:space="preserve">‒ </w:t>
      </w:r>
      <w:r>
        <w:rPr>
          <w:rFonts w:cs="Times New Roman"/>
          <w:b/>
          <w:color w:val="000000"/>
        </w:rPr>
        <w:t>Sự khác biệt</w:t>
      </w:r>
      <w:r>
        <w:rPr>
          <w:rFonts w:cs="Times New Roman"/>
          <w:color w:val="000000"/>
        </w:rPr>
        <w:t xml:space="preserve"> về độ bất bão hòa</w:t>
      </w:r>
    </w:p>
    <w:p w14:paraId="36830135" w14:textId="1FA98E2E" w:rsidR="003E1B68" w:rsidRDefault="00704109" w:rsidP="006A2C3A">
      <w:pPr>
        <w:jc w:val="left"/>
        <w:rPr>
          <w:noProof/>
        </w:rPr>
      </w:pPr>
      <w:r>
        <w:rPr>
          <w:noProof/>
        </w:rPr>
        <w:tab/>
      </w:r>
      <w:r>
        <w:rPr>
          <w:rFonts w:cs="Times New Roman"/>
          <w:noProof/>
        </w:rPr>
        <w:t>•</w:t>
      </w:r>
      <w:r>
        <w:rPr>
          <w:noProof/>
        </w:rPr>
        <w:t xml:space="preserve"> Amino axit và este của amino axit có k </w:t>
      </w:r>
      <w:r>
        <w:rPr>
          <w:rFonts w:cs="Times New Roman"/>
          <w:noProof/>
        </w:rPr>
        <w:t>≥</w:t>
      </w:r>
      <w:r>
        <w:rPr>
          <w:noProof/>
        </w:rPr>
        <w:t xml:space="preserve"> 1 (do có 1 nhóm</w:t>
      </w:r>
      <w:r w:rsidR="003E1B68">
        <w:rPr>
          <w:noProof/>
        </w:rPr>
        <w:t xml:space="preserve"> </w:t>
      </w:r>
      <w:r w:rsidR="00BF0201" w:rsidRPr="003E1B68">
        <w:rPr>
          <w:noProof/>
        </w:rPr>
        <w:drawing>
          <wp:inline distT="0" distB="0" distL="0" distR="0" wp14:anchorId="3EDE6E68" wp14:editId="5ECDFE81">
            <wp:extent cx="630555" cy="362585"/>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630555" cy="362585"/>
                    </a:xfrm>
                    <a:prstGeom prst="rect">
                      <a:avLst/>
                    </a:prstGeom>
                    <a:noFill/>
                    <a:ln>
                      <a:noFill/>
                    </a:ln>
                  </pic:spPr>
                </pic:pic>
              </a:graphicData>
            </a:graphic>
          </wp:inline>
        </w:drawing>
      </w:r>
      <w:r w:rsidR="003E1B68">
        <w:rPr>
          <w:noProof/>
        </w:rPr>
        <w:t>)</w:t>
      </w:r>
    </w:p>
    <w:p w14:paraId="5AD20FD1" w14:textId="77777777" w:rsidR="00CD26B9" w:rsidRDefault="003E1B68" w:rsidP="006A2C3A">
      <w:pPr>
        <w:jc w:val="left"/>
        <w:rPr>
          <w:rFonts w:cs="Times New Roman"/>
          <w:noProof/>
        </w:rPr>
      </w:pPr>
      <w:r>
        <w:rPr>
          <w:noProof/>
        </w:rPr>
        <w:tab/>
      </w:r>
      <w:r>
        <w:rPr>
          <w:rFonts w:cs="Times New Roman"/>
          <w:noProof/>
        </w:rPr>
        <w:t xml:space="preserve">• Muối amoni cacboxylat thì có </w:t>
      </w:r>
      <w:r>
        <w:rPr>
          <w:noProof/>
        </w:rPr>
        <w:t xml:space="preserve">k </w:t>
      </w:r>
      <w:r>
        <w:rPr>
          <w:rFonts w:cs="Times New Roman"/>
          <w:noProof/>
        </w:rPr>
        <w:t>≥ 0 (trường hợp đặc biệt).</w:t>
      </w:r>
    </w:p>
    <w:p w14:paraId="47B59C4B" w14:textId="77777777" w:rsidR="003E1B68" w:rsidRPr="003E1B68" w:rsidRDefault="003E1B68" w:rsidP="003E1B68">
      <w:pPr>
        <w:rPr>
          <w:noProof/>
        </w:rPr>
      </w:pPr>
      <w:r>
        <w:rPr>
          <w:rFonts w:cs="Times New Roman"/>
          <w:b/>
          <w:noProof/>
        </w:rPr>
        <w:t>Lưu ý:</w:t>
      </w:r>
      <w:r>
        <w:rPr>
          <w:rFonts w:cs="Times New Roman"/>
          <w:noProof/>
        </w:rPr>
        <w:t xml:space="preserve"> Nếu hợp chất C</w:t>
      </w:r>
      <w:r>
        <w:rPr>
          <w:rFonts w:cs="Times New Roman"/>
          <w:noProof/>
          <w:vertAlign w:val="subscript"/>
        </w:rPr>
        <w:t>x</w:t>
      </w:r>
      <w:r>
        <w:rPr>
          <w:rFonts w:cs="Times New Roman"/>
          <w:noProof/>
        </w:rPr>
        <w:t>H</w:t>
      </w:r>
      <w:r>
        <w:rPr>
          <w:rFonts w:cs="Times New Roman"/>
          <w:noProof/>
          <w:vertAlign w:val="subscript"/>
        </w:rPr>
        <w:t>y</w:t>
      </w:r>
      <w:r>
        <w:rPr>
          <w:rFonts w:cs="Times New Roman"/>
          <w:noProof/>
        </w:rPr>
        <w:t>O</w:t>
      </w:r>
      <w:r>
        <w:rPr>
          <w:rFonts w:cs="Times New Roman"/>
          <w:noProof/>
          <w:vertAlign w:val="subscript"/>
        </w:rPr>
        <w:t>z</w:t>
      </w:r>
      <w:r>
        <w:rPr>
          <w:rFonts w:cs="Times New Roman"/>
          <w:noProof/>
        </w:rPr>
        <w:t>N</w:t>
      </w:r>
      <w:r>
        <w:rPr>
          <w:rFonts w:cs="Times New Roman"/>
          <w:noProof/>
          <w:vertAlign w:val="subscript"/>
        </w:rPr>
        <w:t>t</w:t>
      </w:r>
      <w:r>
        <w:rPr>
          <w:rFonts w:cs="Times New Roman"/>
          <w:noProof/>
        </w:rPr>
        <w:t xml:space="preserve"> có độ bất bão hòa k = 0 thì nhiều khả năng đó là muối amino cacboxylat. </w:t>
      </w:r>
    </w:p>
    <w:p w14:paraId="1D39BB25" w14:textId="77777777" w:rsidR="00CD26B9" w:rsidRDefault="00CD26B9" w:rsidP="006A2C3A">
      <w:pPr>
        <w:jc w:val="left"/>
        <w:rPr>
          <w:noProof/>
        </w:rPr>
      </w:pPr>
    </w:p>
    <w:p w14:paraId="4ACD425F" w14:textId="77777777" w:rsidR="003E1B68" w:rsidRDefault="003E1B68" w:rsidP="003E1B68">
      <w:pPr>
        <w:rPr>
          <w:rFonts w:cs="Times New Roman"/>
          <w:color w:val="000000"/>
        </w:rPr>
      </w:pPr>
      <w:r>
        <w:rPr>
          <w:rFonts w:ascii="Arial" w:hAnsi="Arial"/>
          <w:b/>
          <w:color w:val="0000FF"/>
        </w:rPr>
        <w:t>4. Peptit</w:t>
      </w:r>
    </w:p>
    <w:p w14:paraId="3F781EBD" w14:textId="56DEBB2E" w:rsidR="003E1B68" w:rsidRPr="000C2864" w:rsidRDefault="003E1B68" w:rsidP="000C2864">
      <w:pPr>
        <w:rPr>
          <w:noProof/>
        </w:rPr>
      </w:pPr>
      <w:r w:rsidRPr="000C2864">
        <w:rPr>
          <w:rFonts w:cs="Times New Roman"/>
          <w:color w:val="000000"/>
        </w:rPr>
        <w:t xml:space="preserve">‒ Các </w:t>
      </w:r>
      <w:r w:rsidRPr="000C2864">
        <w:rPr>
          <w:rFonts w:cs="Times New Roman"/>
          <w:b/>
          <w:color w:val="000000"/>
        </w:rPr>
        <w:sym w:font="Symbol" w:char="F061"/>
      </w:r>
      <w:r w:rsidRPr="000C2864">
        <w:rPr>
          <w:rFonts w:cs="Times New Roman"/>
          <w:b/>
          <w:color w:val="000000"/>
        </w:rPr>
        <w:t xml:space="preserve">–amino axit </w:t>
      </w:r>
      <w:r w:rsidRPr="000C2864">
        <w:rPr>
          <w:rFonts w:cs="Times New Roman"/>
          <w:color w:val="000000"/>
        </w:rPr>
        <w:t>có thể kết hợp với nhau bằng các liên kết peptit (</w:t>
      </w:r>
      <w:r w:rsidR="00BF0201" w:rsidRPr="000C2864">
        <w:rPr>
          <w:rFonts w:cs="Times New Roman"/>
          <w:noProof/>
          <w:color w:val="000000"/>
        </w:rPr>
        <w:drawing>
          <wp:inline distT="0" distB="0" distL="0" distR="0" wp14:anchorId="763E5CC7" wp14:editId="074756EF">
            <wp:extent cx="725170" cy="362585"/>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725170" cy="362585"/>
                    </a:xfrm>
                    <a:prstGeom prst="rect">
                      <a:avLst/>
                    </a:prstGeom>
                    <a:noFill/>
                    <a:ln>
                      <a:noFill/>
                    </a:ln>
                  </pic:spPr>
                </pic:pic>
              </a:graphicData>
            </a:graphic>
          </wp:inline>
        </w:drawing>
      </w:r>
      <w:r w:rsidR="000C2864" w:rsidRPr="000C2864">
        <w:rPr>
          <w:rFonts w:cs="Times New Roman"/>
          <w:color w:val="000000"/>
        </w:rPr>
        <w:t xml:space="preserve">) tạo thành các phân tử lớn hơn gọi là peptit. Mỗi peptit có thể có  từ 2 – 50 đơn vị </w:t>
      </w:r>
      <w:r w:rsidR="000C2864" w:rsidRPr="000C2864">
        <w:rPr>
          <w:rFonts w:cs="Times New Roman"/>
          <w:color w:val="000000"/>
        </w:rPr>
        <w:sym w:font="Symbol" w:char="F061"/>
      </w:r>
      <w:r w:rsidR="000C2864" w:rsidRPr="000C2864">
        <w:rPr>
          <w:rFonts w:cs="Times New Roman"/>
          <w:color w:val="000000"/>
        </w:rPr>
        <w:t>–amino axit</w:t>
      </w:r>
      <w:r w:rsidR="000C2864">
        <w:rPr>
          <w:rFonts w:cs="Times New Roman"/>
          <w:color w:val="000000"/>
        </w:rPr>
        <w:t xml:space="preserve">. Tên của peptit được ghép từ  kí hiệu của các đơn vị amino axit. </w:t>
      </w:r>
    </w:p>
    <w:p w14:paraId="7E400588" w14:textId="77777777" w:rsidR="003E1B68" w:rsidRDefault="00FA47B6" w:rsidP="006A2C3A">
      <w:pPr>
        <w:jc w:val="left"/>
        <w:rPr>
          <w:noProof/>
        </w:rPr>
      </w:pPr>
      <w:r>
        <w:rPr>
          <w:b/>
          <w:noProof/>
        </w:rPr>
        <w:t>VD1:</w:t>
      </w:r>
      <w:r>
        <w:rPr>
          <w:noProof/>
        </w:rPr>
        <w:t xml:space="preserve"> Dưới đây là công thức của một tetrapeptit (tạo nên từ 4 đơn vị </w:t>
      </w:r>
      <w:r w:rsidRPr="000C2864">
        <w:rPr>
          <w:rFonts w:cs="Times New Roman"/>
          <w:color w:val="000000"/>
        </w:rPr>
        <w:sym w:font="Symbol" w:char="F061"/>
      </w:r>
      <w:r w:rsidRPr="000C2864">
        <w:rPr>
          <w:rFonts w:cs="Times New Roman"/>
          <w:color w:val="000000"/>
        </w:rPr>
        <w:t>–</w:t>
      </w:r>
      <w:r>
        <w:rPr>
          <w:noProof/>
        </w:rPr>
        <w:t>amino axit)</w:t>
      </w:r>
    </w:p>
    <w:p w14:paraId="7921408B" w14:textId="6FD3E2A1" w:rsidR="00704109" w:rsidRDefault="00BF0201" w:rsidP="00FA47B6">
      <w:pPr>
        <w:jc w:val="center"/>
        <w:rPr>
          <w:noProof/>
        </w:rPr>
      </w:pPr>
      <w:r w:rsidRPr="00FA47B6">
        <w:rPr>
          <w:noProof/>
        </w:rPr>
        <w:drawing>
          <wp:inline distT="0" distB="0" distL="0" distR="0" wp14:anchorId="517A25B1" wp14:editId="258EBC20">
            <wp:extent cx="4020185" cy="156083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4020185" cy="1560830"/>
                    </a:xfrm>
                    <a:prstGeom prst="rect">
                      <a:avLst/>
                    </a:prstGeom>
                    <a:noFill/>
                    <a:ln>
                      <a:noFill/>
                    </a:ln>
                  </pic:spPr>
                </pic:pic>
              </a:graphicData>
            </a:graphic>
          </wp:inline>
        </w:drawing>
      </w:r>
    </w:p>
    <w:p w14:paraId="0BB6045E" w14:textId="77777777" w:rsidR="0015787D" w:rsidRPr="00742A4D" w:rsidRDefault="0015787D" w:rsidP="0015787D">
      <w:pPr>
        <w:jc w:val="left"/>
        <w:rPr>
          <w:rFonts w:ascii="Arial" w:eastAsia="Times New Roman" w:hAnsi="Arial"/>
          <w:b/>
          <w:i/>
          <w:color w:val="FF0000"/>
          <w:sz w:val="24"/>
        </w:rPr>
      </w:pPr>
    </w:p>
    <w:p w14:paraId="60D244F7" w14:textId="172B4BD8" w:rsidR="00431D53" w:rsidRDefault="00BF0201" w:rsidP="006A2C3A">
      <w:pPr>
        <w:jc w:val="left"/>
        <w:rPr>
          <w:rFonts w:eastAsia="Times New Roman" w:cs="Times New Roman"/>
          <w:color w:val="000000"/>
        </w:rPr>
      </w:pPr>
      <w:r w:rsidRPr="002365D3">
        <w:rPr>
          <w:rFonts w:eastAsia="Times New Roman" w:cs="Times New Roman"/>
          <w:noProof/>
          <w:color w:val="000000"/>
        </w:rPr>
        <w:lastRenderedPageBreak/>
        <w:drawing>
          <wp:inline distT="0" distB="0" distL="0" distR="0" wp14:anchorId="5604EA9D" wp14:editId="23308356">
            <wp:extent cx="4887595" cy="830834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4887595" cy="8308340"/>
                    </a:xfrm>
                    <a:prstGeom prst="rect">
                      <a:avLst/>
                    </a:prstGeom>
                    <a:noFill/>
                    <a:ln>
                      <a:noFill/>
                    </a:ln>
                  </pic:spPr>
                </pic:pic>
              </a:graphicData>
            </a:graphic>
          </wp:inline>
        </w:drawing>
      </w:r>
    </w:p>
    <w:p w14:paraId="7DACA81F" w14:textId="77777777" w:rsidR="00431D53" w:rsidRDefault="009D588E" w:rsidP="00431D53">
      <w:pPr>
        <w:jc w:val="center"/>
        <w:rPr>
          <w:rFonts w:ascii="Arial" w:hAnsi="Arial"/>
          <w:b/>
          <w:color w:val="FF0000"/>
          <w:sz w:val="32"/>
        </w:rPr>
      </w:pPr>
      <w:r>
        <w:rPr>
          <w:rFonts w:ascii="Arial" w:hAnsi="Arial"/>
          <w:b/>
          <w:color w:val="FF0000"/>
          <w:sz w:val="32"/>
        </w:rPr>
        <w:br w:type="page"/>
      </w:r>
      <w:r w:rsidR="00431D53">
        <w:rPr>
          <w:rFonts w:ascii="Arial" w:hAnsi="Arial"/>
          <w:b/>
          <w:color w:val="FF0000"/>
          <w:sz w:val="32"/>
        </w:rPr>
        <w:lastRenderedPageBreak/>
        <w:t>POLIME</w:t>
      </w:r>
    </w:p>
    <w:p w14:paraId="63BA98C8" w14:textId="77777777" w:rsidR="00431D53" w:rsidRPr="00C93B3C" w:rsidRDefault="00431D53" w:rsidP="00431D53">
      <w:pPr>
        <w:jc w:val="center"/>
        <w:rPr>
          <w:rFonts w:ascii="Arial" w:hAnsi="Arial"/>
          <w:b/>
          <w:color w:val="FF0000"/>
        </w:rPr>
      </w:pPr>
    </w:p>
    <w:p w14:paraId="088423AD" w14:textId="77777777" w:rsidR="00431D53" w:rsidRDefault="00431D53" w:rsidP="00431D53">
      <w:pPr>
        <w:rPr>
          <w:rFonts w:cs="Times New Roman"/>
          <w:color w:val="000000"/>
        </w:rPr>
      </w:pPr>
      <w:r>
        <w:rPr>
          <w:rFonts w:ascii="Arial" w:hAnsi="Arial"/>
          <w:b/>
          <w:color w:val="0000FF"/>
        </w:rPr>
        <w:t>1. Định nghĩa</w:t>
      </w:r>
    </w:p>
    <w:p w14:paraId="5059505B" w14:textId="77777777" w:rsidR="00431D53" w:rsidRDefault="00431D53" w:rsidP="00431D53">
      <w:pPr>
        <w:jc w:val="left"/>
        <w:rPr>
          <w:rFonts w:cs="Times New Roman"/>
          <w:color w:val="000000"/>
        </w:rPr>
      </w:pPr>
      <w:r>
        <w:rPr>
          <w:rFonts w:cs="Times New Roman"/>
          <w:color w:val="000000"/>
        </w:rPr>
        <w:t>‒ Polime là những hợp chất có phân tử khối rất lớn do nhiều đơn vị nhỏ (gọi là mắt xích) liên kết với nhau tạ</w:t>
      </w:r>
      <w:r w:rsidR="0063544D">
        <w:rPr>
          <w:rFonts w:cs="Times New Roman"/>
          <w:color w:val="000000"/>
        </w:rPr>
        <w:t>o nên. Công thức chung: (‒M‒)</w:t>
      </w:r>
      <w:r w:rsidR="0063544D">
        <w:rPr>
          <w:rFonts w:cs="Times New Roman"/>
          <w:color w:val="000000"/>
          <w:vertAlign w:val="subscript"/>
        </w:rPr>
        <w:t>n</w:t>
      </w:r>
    </w:p>
    <w:p w14:paraId="0D6C88DB" w14:textId="77777777" w:rsidR="0063544D" w:rsidRDefault="0063544D" w:rsidP="00431D53">
      <w:pPr>
        <w:jc w:val="left"/>
        <w:rPr>
          <w:rFonts w:cs="Times New Roman"/>
          <w:color w:val="000000"/>
        </w:rPr>
      </w:pPr>
      <w:r>
        <w:rPr>
          <w:rFonts w:cs="Times New Roman"/>
          <w:color w:val="000000"/>
        </w:rPr>
        <w:tab/>
        <w:t>• Giá trị n gọi là hệ số polime hóa.</w:t>
      </w:r>
    </w:p>
    <w:p w14:paraId="17CAEC37" w14:textId="77777777" w:rsidR="0063544D" w:rsidRDefault="0063544D" w:rsidP="00431D53">
      <w:pPr>
        <w:jc w:val="left"/>
        <w:rPr>
          <w:rFonts w:cs="Times New Roman"/>
          <w:color w:val="000000"/>
        </w:rPr>
      </w:pPr>
      <w:r>
        <w:rPr>
          <w:rFonts w:cs="Times New Roman"/>
          <w:color w:val="000000"/>
        </w:rPr>
        <w:tab/>
        <w:t>• ‒M‒ gọi là mắt xích.</w:t>
      </w:r>
    </w:p>
    <w:p w14:paraId="5ED4A55D" w14:textId="77777777" w:rsidR="0063544D" w:rsidRDefault="0063544D" w:rsidP="00431D53">
      <w:pPr>
        <w:jc w:val="left"/>
        <w:rPr>
          <w:rFonts w:cs="Times New Roman"/>
          <w:color w:val="000000"/>
        </w:rPr>
      </w:pPr>
      <w:r>
        <w:rPr>
          <w:rFonts w:cs="Times New Roman"/>
          <w:color w:val="000000"/>
        </w:rPr>
        <w:tab/>
        <w:t xml:space="preserve">• Các phân tử ban đầu, tạo nên từng mắt xích gọi là monome. </w:t>
      </w:r>
    </w:p>
    <w:p w14:paraId="1ED8C125" w14:textId="77777777" w:rsidR="0063544D" w:rsidRPr="0063544D" w:rsidRDefault="0063544D" w:rsidP="00431D53">
      <w:pPr>
        <w:jc w:val="left"/>
        <w:rPr>
          <w:rFonts w:cs="Times New Roman"/>
          <w:color w:val="000000"/>
        </w:rPr>
      </w:pPr>
    </w:p>
    <w:p w14:paraId="7C76728B" w14:textId="77777777" w:rsidR="0063544D" w:rsidRDefault="0063544D" w:rsidP="0063544D">
      <w:pPr>
        <w:rPr>
          <w:rFonts w:cs="Times New Roman"/>
          <w:color w:val="000000"/>
        </w:rPr>
      </w:pPr>
      <w:r>
        <w:rPr>
          <w:rFonts w:ascii="Arial" w:hAnsi="Arial"/>
          <w:b/>
          <w:color w:val="0000FF"/>
        </w:rPr>
        <w:t xml:space="preserve">2. </w:t>
      </w:r>
      <w:r w:rsidR="003759B1">
        <w:rPr>
          <w:rFonts w:ascii="Arial" w:hAnsi="Arial"/>
          <w:b/>
          <w:color w:val="0000FF"/>
        </w:rPr>
        <w:t>Phản ứng trùng hợp và trùng ngưng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0"/>
        <w:gridCol w:w="3719"/>
        <w:gridCol w:w="3818"/>
      </w:tblGrid>
      <w:tr w:rsidR="003759B1" w:rsidRPr="002A75F4" w14:paraId="288EF7FE" w14:textId="77777777" w:rsidTr="002A75F4">
        <w:tc>
          <w:tcPr>
            <w:tcW w:w="1548" w:type="dxa"/>
            <w:shd w:val="clear" w:color="auto" w:fill="auto"/>
          </w:tcPr>
          <w:p w14:paraId="671530FC" w14:textId="77777777" w:rsidR="003759B1" w:rsidRPr="002A75F4" w:rsidRDefault="003759B1" w:rsidP="002A75F4">
            <w:pPr>
              <w:jc w:val="center"/>
              <w:rPr>
                <w:rFonts w:cs="Times New Roman"/>
                <w:b/>
                <w:color w:val="000000"/>
              </w:rPr>
            </w:pPr>
          </w:p>
        </w:tc>
        <w:tc>
          <w:tcPr>
            <w:tcW w:w="3960" w:type="dxa"/>
            <w:shd w:val="clear" w:color="auto" w:fill="auto"/>
          </w:tcPr>
          <w:p w14:paraId="3305225E" w14:textId="77777777" w:rsidR="003759B1" w:rsidRPr="002A75F4" w:rsidRDefault="003759B1" w:rsidP="002A75F4">
            <w:pPr>
              <w:jc w:val="center"/>
              <w:rPr>
                <w:rFonts w:cs="Times New Roman"/>
                <w:b/>
                <w:color w:val="000000"/>
              </w:rPr>
            </w:pPr>
            <w:r w:rsidRPr="002A75F4">
              <w:rPr>
                <w:rFonts w:cs="Times New Roman"/>
                <w:b/>
                <w:color w:val="000000"/>
              </w:rPr>
              <w:t>PƯ trùng hợp</w:t>
            </w:r>
          </w:p>
        </w:tc>
        <w:tc>
          <w:tcPr>
            <w:tcW w:w="4068" w:type="dxa"/>
            <w:shd w:val="clear" w:color="auto" w:fill="auto"/>
          </w:tcPr>
          <w:p w14:paraId="67043C6C" w14:textId="77777777" w:rsidR="003759B1" w:rsidRPr="002A75F4" w:rsidRDefault="003759B1" w:rsidP="002A75F4">
            <w:pPr>
              <w:jc w:val="center"/>
              <w:rPr>
                <w:rFonts w:cs="Times New Roman"/>
                <w:b/>
                <w:color w:val="000000"/>
              </w:rPr>
            </w:pPr>
            <w:r w:rsidRPr="002A75F4">
              <w:rPr>
                <w:rFonts w:cs="Times New Roman"/>
                <w:b/>
                <w:color w:val="000000"/>
              </w:rPr>
              <w:t>PƯ trùng ngưng</w:t>
            </w:r>
          </w:p>
        </w:tc>
      </w:tr>
      <w:tr w:rsidR="003759B1" w:rsidRPr="002A75F4" w14:paraId="3E20F5FF" w14:textId="77777777" w:rsidTr="002A75F4">
        <w:tc>
          <w:tcPr>
            <w:tcW w:w="1548" w:type="dxa"/>
            <w:shd w:val="clear" w:color="auto" w:fill="auto"/>
          </w:tcPr>
          <w:p w14:paraId="0FCC8F50" w14:textId="77777777" w:rsidR="00065407" w:rsidRPr="002A75F4" w:rsidRDefault="00065407" w:rsidP="002A75F4">
            <w:pPr>
              <w:jc w:val="left"/>
              <w:rPr>
                <w:rFonts w:cs="Times New Roman"/>
                <w:b/>
                <w:color w:val="000000"/>
                <w:sz w:val="24"/>
              </w:rPr>
            </w:pPr>
          </w:p>
          <w:p w14:paraId="35A2A0D7" w14:textId="77777777" w:rsidR="003759B1" w:rsidRPr="002A75F4" w:rsidRDefault="003759B1" w:rsidP="002A75F4">
            <w:pPr>
              <w:jc w:val="left"/>
              <w:rPr>
                <w:rFonts w:cs="Times New Roman"/>
                <w:b/>
                <w:color w:val="000000"/>
                <w:sz w:val="24"/>
              </w:rPr>
            </w:pPr>
            <w:r w:rsidRPr="002A75F4">
              <w:rPr>
                <w:rFonts w:cs="Times New Roman"/>
                <w:b/>
                <w:color w:val="000000"/>
                <w:sz w:val="24"/>
              </w:rPr>
              <w:t>Điều kiện</w:t>
            </w:r>
          </w:p>
        </w:tc>
        <w:tc>
          <w:tcPr>
            <w:tcW w:w="3960" w:type="dxa"/>
            <w:shd w:val="clear" w:color="auto" w:fill="auto"/>
          </w:tcPr>
          <w:p w14:paraId="3B013B76" w14:textId="77777777" w:rsidR="003759B1" w:rsidRPr="002A75F4" w:rsidRDefault="003759B1" w:rsidP="002A75F4">
            <w:pPr>
              <w:jc w:val="left"/>
              <w:rPr>
                <w:rFonts w:cs="Times New Roman"/>
                <w:color w:val="000000"/>
                <w:sz w:val="24"/>
              </w:rPr>
            </w:pPr>
            <w:r w:rsidRPr="002A75F4">
              <w:rPr>
                <w:rFonts w:cs="Times New Roman"/>
                <w:color w:val="000000"/>
                <w:sz w:val="24"/>
              </w:rPr>
              <w:t>Monome có liên kết bội hoặc vòng kém bền (chứa oxi, nitơ hoặc liên kết amit –CO–NH–)</w:t>
            </w:r>
          </w:p>
        </w:tc>
        <w:tc>
          <w:tcPr>
            <w:tcW w:w="4068" w:type="dxa"/>
            <w:shd w:val="clear" w:color="auto" w:fill="auto"/>
          </w:tcPr>
          <w:p w14:paraId="3952F22A" w14:textId="77777777" w:rsidR="003759B1" w:rsidRPr="002A75F4" w:rsidRDefault="003759B1" w:rsidP="00065407">
            <w:pPr>
              <w:rPr>
                <w:rFonts w:cs="Times New Roman"/>
                <w:color w:val="000000"/>
                <w:sz w:val="24"/>
              </w:rPr>
            </w:pPr>
            <w:r w:rsidRPr="002A75F4">
              <w:rPr>
                <w:rFonts w:cs="Times New Roman"/>
                <w:color w:val="000000"/>
                <w:sz w:val="24"/>
              </w:rPr>
              <w:t>Monome có ít nhất hai nhóm chức có khả năng liên kết với nhau hoặc với monome khác.</w:t>
            </w:r>
            <w:r w:rsidR="00065407" w:rsidRPr="002A75F4">
              <w:rPr>
                <w:rFonts w:cs="Times New Roman"/>
                <w:color w:val="000000"/>
                <w:sz w:val="24"/>
              </w:rPr>
              <w:t xml:space="preserve"> Một nhóm chứa OH, một nhóm chứa OH hoặc NH</w:t>
            </w:r>
            <w:r w:rsidR="00065407" w:rsidRPr="002A75F4">
              <w:rPr>
                <w:rFonts w:cs="Times New Roman"/>
                <w:color w:val="000000"/>
                <w:sz w:val="24"/>
                <w:vertAlign w:val="subscript"/>
              </w:rPr>
              <w:t>2</w:t>
            </w:r>
            <w:r w:rsidR="00065407" w:rsidRPr="002A75F4">
              <w:rPr>
                <w:rFonts w:cs="Times New Roman"/>
                <w:color w:val="000000"/>
                <w:sz w:val="24"/>
              </w:rPr>
              <w:t>.</w:t>
            </w:r>
          </w:p>
        </w:tc>
      </w:tr>
      <w:tr w:rsidR="003759B1" w:rsidRPr="002A75F4" w14:paraId="3B6DC7D6" w14:textId="77777777" w:rsidTr="002A75F4">
        <w:trPr>
          <w:trHeight w:val="150"/>
        </w:trPr>
        <w:tc>
          <w:tcPr>
            <w:tcW w:w="1548" w:type="dxa"/>
            <w:vMerge w:val="restart"/>
            <w:shd w:val="clear" w:color="auto" w:fill="auto"/>
          </w:tcPr>
          <w:p w14:paraId="118A0F15" w14:textId="77777777" w:rsidR="00065407" w:rsidRPr="002A75F4" w:rsidRDefault="00065407" w:rsidP="002A75F4">
            <w:pPr>
              <w:jc w:val="left"/>
              <w:rPr>
                <w:rFonts w:cs="Times New Roman"/>
                <w:b/>
                <w:color w:val="000000"/>
                <w:sz w:val="24"/>
              </w:rPr>
            </w:pPr>
          </w:p>
          <w:p w14:paraId="78714B21" w14:textId="77777777" w:rsidR="00065407" w:rsidRPr="002A75F4" w:rsidRDefault="00065407" w:rsidP="002A75F4">
            <w:pPr>
              <w:jc w:val="left"/>
              <w:rPr>
                <w:rFonts w:cs="Times New Roman"/>
                <w:b/>
                <w:color w:val="000000"/>
                <w:sz w:val="24"/>
              </w:rPr>
            </w:pPr>
          </w:p>
          <w:p w14:paraId="2D5C1B2A" w14:textId="77777777" w:rsidR="003759B1" w:rsidRPr="002A75F4" w:rsidRDefault="003759B1" w:rsidP="002A75F4">
            <w:pPr>
              <w:jc w:val="left"/>
              <w:rPr>
                <w:rFonts w:cs="Times New Roman"/>
                <w:b/>
                <w:color w:val="000000"/>
                <w:sz w:val="24"/>
              </w:rPr>
            </w:pPr>
            <w:r w:rsidRPr="002A75F4">
              <w:rPr>
                <w:rFonts w:cs="Times New Roman"/>
                <w:b/>
                <w:color w:val="000000"/>
                <w:sz w:val="24"/>
              </w:rPr>
              <w:t>Đặc điểm</w:t>
            </w:r>
          </w:p>
        </w:tc>
        <w:tc>
          <w:tcPr>
            <w:tcW w:w="3960" w:type="dxa"/>
            <w:shd w:val="clear" w:color="auto" w:fill="auto"/>
          </w:tcPr>
          <w:p w14:paraId="418ADC92" w14:textId="77777777" w:rsidR="003759B1" w:rsidRPr="002A75F4" w:rsidRDefault="003759B1" w:rsidP="002A75F4">
            <w:pPr>
              <w:jc w:val="left"/>
              <w:rPr>
                <w:rFonts w:cs="Times New Roman"/>
                <w:color w:val="000000"/>
                <w:sz w:val="24"/>
              </w:rPr>
            </w:pPr>
            <w:r w:rsidRPr="002A75F4">
              <w:rPr>
                <w:rFonts w:cs="Times New Roman"/>
                <w:color w:val="000000"/>
                <w:sz w:val="24"/>
              </w:rPr>
              <w:t xml:space="preserve">Trong quá trình </w:t>
            </w:r>
            <w:r w:rsidR="00FD6ED0" w:rsidRPr="002A75F4">
              <w:rPr>
                <w:rFonts w:cs="Times New Roman"/>
                <w:color w:val="000000"/>
                <w:sz w:val="24"/>
              </w:rPr>
              <w:t xml:space="preserve">tạo thành polime </w:t>
            </w:r>
            <w:r w:rsidR="00FD6ED0" w:rsidRPr="002A75F4">
              <w:rPr>
                <w:rFonts w:cs="Times New Roman"/>
                <w:b/>
                <w:color w:val="000000"/>
                <w:sz w:val="24"/>
              </w:rPr>
              <w:t>không</w:t>
            </w:r>
            <w:r w:rsidR="00FD6ED0" w:rsidRPr="002A75F4">
              <w:rPr>
                <w:rFonts w:cs="Times New Roman"/>
                <w:color w:val="000000"/>
                <w:sz w:val="24"/>
              </w:rPr>
              <w:t xml:space="preserve"> tách ra các phân tử nhỏ.</w:t>
            </w:r>
          </w:p>
        </w:tc>
        <w:tc>
          <w:tcPr>
            <w:tcW w:w="4068" w:type="dxa"/>
            <w:shd w:val="clear" w:color="auto" w:fill="auto"/>
          </w:tcPr>
          <w:p w14:paraId="073C9D5E" w14:textId="77777777" w:rsidR="003759B1" w:rsidRPr="002A75F4" w:rsidRDefault="00FD6ED0" w:rsidP="002A75F4">
            <w:pPr>
              <w:jc w:val="left"/>
              <w:rPr>
                <w:rFonts w:cs="Times New Roman"/>
                <w:color w:val="000000"/>
                <w:sz w:val="24"/>
              </w:rPr>
            </w:pPr>
            <w:r w:rsidRPr="002A75F4">
              <w:rPr>
                <w:rFonts w:cs="Times New Roman"/>
                <w:color w:val="000000"/>
                <w:sz w:val="24"/>
              </w:rPr>
              <w:t>Trong quá trình tạo thành polime có tách ra các phân tử nhỏ (thường là H</w:t>
            </w:r>
            <w:r w:rsidRPr="002A75F4">
              <w:rPr>
                <w:rFonts w:cs="Times New Roman"/>
                <w:color w:val="000000"/>
                <w:sz w:val="24"/>
                <w:vertAlign w:val="subscript"/>
              </w:rPr>
              <w:t>2</w:t>
            </w:r>
            <w:r w:rsidRPr="002A75F4">
              <w:rPr>
                <w:rFonts w:cs="Times New Roman"/>
                <w:color w:val="000000"/>
                <w:sz w:val="24"/>
              </w:rPr>
              <w:t>O).</w:t>
            </w:r>
          </w:p>
        </w:tc>
      </w:tr>
      <w:tr w:rsidR="003759B1" w:rsidRPr="002A75F4" w14:paraId="3E455E0F" w14:textId="77777777" w:rsidTr="002A75F4">
        <w:trPr>
          <w:trHeight w:val="183"/>
        </w:trPr>
        <w:tc>
          <w:tcPr>
            <w:tcW w:w="1548" w:type="dxa"/>
            <w:vMerge/>
            <w:shd w:val="clear" w:color="auto" w:fill="auto"/>
          </w:tcPr>
          <w:p w14:paraId="7D98286B" w14:textId="77777777" w:rsidR="003759B1" w:rsidRPr="002A75F4" w:rsidRDefault="003759B1" w:rsidP="002A75F4">
            <w:pPr>
              <w:jc w:val="left"/>
              <w:rPr>
                <w:rFonts w:cs="Times New Roman"/>
                <w:color w:val="000000"/>
                <w:sz w:val="24"/>
              </w:rPr>
            </w:pPr>
          </w:p>
        </w:tc>
        <w:tc>
          <w:tcPr>
            <w:tcW w:w="3960" w:type="dxa"/>
            <w:shd w:val="clear" w:color="auto" w:fill="auto"/>
          </w:tcPr>
          <w:p w14:paraId="51537C3E" w14:textId="77777777" w:rsidR="003759B1" w:rsidRPr="002A75F4" w:rsidRDefault="00FD6ED0" w:rsidP="002A75F4">
            <w:pPr>
              <w:jc w:val="left"/>
              <w:rPr>
                <w:rFonts w:cs="Times New Roman"/>
                <w:color w:val="000000"/>
                <w:sz w:val="24"/>
              </w:rPr>
            </w:pPr>
            <w:r w:rsidRPr="002A75F4">
              <w:rPr>
                <w:rFonts w:cs="Times New Roman"/>
                <w:color w:val="000000"/>
                <w:sz w:val="24"/>
              </w:rPr>
              <w:t>Do không có phân tử nào bị tách ra nên thành phần % các nguyên tố của polime và monome giống nhau.</w:t>
            </w:r>
          </w:p>
        </w:tc>
        <w:tc>
          <w:tcPr>
            <w:tcW w:w="4068" w:type="dxa"/>
            <w:shd w:val="clear" w:color="auto" w:fill="auto"/>
          </w:tcPr>
          <w:p w14:paraId="0AD23B9B" w14:textId="77777777" w:rsidR="003759B1" w:rsidRPr="002A75F4" w:rsidRDefault="00FD6ED0" w:rsidP="002A75F4">
            <w:pPr>
              <w:jc w:val="left"/>
              <w:rPr>
                <w:rFonts w:cs="Times New Roman"/>
                <w:color w:val="000000"/>
                <w:sz w:val="24"/>
              </w:rPr>
            </w:pPr>
            <w:r w:rsidRPr="002A75F4">
              <w:rPr>
                <w:rFonts w:cs="Times New Roman"/>
                <w:color w:val="000000"/>
                <w:sz w:val="24"/>
              </w:rPr>
              <w:t>Do có phân tử nhỏ hơn bị tách ra nên thành phần % các nguyên tố của polime và monome khác nhau.</w:t>
            </w:r>
          </w:p>
        </w:tc>
      </w:tr>
    </w:tbl>
    <w:p w14:paraId="06363A7F" w14:textId="77777777" w:rsidR="00B67D25" w:rsidRDefault="00B67D25" w:rsidP="00431D53">
      <w:pPr>
        <w:jc w:val="left"/>
        <w:rPr>
          <w:rFonts w:cs="Times New Roman"/>
          <w:color w:val="000000"/>
        </w:rPr>
      </w:pPr>
    </w:p>
    <w:p w14:paraId="696ED3D4" w14:textId="77777777" w:rsidR="00433954" w:rsidRDefault="00433954" w:rsidP="00C87C5E">
      <w:pPr>
        <w:spacing w:before="120" w:after="120"/>
        <w:rPr>
          <w:rFonts w:ascii="Arial" w:hAnsi="Arial"/>
          <w:b/>
          <w:color w:val="0000FF"/>
        </w:rPr>
      </w:pPr>
      <w:r>
        <w:rPr>
          <w:rFonts w:ascii="Arial" w:hAnsi="Arial"/>
          <w:b/>
          <w:color w:val="0000FF"/>
        </w:rPr>
        <w:t>3. Các vật liệu polime thường gặp và phương pháp tổng hợp</w:t>
      </w:r>
    </w:p>
    <w:p w14:paraId="5BC166F9" w14:textId="77777777" w:rsidR="007413BD" w:rsidRDefault="007413BD" w:rsidP="00C87C5E">
      <w:pPr>
        <w:spacing w:before="120" w:after="120"/>
        <w:rPr>
          <w:rFonts w:cs="Times New Roman"/>
          <w:i/>
          <w:color w:val="000000"/>
        </w:rPr>
      </w:pPr>
      <w:r>
        <w:rPr>
          <w:rFonts w:cs="Times New Roman"/>
          <w:i/>
          <w:color w:val="000000"/>
        </w:rPr>
        <w:t>Xem trang bên</w:t>
      </w:r>
    </w:p>
    <w:p w14:paraId="25983B12" w14:textId="77777777" w:rsidR="004E031C" w:rsidRDefault="005B2BE0" w:rsidP="0015787D">
      <w:pPr>
        <w:jc w:val="left"/>
        <w:rPr>
          <w:rFonts w:eastAsia="Times New Roman" w:cs="Times New Roman"/>
          <w:color w:val="000000"/>
        </w:rPr>
      </w:pPr>
      <w:r>
        <w:rPr>
          <w:rFonts w:eastAsia="Times New Roman" w:cs="Times New Roman"/>
          <w:color w:val="000000"/>
        </w:rPr>
        <w:br w:type="page"/>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2250"/>
        <w:gridCol w:w="360"/>
        <w:gridCol w:w="450"/>
        <w:gridCol w:w="1530"/>
        <w:gridCol w:w="3870"/>
      </w:tblGrid>
      <w:tr w:rsidR="004E031C" w:rsidRPr="004923EE" w14:paraId="7B0F8EE6" w14:textId="77777777" w:rsidTr="00433982">
        <w:tc>
          <w:tcPr>
            <w:tcW w:w="1188" w:type="dxa"/>
            <w:shd w:val="clear" w:color="auto" w:fill="auto"/>
          </w:tcPr>
          <w:p w14:paraId="5C1EE87F" w14:textId="77777777" w:rsidR="004E031C" w:rsidRPr="004E031C" w:rsidRDefault="004E031C" w:rsidP="00293C41">
            <w:pPr>
              <w:jc w:val="center"/>
              <w:rPr>
                <w:rFonts w:cs="Times New Roman"/>
                <w:b/>
                <w:sz w:val="24"/>
                <w:szCs w:val="24"/>
              </w:rPr>
            </w:pPr>
            <w:r w:rsidRPr="004E031C">
              <w:rPr>
                <w:rFonts w:cs="Times New Roman"/>
                <w:b/>
                <w:sz w:val="24"/>
                <w:szCs w:val="24"/>
              </w:rPr>
              <w:t>Phân loại</w:t>
            </w:r>
          </w:p>
        </w:tc>
        <w:tc>
          <w:tcPr>
            <w:tcW w:w="2610" w:type="dxa"/>
            <w:gridSpan w:val="2"/>
            <w:shd w:val="clear" w:color="auto" w:fill="auto"/>
          </w:tcPr>
          <w:p w14:paraId="28CA2A81" w14:textId="77777777" w:rsidR="004E031C" w:rsidRPr="004E031C" w:rsidRDefault="004E031C" w:rsidP="00293C41">
            <w:pPr>
              <w:jc w:val="center"/>
              <w:rPr>
                <w:rFonts w:cs="Times New Roman"/>
                <w:b/>
                <w:sz w:val="24"/>
                <w:szCs w:val="24"/>
              </w:rPr>
            </w:pPr>
            <w:r w:rsidRPr="004E031C">
              <w:rPr>
                <w:rFonts w:cs="Times New Roman"/>
                <w:b/>
                <w:sz w:val="24"/>
                <w:szCs w:val="24"/>
              </w:rPr>
              <w:t>Tên gọi</w:t>
            </w:r>
          </w:p>
        </w:tc>
        <w:tc>
          <w:tcPr>
            <w:tcW w:w="1980" w:type="dxa"/>
            <w:gridSpan w:val="2"/>
            <w:shd w:val="clear" w:color="auto" w:fill="auto"/>
          </w:tcPr>
          <w:p w14:paraId="6ECD4C96" w14:textId="77777777" w:rsidR="004E031C" w:rsidRPr="004E031C" w:rsidRDefault="004E031C" w:rsidP="00293C41">
            <w:pPr>
              <w:jc w:val="center"/>
              <w:rPr>
                <w:rFonts w:cs="Times New Roman"/>
                <w:b/>
                <w:sz w:val="24"/>
                <w:szCs w:val="24"/>
              </w:rPr>
            </w:pPr>
            <w:r w:rsidRPr="004E031C">
              <w:rPr>
                <w:rFonts w:cs="Times New Roman"/>
                <w:b/>
                <w:sz w:val="24"/>
                <w:szCs w:val="24"/>
              </w:rPr>
              <w:t>Monome</w:t>
            </w:r>
          </w:p>
        </w:tc>
        <w:tc>
          <w:tcPr>
            <w:tcW w:w="3870" w:type="dxa"/>
            <w:shd w:val="clear" w:color="auto" w:fill="auto"/>
          </w:tcPr>
          <w:p w14:paraId="54FFF966" w14:textId="77777777" w:rsidR="004E031C" w:rsidRPr="004E031C" w:rsidRDefault="004E031C" w:rsidP="00293C41">
            <w:pPr>
              <w:jc w:val="center"/>
              <w:rPr>
                <w:rFonts w:cs="Times New Roman"/>
                <w:b/>
                <w:sz w:val="24"/>
                <w:szCs w:val="24"/>
              </w:rPr>
            </w:pPr>
            <w:r w:rsidRPr="004E031C">
              <w:rPr>
                <w:rFonts w:cs="Times New Roman"/>
                <w:b/>
                <w:sz w:val="24"/>
                <w:szCs w:val="24"/>
              </w:rPr>
              <w:t>Công thức</w:t>
            </w:r>
          </w:p>
        </w:tc>
      </w:tr>
      <w:tr w:rsidR="004E031C" w:rsidRPr="004923EE" w14:paraId="37A703A4" w14:textId="77777777" w:rsidTr="00433982">
        <w:tc>
          <w:tcPr>
            <w:tcW w:w="1188" w:type="dxa"/>
            <w:vMerge w:val="restart"/>
            <w:shd w:val="clear" w:color="auto" w:fill="auto"/>
            <w:vAlign w:val="center"/>
          </w:tcPr>
          <w:p w14:paraId="1EEA0D62" w14:textId="77777777" w:rsidR="004E031C" w:rsidRPr="004E031C" w:rsidRDefault="004E031C" w:rsidP="00293C41">
            <w:pPr>
              <w:jc w:val="center"/>
              <w:rPr>
                <w:rFonts w:cs="Times New Roman"/>
                <w:b/>
                <w:sz w:val="24"/>
                <w:szCs w:val="24"/>
              </w:rPr>
            </w:pPr>
            <w:r w:rsidRPr="004E031C">
              <w:rPr>
                <w:rFonts w:cs="Times New Roman"/>
                <w:b/>
                <w:sz w:val="24"/>
                <w:szCs w:val="24"/>
              </w:rPr>
              <w:t>Chất dẻo</w:t>
            </w:r>
          </w:p>
        </w:tc>
        <w:tc>
          <w:tcPr>
            <w:tcW w:w="2610" w:type="dxa"/>
            <w:gridSpan w:val="2"/>
            <w:shd w:val="clear" w:color="auto" w:fill="auto"/>
          </w:tcPr>
          <w:p w14:paraId="14103DF3" w14:textId="77777777" w:rsidR="004E031C" w:rsidRPr="004E031C" w:rsidRDefault="004E031C" w:rsidP="00293C41">
            <w:pPr>
              <w:rPr>
                <w:rFonts w:cs="Times New Roman"/>
                <w:sz w:val="24"/>
                <w:szCs w:val="24"/>
              </w:rPr>
            </w:pPr>
            <w:r w:rsidRPr="004E031C">
              <w:rPr>
                <w:rFonts w:cs="Times New Roman"/>
                <w:sz w:val="24"/>
                <w:szCs w:val="24"/>
              </w:rPr>
              <w:t>Polietilen (PE)</w:t>
            </w:r>
          </w:p>
        </w:tc>
        <w:tc>
          <w:tcPr>
            <w:tcW w:w="1980" w:type="dxa"/>
            <w:gridSpan w:val="2"/>
            <w:shd w:val="clear" w:color="auto" w:fill="auto"/>
          </w:tcPr>
          <w:p w14:paraId="4E25427B" w14:textId="77777777" w:rsidR="004E031C" w:rsidRPr="004E031C" w:rsidRDefault="004E031C" w:rsidP="00293C41">
            <w:pPr>
              <w:rPr>
                <w:rFonts w:cs="Times New Roman"/>
                <w:sz w:val="24"/>
                <w:szCs w:val="24"/>
              </w:rPr>
            </w:pPr>
            <w:r w:rsidRPr="004E031C">
              <w:rPr>
                <w:rFonts w:cs="Times New Roman"/>
                <w:sz w:val="24"/>
                <w:szCs w:val="24"/>
              </w:rPr>
              <w:t>etilen</w:t>
            </w:r>
          </w:p>
        </w:tc>
        <w:tc>
          <w:tcPr>
            <w:tcW w:w="3870" w:type="dxa"/>
            <w:shd w:val="clear" w:color="auto" w:fill="auto"/>
          </w:tcPr>
          <w:p w14:paraId="06745329" w14:textId="56DC20EF" w:rsidR="004E031C" w:rsidRPr="004E031C" w:rsidRDefault="00BF0201" w:rsidP="00293C41">
            <w:pPr>
              <w:rPr>
                <w:rFonts w:cs="Times New Roman"/>
                <w:b/>
                <w:sz w:val="24"/>
                <w:szCs w:val="24"/>
              </w:rPr>
            </w:pPr>
            <w:r w:rsidRPr="004E031C">
              <w:rPr>
                <w:rFonts w:cs="Times New Roman"/>
                <w:b/>
                <w:noProof/>
                <w:sz w:val="24"/>
                <w:szCs w:val="24"/>
              </w:rPr>
              <w:drawing>
                <wp:inline distT="0" distB="0" distL="0" distR="0" wp14:anchorId="15A977C8" wp14:editId="36B8492D">
                  <wp:extent cx="1087755" cy="315595"/>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1087755" cy="315595"/>
                          </a:xfrm>
                          <a:prstGeom prst="rect">
                            <a:avLst/>
                          </a:prstGeom>
                          <a:noFill/>
                          <a:ln>
                            <a:noFill/>
                          </a:ln>
                        </pic:spPr>
                      </pic:pic>
                    </a:graphicData>
                  </a:graphic>
                </wp:inline>
              </w:drawing>
            </w:r>
          </w:p>
        </w:tc>
      </w:tr>
      <w:tr w:rsidR="004E031C" w:rsidRPr="004923EE" w14:paraId="56D7099F" w14:textId="77777777" w:rsidTr="00433982">
        <w:tc>
          <w:tcPr>
            <w:tcW w:w="1188" w:type="dxa"/>
            <w:vMerge/>
            <w:shd w:val="clear" w:color="auto" w:fill="auto"/>
            <w:vAlign w:val="center"/>
          </w:tcPr>
          <w:p w14:paraId="1D4389D0" w14:textId="77777777" w:rsidR="004E031C" w:rsidRPr="004E031C" w:rsidRDefault="004E031C" w:rsidP="00293C41">
            <w:pPr>
              <w:jc w:val="center"/>
              <w:rPr>
                <w:rFonts w:cs="Times New Roman"/>
                <w:b/>
                <w:sz w:val="24"/>
                <w:szCs w:val="24"/>
              </w:rPr>
            </w:pPr>
          </w:p>
        </w:tc>
        <w:tc>
          <w:tcPr>
            <w:tcW w:w="2610" w:type="dxa"/>
            <w:gridSpan w:val="2"/>
            <w:shd w:val="clear" w:color="auto" w:fill="auto"/>
          </w:tcPr>
          <w:p w14:paraId="430AC53B" w14:textId="77777777" w:rsidR="004E031C" w:rsidRPr="004E031C" w:rsidRDefault="004E031C" w:rsidP="00293C41">
            <w:pPr>
              <w:rPr>
                <w:rFonts w:cs="Times New Roman"/>
                <w:sz w:val="24"/>
                <w:szCs w:val="24"/>
              </w:rPr>
            </w:pPr>
            <w:r w:rsidRPr="004E031C">
              <w:rPr>
                <w:rFonts w:cs="Times New Roman"/>
                <w:sz w:val="24"/>
                <w:szCs w:val="24"/>
              </w:rPr>
              <w:t>Polistiren (PS)</w:t>
            </w:r>
          </w:p>
        </w:tc>
        <w:tc>
          <w:tcPr>
            <w:tcW w:w="1980" w:type="dxa"/>
            <w:gridSpan w:val="2"/>
            <w:shd w:val="clear" w:color="auto" w:fill="auto"/>
          </w:tcPr>
          <w:p w14:paraId="0F3D4C04" w14:textId="77777777" w:rsidR="004E031C" w:rsidRPr="004E031C" w:rsidRDefault="004E031C" w:rsidP="00293C41">
            <w:pPr>
              <w:rPr>
                <w:rFonts w:cs="Times New Roman"/>
                <w:sz w:val="24"/>
                <w:szCs w:val="24"/>
              </w:rPr>
            </w:pPr>
            <w:r w:rsidRPr="004E031C">
              <w:rPr>
                <w:rFonts w:cs="Times New Roman"/>
                <w:sz w:val="24"/>
                <w:szCs w:val="24"/>
              </w:rPr>
              <w:t>stiren</w:t>
            </w:r>
          </w:p>
        </w:tc>
        <w:tc>
          <w:tcPr>
            <w:tcW w:w="3870" w:type="dxa"/>
            <w:shd w:val="clear" w:color="auto" w:fill="auto"/>
          </w:tcPr>
          <w:p w14:paraId="3D99F84A" w14:textId="566503A7" w:rsidR="004E031C" w:rsidRPr="004E031C" w:rsidRDefault="00BF0201" w:rsidP="00293C41">
            <w:pPr>
              <w:rPr>
                <w:rFonts w:cs="Times New Roman"/>
                <w:b/>
                <w:sz w:val="24"/>
                <w:szCs w:val="24"/>
              </w:rPr>
            </w:pPr>
            <w:r w:rsidRPr="004E031C">
              <w:rPr>
                <w:rFonts w:cs="Times New Roman"/>
                <w:b/>
                <w:noProof/>
                <w:sz w:val="24"/>
                <w:szCs w:val="24"/>
              </w:rPr>
              <w:drawing>
                <wp:inline distT="0" distB="0" distL="0" distR="0" wp14:anchorId="2164F8F8" wp14:editId="1C85DC66">
                  <wp:extent cx="1040765" cy="598805"/>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1040765" cy="598805"/>
                          </a:xfrm>
                          <a:prstGeom prst="rect">
                            <a:avLst/>
                          </a:prstGeom>
                          <a:noFill/>
                          <a:ln>
                            <a:noFill/>
                          </a:ln>
                        </pic:spPr>
                      </pic:pic>
                    </a:graphicData>
                  </a:graphic>
                </wp:inline>
              </w:drawing>
            </w:r>
          </w:p>
        </w:tc>
      </w:tr>
      <w:tr w:rsidR="004E031C" w:rsidRPr="004923EE" w14:paraId="78600726" w14:textId="77777777" w:rsidTr="00433982">
        <w:tc>
          <w:tcPr>
            <w:tcW w:w="1188" w:type="dxa"/>
            <w:vMerge/>
            <w:shd w:val="clear" w:color="auto" w:fill="auto"/>
            <w:vAlign w:val="center"/>
          </w:tcPr>
          <w:p w14:paraId="1298F154" w14:textId="77777777" w:rsidR="004E031C" w:rsidRPr="004E031C" w:rsidRDefault="004E031C" w:rsidP="00293C41">
            <w:pPr>
              <w:jc w:val="center"/>
              <w:rPr>
                <w:rFonts w:cs="Times New Roman"/>
                <w:b/>
                <w:sz w:val="24"/>
                <w:szCs w:val="24"/>
              </w:rPr>
            </w:pPr>
          </w:p>
        </w:tc>
        <w:tc>
          <w:tcPr>
            <w:tcW w:w="2610" w:type="dxa"/>
            <w:gridSpan w:val="2"/>
            <w:shd w:val="clear" w:color="auto" w:fill="auto"/>
          </w:tcPr>
          <w:p w14:paraId="106EF1D2" w14:textId="77777777" w:rsidR="004E031C" w:rsidRPr="004E031C" w:rsidRDefault="004E031C" w:rsidP="00293C41">
            <w:pPr>
              <w:rPr>
                <w:rFonts w:cs="Times New Roman"/>
                <w:sz w:val="24"/>
                <w:szCs w:val="24"/>
              </w:rPr>
            </w:pPr>
            <w:r w:rsidRPr="004E031C">
              <w:rPr>
                <w:rFonts w:cs="Times New Roman"/>
                <w:sz w:val="24"/>
                <w:szCs w:val="24"/>
              </w:rPr>
              <w:t>Poli(vinyl</w:t>
            </w:r>
            <w:r w:rsidR="00433982">
              <w:rPr>
                <w:rFonts w:cs="Times New Roman"/>
                <w:sz w:val="24"/>
                <w:szCs w:val="24"/>
              </w:rPr>
              <w:t xml:space="preserve"> </w:t>
            </w:r>
            <w:r w:rsidRPr="004E031C">
              <w:rPr>
                <w:rFonts w:cs="Times New Roman"/>
                <w:sz w:val="24"/>
                <w:szCs w:val="24"/>
              </w:rPr>
              <w:t>clorua) (PVC)</w:t>
            </w:r>
          </w:p>
        </w:tc>
        <w:tc>
          <w:tcPr>
            <w:tcW w:w="1980" w:type="dxa"/>
            <w:gridSpan w:val="2"/>
            <w:shd w:val="clear" w:color="auto" w:fill="auto"/>
          </w:tcPr>
          <w:p w14:paraId="0B3FB1A6" w14:textId="77777777" w:rsidR="004E031C" w:rsidRPr="004E031C" w:rsidRDefault="004E031C" w:rsidP="00293C41">
            <w:pPr>
              <w:rPr>
                <w:rFonts w:cs="Times New Roman"/>
                <w:sz w:val="24"/>
                <w:szCs w:val="24"/>
              </w:rPr>
            </w:pPr>
            <w:r w:rsidRPr="004E031C">
              <w:rPr>
                <w:rFonts w:cs="Times New Roman"/>
                <w:sz w:val="24"/>
                <w:szCs w:val="24"/>
              </w:rPr>
              <w:t>vinylclorua</w:t>
            </w:r>
          </w:p>
        </w:tc>
        <w:tc>
          <w:tcPr>
            <w:tcW w:w="3870" w:type="dxa"/>
            <w:shd w:val="clear" w:color="auto" w:fill="auto"/>
          </w:tcPr>
          <w:p w14:paraId="258EF52A" w14:textId="24FC7C50" w:rsidR="004E031C" w:rsidRPr="004E031C" w:rsidRDefault="00BF0201" w:rsidP="00293C41">
            <w:pPr>
              <w:rPr>
                <w:rFonts w:cs="Times New Roman"/>
                <w:b/>
                <w:sz w:val="24"/>
                <w:szCs w:val="24"/>
              </w:rPr>
            </w:pPr>
            <w:r w:rsidRPr="004E031C">
              <w:rPr>
                <w:rFonts w:cs="Times New Roman"/>
                <w:b/>
                <w:noProof/>
                <w:sz w:val="24"/>
                <w:szCs w:val="24"/>
              </w:rPr>
              <w:drawing>
                <wp:inline distT="0" distB="0" distL="0" distR="0" wp14:anchorId="39AFF63F" wp14:editId="55547AEB">
                  <wp:extent cx="1040765" cy="47307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040765" cy="473075"/>
                          </a:xfrm>
                          <a:prstGeom prst="rect">
                            <a:avLst/>
                          </a:prstGeom>
                          <a:noFill/>
                          <a:ln>
                            <a:noFill/>
                          </a:ln>
                        </pic:spPr>
                      </pic:pic>
                    </a:graphicData>
                  </a:graphic>
                </wp:inline>
              </w:drawing>
            </w:r>
          </w:p>
        </w:tc>
      </w:tr>
      <w:tr w:rsidR="004E031C" w:rsidRPr="004923EE" w14:paraId="5EA9F5FE" w14:textId="77777777" w:rsidTr="00433982">
        <w:tc>
          <w:tcPr>
            <w:tcW w:w="1188" w:type="dxa"/>
            <w:vMerge/>
            <w:shd w:val="clear" w:color="auto" w:fill="auto"/>
            <w:vAlign w:val="center"/>
          </w:tcPr>
          <w:p w14:paraId="16FF342B" w14:textId="77777777" w:rsidR="004E031C" w:rsidRPr="004E031C" w:rsidRDefault="004E031C" w:rsidP="00293C41">
            <w:pPr>
              <w:jc w:val="center"/>
              <w:rPr>
                <w:rFonts w:cs="Times New Roman"/>
                <w:b/>
                <w:sz w:val="24"/>
                <w:szCs w:val="24"/>
              </w:rPr>
            </w:pPr>
          </w:p>
        </w:tc>
        <w:tc>
          <w:tcPr>
            <w:tcW w:w="2610" w:type="dxa"/>
            <w:gridSpan w:val="2"/>
            <w:shd w:val="clear" w:color="auto" w:fill="auto"/>
          </w:tcPr>
          <w:p w14:paraId="578116BC" w14:textId="77777777" w:rsidR="004E031C" w:rsidRPr="004E031C" w:rsidRDefault="004E031C" w:rsidP="00293C41">
            <w:pPr>
              <w:rPr>
                <w:rFonts w:cs="Times New Roman"/>
                <w:sz w:val="24"/>
                <w:szCs w:val="24"/>
              </w:rPr>
            </w:pPr>
            <w:r w:rsidRPr="004E031C">
              <w:rPr>
                <w:rFonts w:cs="Times New Roman"/>
                <w:sz w:val="24"/>
                <w:szCs w:val="24"/>
              </w:rPr>
              <w:t>Poli(metymetacrylat)</w:t>
            </w:r>
          </w:p>
        </w:tc>
        <w:tc>
          <w:tcPr>
            <w:tcW w:w="1980" w:type="dxa"/>
            <w:gridSpan w:val="2"/>
            <w:shd w:val="clear" w:color="auto" w:fill="auto"/>
          </w:tcPr>
          <w:p w14:paraId="0E51FE38" w14:textId="77777777" w:rsidR="004E031C" w:rsidRPr="004E031C" w:rsidRDefault="004E031C" w:rsidP="00293C41">
            <w:pPr>
              <w:rPr>
                <w:rFonts w:cs="Times New Roman"/>
                <w:sz w:val="24"/>
                <w:szCs w:val="24"/>
              </w:rPr>
            </w:pPr>
            <w:r w:rsidRPr="004E031C">
              <w:rPr>
                <w:rFonts w:cs="Times New Roman"/>
                <w:sz w:val="24"/>
                <w:szCs w:val="24"/>
              </w:rPr>
              <w:t>metylmetacrylat</w:t>
            </w:r>
          </w:p>
        </w:tc>
        <w:tc>
          <w:tcPr>
            <w:tcW w:w="3870" w:type="dxa"/>
            <w:shd w:val="clear" w:color="auto" w:fill="auto"/>
          </w:tcPr>
          <w:p w14:paraId="7A926E9A" w14:textId="2600515F" w:rsidR="004E031C" w:rsidRPr="004E031C" w:rsidRDefault="00BF0201" w:rsidP="00293C41">
            <w:pPr>
              <w:rPr>
                <w:rFonts w:cs="Times New Roman"/>
                <w:b/>
                <w:sz w:val="24"/>
                <w:szCs w:val="24"/>
              </w:rPr>
            </w:pPr>
            <w:r w:rsidRPr="004E031C">
              <w:rPr>
                <w:rFonts w:cs="Times New Roman"/>
                <w:b/>
                <w:noProof/>
                <w:sz w:val="24"/>
                <w:szCs w:val="24"/>
              </w:rPr>
              <w:drawing>
                <wp:inline distT="0" distB="0" distL="0" distR="0" wp14:anchorId="2E86928C" wp14:editId="41B709D0">
                  <wp:extent cx="1418590" cy="741045"/>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1418590" cy="741045"/>
                          </a:xfrm>
                          <a:prstGeom prst="rect">
                            <a:avLst/>
                          </a:prstGeom>
                          <a:noFill/>
                          <a:ln>
                            <a:noFill/>
                          </a:ln>
                        </pic:spPr>
                      </pic:pic>
                    </a:graphicData>
                  </a:graphic>
                </wp:inline>
              </w:drawing>
            </w:r>
          </w:p>
        </w:tc>
      </w:tr>
      <w:tr w:rsidR="004E031C" w:rsidRPr="004923EE" w14:paraId="4A9233DE" w14:textId="77777777" w:rsidTr="00433982">
        <w:tc>
          <w:tcPr>
            <w:tcW w:w="1188" w:type="dxa"/>
            <w:vMerge/>
            <w:shd w:val="clear" w:color="auto" w:fill="auto"/>
            <w:vAlign w:val="center"/>
          </w:tcPr>
          <w:p w14:paraId="394EE86A" w14:textId="77777777" w:rsidR="004E031C" w:rsidRPr="004E031C" w:rsidRDefault="004E031C" w:rsidP="00293C41">
            <w:pPr>
              <w:jc w:val="center"/>
              <w:rPr>
                <w:rFonts w:cs="Times New Roman"/>
                <w:b/>
                <w:sz w:val="24"/>
                <w:szCs w:val="24"/>
              </w:rPr>
            </w:pPr>
          </w:p>
        </w:tc>
        <w:tc>
          <w:tcPr>
            <w:tcW w:w="3060" w:type="dxa"/>
            <w:gridSpan w:val="3"/>
            <w:shd w:val="clear" w:color="auto" w:fill="auto"/>
          </w:tcPr>
          <w:p w14:paraId="23370DDD" w14:textId="77777777" w:rsidR="004E031C" w:rsidRPr="004E031C" w:rsidRDefault="004E031C" w:rsidP="00433982">
            <w:pPr>
              <w:rPr>
                <w:rFonts w:cs="Times New Roman"/>
                <w:sz w:val="24"/>
                <w:szCs w:val="24"/>
              </w:rPr>
            </w:pPr>
            <w:r w:rsidRPr="004E031C">
              <w:rPr>
                <w:rFonts w:cs="Times New Roman"/>
                <w:sz w:val="24"/>
                <w:szCs w:val="24"/>
              </w:rPr>
              <w:t>Po</w:t>
            </w:r>
            <w:r w:rsidR="00433982">
              <w:rPr>
                <w:rFonts w:cs="Times New Roman"/>
                <w:sz w:val="24"/>
                <w:szCs w:val="24"/>
              </w:rPr>
              <w:t>li(phenol</w:t>
            </w:r>
            <w:r w:rsidR="00433982" w:rsidRPr="004E031C">
              <w:rPr>
                <w:rFonts w:cs="Times New Roman"/>
                <w:sz w:val="24"/>
                <w:szCs w:val="24"/>
              </w:rPr>
              <w:t>–</w:t>
            </w:r>
            <w:r w:rsidRPr="004E031C">
              <w:rPr>
                <w:rFonts w:cs="Times New Roman"/>
                <w:sz w:val="24"/>
                <w:szCs w:val="24"/>
              </w:rPr>
              <w:t>fomanđehit)</w:t>
            </w:r>
          </w:p>
        </w:tc>
        <w:tc>
          <w:tcPr>
            <w:tcW w:w="5400" w:type="dxa"/>
            <w:gridSpan w:val="2"/>
            <w:shd w:val="clear" w:color="auto" w:fill="auto"/>
          </w:tcPr>
          <w:p w14:paraId="121BAB95" w14:textId="77777777" w:rsidR="004E031C" w:rsidRPr="004E031C" w:rsidRDefault="004E031C" w:rsidP="00F401F1">
            <w:pPr>
              <w:jc w:val="center"/>
              <w:rPr>
                <w:rFonts w:cs="Times New Roman"/>
                <w:b/>
                <w:sz w:val="24"/>
                <w:szCs w:val="24"/>
              </w:rPr>
            </w:pPr>
            <w:r w:rsidRPr="004E031C">
              <w:rPr>
                <w:rFonts w:cs="Times New Roman"/>
                <w:sz w:val="24"/>
                <w:szCs w:val="24"/>
              </w:rPr>
              <w:t>phenol và fomanđehit</w:t>
            </w:r>
          </w:p>
        </w:tc>
      </w:tr>
      <w:tr w:rsidR="004E031C" w:rsidRPr="004923EE" w14:paraId="6211C8F0" w14:textId="77777777" w:rsidTr="00433982">
        <w:tc>
          <w:tcPr>
            <w:tcW w:w="1188" w:type="dxa"/>
            <w:vMerge w:val="restart"/>
            <w:shd w:val="clear" w:color="auto" w:fill="auto"/>
            <w:vAlign w:val="center"/>
          </w:tcPr>
          <w:p w14:paraId="65DCA316" w14:textId="77777777" w:rsidR="004E031C" w:rsidRPr="004E031C" w:rsidRDefault="004E031C" w:rsidP="00293C41">
            <w:pPr>
              <w:jc w:val="center"/>
              <w:rPr>
                <w:rFonts w:cs="Times New Roman"/>
                <w:b/>
                <w:sz w:val="24"/>
                <w:szCs w:val="24"/>
              </w:rPr>
            </w:pPr>
            <w:r w:rsidRPr="004E031C">
              <w:rPr>
                <w:rFonts w:cs="Times New Roman"/>
                <w:b/>
                <w:sz w:val="24"/>
                <w:szCs w:val="24"/>
              </w:rPr>
              <w:t>Cao su</w:t>
            </w:r>
          </w:p>
        </w:tc>
        <w:tc>
          <w:tcPr>
            <w:tcW w:w="2610" w:type="dxa"/>
            <w:gridSpan w:val="2"/>
            <w:shd w:val="clear" w:color="auto" w:fill="auto"/>
          </w:tcPr>
          <w:p w14:paraId="5C698238" w14:textId="77777777" w:rsidR="004E031C" w:rsidRPr="004E031C" w:rsidRDefault="004E031C" w:rsidP="00293C41">
            <w:pPr>
              <w:rPr>
                <w:rFonts w:cs="Times New Roman"/>
                <w:sz w:val="24"/>
                <w:szCs w:val="24"/>
              </w:rPr>
            </w:pPr>
            <w:r w:rsidRPr="004E031C">
              <w:rPr>
                <w:rFonts w:cs="Times New Roman"/>
                <w:sz w:val="24"/>
                <w:szCs w:val="24"/>
              </w:rPr>
              <w:t>Cao su buna</w:t>
            </w:r>
          </w:p>
        </w:tc>
        <w:tc>
          <w:tcPr>
            <w:tcW w:w="1980" w:type="dxa"/>
            <w:gridSpan w:val="2"/>
            <w:shd w:val="clear" w:color="auto" w:fill="auto"/>
          </w:tcPr>
          <w:p w14:paraId="56B58884" w14:textId="77777777" w:rsidR="004E031C" w:rsidRPr="004E031C" w:rsidRDefault="004E031C" w:rsidP="00293C41">
            <w:pPr>
              <w:rPr>
                <w:rFonts w:cs="Times New Roman"/>
                <w:sz w:val="24"/>
                <w:szCs w:val="24"/>
              </w:rPr>
            </w:pPr>
            <w:r w:rsidRPr="004E031C">
              <w:rPr>
                <w:rFonts w:cs="Times New Roman"/>
                <w:sz w:val="24"/>
                <w:szCs w:val="24"/>
              </w:rPr>
              <w:t xml:space="preserve">buta–1,3–đien </w:t>
            </w:r>
          </w:p>
        </w:tc>
        <w:tc>
          <w:tcPr>
            <w:tcW w:w="3870" w:type="dxa"/>
            <w:shd w:val="clear" w:color="auto" w:fill="auto"/>
          </w:tcPr>
          <w:p w14:paraId="0D43188E" w14:textId="7CA9E8C4" w:rsidR="004E031C" w:rsidRPr="004E031C" w:rsidRDefault="00BF0201" w:rsidP="00293C41">
            <w:pPr>
              <w:rPr>
                <w:rFonts w:cs="Times New Roman"/>
                <w:b/>
                <w:sz w:val="24"/>
                <w:szCs w:val="24"/>
              </w:rPr>
            </w:pPr>
            <w:r w:rsidRPr="004E031C">
              <w:rPr>
                <w:rFonts w:cs="Times New Roman"/>
                <w:b/>
                <w:noProof/>
                <w:sz w:val="24"/>
                <w:szCs w:val="24"/>
              </w:rPr>
              <w:drawing>
                <wp:inline distT="0" distB="0" distL="0" distR="0" wp14:anchorId="7BB0DF85" wp14:editId="10E357BF">
                  <wp:extent cx="1734185" cy="29972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1734185" cy="299720"/>
                          </a:xfrm>
                          <a:prstGeom prst="rect">
                            <a:avLst/>
                          </a:prstGeom>
                          <a:noFill/>
                          <a:ln>
                            <a:noFill/>
                          </a:ln>
                        </pic:spPr>
                      </pic:pic>
                    </a:graphicData>
                  </a:graphic>
                </wp:inline>
              </w:drawing>
            </w:r>
          </w:p>
        </w:tc>
      </w:tr>
      <w:tr w:rsidR="004E031C" w:rsidRPr="004923EE" w14:paraId="4C05B1E9" w14:textId="77777777" w:rsidTr="00433982">
        <w:tc>
          <w:tcPr>
            <w:tcW w:w="1188" w:type="dxa"/>
            <w:vMerge/>
            <w:shd w:val="clear" w:color="auto" w:fill="auto"/>
            <w:vAlign w:val="center"/>
          </w:tcPr>
          <w:p w14:paraId="5F5698B8" w14:textId="77777777" w:rsidR="004E031C" w:rsidRPr="004E031C" w:rsidRDefault="004E031C" w:rsidP="00293C41">
            <w:pPr>
              <w:jc w:val="center"/>
              <w:rPr>
                <w:rFonts w:cs="Times New Roman"/>
                <w:b/>
                <w:sz w:val="24"/>
                <w:szCs w:val="24"/>
              </w:rPr>
            </w:pPr>
          </w:p>
        </w:tc>
        <w:tc>
          <w:tcPr>
            <w:tcW w:w="2610" w:type="dxa"/>
            <w:gridSpan w:val="2"/>
            <w:shd w:val="clear" w:color="auto" w:fill="auto"/>
          </w:tcPr>
          <w:p w14:paraId="182DBC83" w14:textId="77777777" w:rsidR="004E031C" w:rsidRPr="004E031C" w:rsidRDefault="004E031C" w:rsidP="00293C41">
            <w:pPr>
              <w:rPr>
                <w:rFonts w:cs="Times New Roman"/>
                <w:sz w:val="24"/>
                <w:szCs w:val="24"/>
              </w:rPr>
            </w:pPr>
            <w:r w:rsidRPr="004E031C">
              <w:rPr>
                <w:rFonts w:cs="Times New Roman"/>
                <w:sz w:val="24"/>
                <w:szCs w:val="24"/>
              </w:rPr>
              <w:t>Cao su isopren</w:t>
            </w:r>
          </w:p>
          <w:p w14:paraId="2DA5B61F" w14:textId="77777777" w:rsidR="004E031C" w:rsidRPr="004E031C" w:rsidRDefault="004E031C" w:rsidP="00293C41">
            <w:pPr>
              <w:rPr>
                <w:rFonts w:cs="Times New Roman"/>
                <w:sz w:val="24"/>
                <w:szCs w:val="24"/>
              </w:rPr>
            </w:pPr>
            <w:r w:rsidRPr="004E031C">
              <w:rPr>
                <w:rFonts w:cs="Times New Roman"/>
                <w:sz w:val="24"/>
                <w:szCs w:val="24"/>
              </w:rPr>
              <w:t>(Cao su thiên nhiên)</w:t>
            </w:r>
          </w:p>
        </w:tc>
        <w:tc>
          <w:tcPr>
            <w:tcW w:w="1980" w:type="dxa"/>
            <w:gridSpan w:val="2"/>
            <w:shd w:val="clear" w:color="auto" w:fill="auto"/>
          </w:tcPr>
          <w:p w14:paraId="49489682" w14:textId="77777777" w:rsidR="004E031C" w:rsidRPr="004E031C" w:rsidRDefault="004E031C" w:rsidP="00293C41">
            <w:pPr>
              <w:rPr>
                <w:rFonts w:cs="Times New Roman"/>
                <w:sz w:val="24"/>
                <w:szCs w:val="24"/>
              </w:rPr>
            </w:pPr>
            <w:r w:rsidRPr="004E031C">
              <w:rPr>
                <w:rFonts w:cs="Times New Roman"/>
                <w:sz w:val="24"/>
                <w:szCs w:val="24"/>
              </w:rPr>
              <w:t>isopren</w:t>
            </w:r>
          </w:p>
        </w:tc>
        <w:tc>
          <w:tcPr>
            <w:tcW w:w="3870" w:type="dxa"/>
            <w:shd w:val="clear" w:color="auto" w:fill="auto"/>
          </w:tcPr>
          <w:p w14:paraId="00C2CB81" w14:textId="0A197829" w:rsidR="004E031C" w:rsidRPr="004E031C" w:rsidRDefault="00BF0201" w:rsidP="00293C41">
            <w:pPr>
              <w:rPr>
                <w:rFonts w:cs="Times New Roman"/>
                <w:b/>
                <w:sz w:val="24"/>
                <w:szCs w:val="24"/>
              </w:rPr>
            </w:pPr>
            <w:r w:rsidRPr="004E031C">
              <w:rPr>
                <w:rFonts w:cs="Times New Roman"/>
                <w:b/>
                <w:noProof/>
                <w:sz w:val="24"/>
                <w:szCs w:val="24"/>
              </w:rPr>
              <w:drawing>
                <wp:inline distT="0" distB="0" distL="0" distR="0" wp14:anchorId="4B7BE947" wp14:editId="7A437CD9">
                  <wp:extent cx="1734185" cy="551815"/>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1734185" cy="551815"/>
                          </a:xfrm>
                          <a:prstGeom prst="rect">
                            <a:avLst/>
                          </a:prstGeom>
                          <a:noFill/>
                          <a:ln>
                            <a:noFill/>
                          </a:ln>
                        </pic:spPr>
                      </pic:pic>
                    </a:graphicData>
                  </a:graphic>
                </wp:inline>
              </w:drawing>
            </w:r>
          </w:p>
        </w:tc>
      </w:tr>
      <w:tr w:rsidR="004E031C" w:rsidRPr="004923EE" w14:paraId="27989455" w14:textId="77777777" w:rsidTr="00433982">
        <w:tc>
          <w:tcPr>
            <w:tcW w:w="1188" w:type="dxa"/>
            <w:vMerge/>
            <w:shd w:val="clear" w:color="auto" w:fill="auto"/>
            <w:vAlign w:val="center"/>
          </w:tcPr>
          <w:p w14:paraId="11870B45" w14:textId="77777777" w:rsidR="004E031C" w:rsidRPr="004E031C" w:rsidRDefault="004E031C" w:rsidP="00293C41">
            <w:pPr>
              <w:jc w:val="center"/>
              <w:rPr>
                <w:rFonts w:cs="Times New Roman"/>
                <w:b/>
                <w:sz w:val="24"/>
                <w:szCs w:val="24"/>
              </w:rPr>
            </w:pPr>
          </w:p>
        </w:tc>
        <w:tc>
          <w:tcPr>
            <w:tcW w:w="2610" w:type="dxa"/>
            <w:gridSpan w:val="2"/>
            <w:shd w:val="clear" w:color="auto" w:fill="auto"/>
          </w:tcPr>
          <w:p w14:paraId="04C809EC" w14:textId="77777777" w:rsidR="004E031C" w:rsidRPr="004E031C" w:rsidRDefault="00433982" w:rsidP="00293C41">
            <w:pPr>
              <w:rPr>
                <w:rFonts w:cs="Times New Roman"/>
                <w:sz w:val="24"/>
                <w:szCs w:val="24"/>
              </w:rPr>
            </w:pPr>
            <w:r>
              <w:rPr>
                <w:rFonts w:cs="Times New Roman"/>
                <w:sz w:val="24"/>
                <w:szCs w:val="24"/>
              </w:rPr>
              <w:t>Cao su buna–</w:t>
            </w:r>
            <w:r w:rsidR="004E031C" w:rsidRPr="004E031C">
              <w:rPr>
                <w:rFonts w:cs="Times New Roman"/>
                <w:sz w:val="24"/>
                <w:szCs w:val="24"/>
              </w:rPr>
              <w:t>N</w:t>
            </w:r>
          </w:p>
        </w:tc>
        <w:tc>
          <w:tcPr>
            <w:tcW w:w="1980" w:type="dxa"/>
            <w:gridSpan w:val="2"/>
            <w:shd w:val="clear" w:color="auto" w:fill="auto"/>
          </w:tcPr>
          <w:p w14:paraId="09314A86" w14:textId="77777777" w:rsidR="004E031C" w:rsidRPr="004E031C" w:rsidRDefault="004E031C" w:rsidP="00A443D4">
            <w:pPr>
              <w:jc w:val="left"/>
              <w:rPr>
                <w:rFonts w:cs="Times New Roman"/>
                <w:sz w:val="24"/>
                <w:szCs w:val="24"/>
              </w:rPr>
            </w:pPr>
            <w:r w:rsidRPr="004E031C">
              <w:rPr>
                <w:rFonts w:cs="Times New Roman"/>
                <w:sz w:val="24"/>
                <w:szCs w:val="24"/>
              </w:rPr>
              <w:t>buta–1,3–đien và vinyl xianua</w:t>
            </w:r>
          </w:p>
        </w:tc>
        <w:tc>
          <w:tcPr>
            <w:tcW w:w="3870" w:type="dxa"/>
            <w:shd w:val="clear" w:color="auto" w:fill="auto"/>
          </w:tcPr>
          <w:p w14:paraId="4304BB77" w14:textId="480CB8A7" w:rsidR="004E031C" w:rsidRPr="004E031C" w:rsidRDefault="00BF0201" w:rsidP="00293C41">
            <w:pPr>
              <w:rPr>
                <w:rFonts w:cs="Times New Roman"/>
                <w:b/>
                <w:sz w:val="24"/>
                <w:szCs w:val="24"/>
              </w:rPr>
            </w:pPr>
            <w:r w:rsidRPr="004E031C">
              <w:rPr>
                <w:rFonts w:cs="Times New Roman"/>
                <w:b/>
                <w:noProof/>
                <w:sz w:val="24"/>
                <w:szCs w:val="24"/>
              </w:rPr>
              <w:drawing>
                <wp:inline distT="0" distB="0" distL="0" distR="0" wp14:anchorId="6BB11B49" wp14:editId="7114DA6F">
                  <wp:extent cx="2239010" cy="56769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2239010" cy="567690"/>
                          </a:xfrm>
                          <a:prstGeom prst="rect">
                            <a:avLst/>
                          </a:prstGeom>
                          <a:noFill/>
                          <a:ln>
                            <a:noFill/>
                          </a:ln>
                        </pic:spPr>
                      </pic:pic>
                    </a:graphicData>
                  </a:graphic>
                </wp:inline>
              </w:drawing>
            </w:r>
          </w:p>
        </w:tc>
      </w:tr>
      <w:tr w:rsidR="004E031C" w:rsidRPr="004923EE" w14:paraId="580989D5" w14:textId="77777777" w:rsidTr="00433982">
        <w:tc>
          <w:tcPr>
            <w:tcW w:w="1188" w:type="dxa"/>
            <w:vMerge/>
            <w:shd w:val="clear" w:color="auto" w:fill="auto"/>
            <w:vAlign w:val="center"/>
          </w:tcPr>
          <w:p w14:paraId="237F3B06" w14:textId="77777777" w:rsidR="004E031C" w:rsidRPr="004E031C" w:rsidRDefault="004E031C" w:rsidP="00293C41">
            <w:pPr>
              <w:jc w:val="center"/>
              <w:rPr>
                <w:rFonts w:cs="Times New Roman"/>
                <w:b/>
                <w:sz w:val="24"/>
                <w:szCs w:val="24"/>
              </w:rPr>
            </w:pPr>
          </w:p>
        </w:tc>
        <w:tc>
          <w:tcPr>
            <w:tcW w:w="2610" w:type="dxa"/>
            <w:gridSpan w:val="2"/>
            <w:shd w:val="clear" w:color="auto" w:fill="auto"/>
          </w:tcPr>
          <w:p w14:paraId="63082D38" w14:textId="77777777" w:rsidR="004E031C" w:rsidRPr="004E031C" w:rsidRDefault="004E031C" w:rsidP="00293C41">
            <w:pPr>
              <w:rPr>
                <w:rFonts w:cs="Times New Roman"/>
                <w:sz w:val="24"/>
                <w:szCs w:val="24"/>
              </w:rPr>
            </w:pPr>
            <w:r w:rsidRPr="004E031C">
              <w:rPr>
                <w:rFonts w:cs="Times New Roman"/>
                <w:sz w:val="24"/>
                <w:szCs w:val="24"/>
              </w:rPr>
              <w:t>Cao su buna</w:t>
            </w:r>
            <w:r w:rsidR="00433982" w:rsidRPr="004E031C">
              <w:rPr>
                <w:rFonts w:cs="Times New Roman"/>
                <w:sz w:val="24"/>
                <w:szCs w:val="24"/>
              </w:rPr>
              <w:t>–</w:t>
            </w:r>
            <w:r w:rsidRPr="004E031C">
              <w:rPr>
                <w:rFonts w:cs="Times New Roman"/>
                <w:sz w:val="24"/>
                <w:szCs w:val="24"/>
              </w:rPr>
              <w:t>S</w:t>
            </w:r>
          </w:p>
        </w:tc>
        <w:tc>
          <w:tcPr>
            <w:tcW w:w="1980" w:type="dxa"/>
            <w:gridSpan w:val="2"/>
            <w:shd w:val="clear" w:color="auto" w:fill="auto"/>
          </w:tcPr>
          <w:p w14:paraId="4BBBA797" w14:textId="77777777" w:rsidR="004E031C" w:rsidRPr="004E031C" w:rsidRDefault="004E031C" w:rsidP="00A443D4">
            <w:pPr>
              <w:jc w:val="left"/>
              <w:rPr>
                <w:rFonts w:cs="Times New Roman"/>
                <w:sz w:val="24"/>
                <w:szCs w:val="24"/>
              </w:rPr>
            </w:pPr>
            <w:r w:rsidRPr="004E031C">
              <w:rPr>
                <w:rFonts w:cs="Times New Roman"/>
                <w:sz w:val="24"/>
                <w:szCs w:val="24"/>
              </w:rPr>
              <w:t>buta–1,3–đien và stiren</w:t>
            </w:r>
          </w:p>
        </w:tc>
        <w:tc>
          <w:tcPr>
            <w:tcW w:w="3870" w:type="dxa"/>
            <w:shd w:val="clear" w:color="auto" w:fill="auto"/>
          </w:tcPr>
          <w:p w14:paraId="79193B6C" w14:textId="2668D2B5" w:rsidR="004E031C" w:rsidRPr="004E031C" w:rsidRDefault="00BF0201" w:rsidP="00293C41">
            <w:pPr>
              <w:rPr>
                <w:rFonts w:cs="Times New Roman"/>
                <w:b/>
                <w:sz w:val="24"/>
                <w:szCs w:val="24"/>
              </w:rPr>
            </w:pPr>
            <w:r w:rsidRPr="004E031C">
              <w:rPr>
                <w:rFonts w:cs="Times New Roman"/>
                <w:b/>
                <w:noProof/>
                <w:sz w:val="24"/>
                <w:szCs w:val="24"/>
              </w:rPr>
              <w:drawing>
                <wp:inline distT="0" distB="0" distL="0" distR="0" wp14:anchorId="0470BF34" wp14:editId="21AA897A">
                  <wp:extent cx="2239010" cy="69342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2239010" cy="693420"/>
                          </a:xfrm>
                          <a:prstGeom prst="rect">
                            <a:avLst/>
                          </a:prstGeom>
                          <a:noFill/>
                          <a:ln>
                            <a:noFill/>
                          </a:ln>
                        </pic:spPr>
                      </pic:pic>
                    </a:graphicData>
                  </a:graphic>
                </wp:inline>
              </w:drawing>
            </w:r>
          </w:p>
        </w:tc>
      </w:tr>
      <w:tr w:rsidR="004E031C" w:rsidRPr="004923EE" w14:paraId="4AA18F60" w14:textId="77777777" w:rsidTr="00433982">
        <w:tc>
          <w:tcPr>
            <w:tcW w:w="1188" w:type="dxa"/>
            <w:vMerge w:val="restart"/>
            <w:shd w:val="clear" w:color="auto" w:fill="auto"/>
            <w:vAlign w:val="center"/>
          </w:tcPr>
          <w:p w14:paraId="00F983EE" w14:textId="77777777" w:rsidR="004E031C" w:rsidRPr="004E031C" w:rsidRDefault="004E031C" w:rsidP="00293C41">
            <w:pPr>
              <w:jc w:val="center"/>
              <w:rPr>
                <w:rFonts w:cs="Times New Roman"/>
                <w:b/>
                <w:sz w:val="24"/>
                <w:szCs w:val="24"/>
              </w:rPr>
            </w:pPr>
            <w:r w:rsidRPr="004E031C">
              <w:rPr>
                <w:rFonts w:cs="Times New Roman"/>
                <w:b/>
                <w:sz w:val="24"/>
                <w:szCs w:val="24"/>
              </w:rPr>
              <w:t>Keo dán</w:t>
            </w:r>
          </w:p>
        </w:tc>
        <w:tc>
          <w:tcPr>
            <w:tcW w:w="2610" w:type="dxa"/>
            <w:gridSpan w:val="2"/>
            <w:shd w:val="clear" w:color="auto" w:fill="auto"/>
          </w:tcPr>
          <w:p w14:paraId="7F46E2E0" w14:textId="77777777" w:rsidR="004E031C" w:rsidRPr="004E031C" w:rsidRDefault="004E031C" w:rsidP="00293C41">
            <w:pPr>
              <w:rPr>
                <w:rFonts w:cs="Times New Roman"/>
                <w:sz w:val="24"/>
                <w:szCs w:val="24"/>
              </w:rPr>
            </w:pPr>
            <w:r w:rsidRPr="004E031C">
              <w:rPr>
                <w:rFonts w:cs="Times New Roman"/>
                <w:sz w:val="24"/>
                <w:szCs w:val="24"/>
              </w:rPr>
              <w:t>Poli(ure</w:t>
            </w:r>
            <w:r w:rsidR="00433982" w:rsidRPr="004E031C">
              <w:rPr>
                <w:rFonts w:cs="Times New Roman"/>
                <w:sz w:val="24"/>
                <w:szCs w:val="24"/>
              </w:rPr>
              <w:t>–</w:t>
            </w:r>
            <w:r w:rsidRPr="004E031C">
              <w:rPr>
                <w:rFonts w:cs="Times New Roman"/>
                <w:sz w:val="24"/>
                <w:szCs w:val="24"/>
              </w:rPr>
              <w:t>fomanđehit)</w:t>
            </w:r>
          </w:p>
        </w:tc>
        <w:tc>
          <w:tcPr>
            <w:tcW w:w="1980" w:type="dxa"/>
            <w:gridSpan w:val="2"/>
            <w:shd w:val="clear" w:color="auto" w:fill="auto"/>
          </w:tcPr>
          <w:p w14:paraId="5D7AAC07" w14:textId="77777777" w:rsidR="004E031C" w:rsidRPr="004E031C" w:rsidRDefault="004E031C" w:rsidP="00293C41">
            <w:pPr>
              <w:rPr>
                <w:rFonts w:cs="Times New Roman"/>
                <w:sz w:val="24"/>
                <w:szCs w:val="24"/>
              </w:rPr>
            </w:pPr>
            <w:r w:rsidRPr="004E031C">
              <w:rPr>
                <w:rFonts w:cs="Times New Roman"/>
                <w:sz w:val="24"/>
                <w:szCs w:val="24"/>
              </w:rPr>
              <w:t>ure và fomanđehit</w:t>
            </w:r>
          </w:p>
        </w:tc>
        <w:tc>
          <w:tcPr>
            <w:tcW w:w="3870" w:type="dxa"/>
            <w:shd w:val="clear" w:color="auto" w:fill="auto"/>
          </w:tcPr>
          <w:p w14:paraId="46266946" w14:textId="7312817F" w:rsidR="004E031C" w:rsidRPr="004E031C" w:rsidRDefault="00BF0201" w:rsidP="00293C41">
            <w:pPr>
              <w:rPr>
                <w:rFonts w:cs="Times New Roman"/>
                <w:b/>
                <w:sz w:val="24"/>
                <w:szCs w:val="24"/>
              </w:rPr>
            </w:pPr>
            <w:r w:rsidRPr="004E031C">
              <w:rPr>
                <w:rFonts w:cs="Times New Roman"/>
                <w:b/>
                <w:noProof/>
                <w:sz w:val="24"/>
                <w:szCs w:val="24"/>
              </w:rPr>
              <w:drawing>
                <wp:inline distT="0" distB="0" distL="0" distR="0" wp14:anchorId="7463CEC8" wp14:editId="229CC3DC">
                  <wp:extent cx="1544955" cy="29972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1544955" cy="299720"/>
                          </a:xfrm>
                          <a:prstGeom prst="rect">
                            <a:avLst/>
                          </a:prstGeom>
                          <a:noFill/>
                          <a:ln>
                            <a:noFill/>
                          </a:ln>
                        </pic:spPr>
                      </pic:pic>
                    </a:graphicData>
                  </a:graphic>
                </wp:inline>
              </w:drawing>
            </w:r>
          </w:p>
        </w:tc>
      </w:tr>
      <w:tr w:rsidR="004E031C" w:rsidRPr="004923EE" w14:paraId="25E15207" w14:textId="77777777" w:rsidTr="00433982">
        <w:tc>
          <w:tcPr>
            <w:tcW w:w="1188" w:type="dxa"/>
            <w:vMerge/>
            <w:shd w:val="clear" w:color="auto" w:fill="auto"/>
            <w:vAlign w:val="center"/>
          </w:tcPr>
          <w:p w14:paraId="330633C3" w14:textId="77777777" w:rsidR="004E031C" w:rsidRPr="004E031C" w:rsidRDefault="004E031C" w:rsidP="00293C41">
            <w:pPr>
              <w:jc w:val="center"/>
              <w:rPr>
                <w:rFonts w:cs="Times New Roman"/>
                <w:b/>
                <w:sz w:val="24"/>
                <w:szCs w:val="24"/>
              </w:rPr>
            </w:pPr>
          </w:p>
        </w:tc>
        <w:tc>
          <w:tcPr>
            <w:tcW w:w="2610" w:type="dxa"/>
            <w:gridSpan w:val="2"/>
            <w:shd w:val="clear" w:color="auto" w:fill="auto"/>
          </w:tcPr>
          <w:p w14:paraId="0FFC8A2C" w14:textId="77777777" w:rsidR="004E031C" w:rsidRPr="004E031C" w:rsidRDefault="004E031C" w:rsidP="00293C41">
            <w:pPr>
              <w:rPr>
                <w:rFonts w:cs="Times New Roman"/>
                <w:sz w:val="24"/>
                <w:szCs w:val="24"/>
              </w:rPr>
            </w:pPr>
            <w:r w:rsidRPr="004E031C">
              <w:rPr>
                <w:rFonts w:cs="Times New Roman"/>
                <w:sz w:val="24"/>
                <w:szCs w:val="24"/>
              </w:rPr>
              <w:t>Keo epoxi</w:t>
            </w:r>
          </w:p>
        </w:tc>
        <w:tc>
          <w:tcPr>
            <w:tcW w:w="1980" w:type="dxa"/>
            <w:gridSpan w:val="2"/>
            <w:shd w:val="clear" w:color="auto" w:fill="auto"/>
          </w:tcPr>
          <w:p w14:paraId="664D74A7" w14:textId="77777777" w:rsidR="004E031C" w:rsidRPr="004E031C" w:rsidRDefault="004E031C" w:rsidP="00293C41">
            <w:pPr>
              <w:rPr>
                <w:rFonts w:cs="Times New Roman"/>
                <w:sz w:val="24"/>
                <w:szCs w:val="24"/>
              </w:rPr>
            </w:pPr>
          </w:p>
        </w:tc>
        <w:tc>
          <w:tcPr>
            <w:tcW w:w="3870" w:type="dxa"/>
            <w:shd w:val="clear" w:color="auto" w:fill="auto"/>
          </w:tcPr>
          <w:p w14:paraId="44810D20" w14:textId="7BB23531" w:rsidR="004E031C" w:rsidRPr="004E031C" w:rsidRDefault="004E031C" w:rsidP="00293C41">
            <w:pPr>
              <w:rPr>
                <w:rFonts w:cs="Times New Roman"/>
                <w:b/>
                <w:sz w:val="24"/>
                <w:szCs w:val="24"/>
              </w:rPr>
            </w:pPr>
            <w:r w:rsidRPr="004E031C">
              <w:rPr>
                <w:rFonts w:cs="Times New Roman"/>
                <w:sz w:val="24"/>
                <w:szCs w:val="24"/>
              </w:rPr>
              <w:t>Chứa</w:t>
            </w:r>
            <w:r w:rsidRPr="004E031C">
              <w:rPr>
                <w:rFonts w:cs="Times New Roman"/>
                <w:b/>
                <w:sz w:val="24"/>
                <w:szCs w:val="24"/>
              </w:rPr>
              <w:t xml:space="preserve"> </w:t>
            </w:r>
            <w:r w:rsidRPr="004E031C">
              <w:rPr>
                <w:rFonts w:cs="Times New Roman"/>
                <w:sz w:val="24"/>
                <w:szCs w:val="24"/>
              </w:rPr>
              <w:t>nhóm</w:t>
            </w:r>
            <w:r w:rsidR="00BF0201" w:rsidRPr="004E031C">
              <w:rPr>
                <w:rFonts w:cs="Times New Roman"/>
                <w:b/>
                <w:noProof/>
                <w:sz w:val="24"/>
                <w:szCs w:val="24"/>
              </w:rPr>
              <w:drawing>
                <wp:inline distT="0" distB="0" distL="0" distR="0" wp14:anchorId="3400C4E5" wp14:editId="69D3C179">
                  <wp:extent cx="756920" cy="42545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756920" cy="425450"/>
                          </a:xfrm>
                          <a:prstGeom prst="rect">
                            <a:avLst/>
                          </a:prstGeom>
                          <a:noFill/>
                          <a:ln>
                            <a:noFill/>
                          </a:ln>
                        </pic:spPr>
                      </pic:pic>
                    </a:graphicData>
                  </a:graphic>
                </wp:inline>
              </w:drawing>
            </w:r>
          </w:p>
        </w:tc>
      </w:tr>
      <w:tr w:rsidR="004E031C" w:rsidRPr="004923EE" w14:paraId="69F26AC7" w14:textId="77777777" w:rsidTr="00433982">
        <w:tc>
          <w:tcPr>
            <w:tcW w:w="1188" w:type="dxa"/>
            <w:vMerge w:val="restart"/>
            <w:shd w:val="clear" w:color="auto" w:fill="auto"/>
            <w:vAlign w:val="center"/>
          </w:tcPr>
          <w:p w14:paraId="5014A25F" w14:textId="77777777" w:rsidR="004E031C" w:rsidRPr="004E031C" w:rsidRDefault="004E031C" w:rsidP="00293C41">
            <w:pPr>
              <w:jc w:val="center"/>
              <w:rPr>
                <w:rFonts w:cs="Times New Roman"/>
                <w:b/>
                <w:sz w:val="24"/>
                <w:szCs w:val="24"/>
              </w:rPr>
            </w:pPr>
            <w:r w:rsidRPr="004E031C">
              <w:rPr>
                <w:rFonts w:cs="Times New Roman"/>
                <w:b/>
                <w:sz w:val="24"/>
                <w:szCs w:val="24"/>
              </w:rPr>
              <w:t>Tơ</w:t>
            </w:r>
          </w:p>
        </w:tc>
        <w:tc>
          <w:tcPr>
            <w:tcW w:w="2610" w:type="dxa"/>
            <w:gridSpan w:val="2"/>
            <w:shd w:val="clear" w:color="auto" w:fill="auto"/>
          </w:tcPr>
          <w:p w14:paraId="42A5E975" w14:textId="77777777" w:rsidR="004E031C" w:rsidRPr="004E031C" w:rsidRDefault="004E031C" w:rsidP="00293C41">
            <w:pPr>
              <w:rPr>
                <w:rFonts w:cs="Times New Roman"/>
                <w:sz w:val="24"/>
                <w:szCs w:val="24"/>
              </w:rPr>
            </w:pPr>
            <w:r w:rsidRPr="004E031C">
              <w:rPr>
                <w:rFonts w:cs="Times New Roman"/>
                <w:sz w:val="24"/>
                <w:szCs w:val="24"/>
              </w:rPr>
              <w:t>Nilon</w:t>
            </w:r>
            <w:r w:rsidR="00433982" w:rsidRPr="004E031C">
              <w:rPr>
                <w:rFonts w:cs="Times New Roman"/>
                <w:sz w:val="24"/>
                <w:szCs w:val="24"/>
              </w:rPr>
              <w:t>–</w:t>
            </w:r>
            <w:r w:rsidRPr="004E031C">
              <w:rPr>
                <w:rFonts w:cs="Times New Roman"/>
                <w:sz w:val="24"/>
                <w:szCs w:val="24"/>
              </w:rPr>
              <w:t>6 (capron)</w:t>
            </w:r>
          </w:p>
        </w:tc>
        <w:tc>
          <w:tcPr>
            <w:tcW w:w="1980" w:type="dxa"/>
            <w:gridSpan w:val="2"/>
            <w:shd w:val="clear" w:color="auto" w:fill="auto"/>
          </w:tcPr>
          <w:p w14:paraId="71FA0A43" w14:textId="77777777" w:rsidR="004E031C" w:rsidRPr="004E031C" w:rsidRDefault="004E031C" w:rsidP="00293C41">
            <w:pPr>
              <w:rPr>
                <w:rFonts w:cs="Times New Roman"/>
                <w:sz w:val="24"/>
                <w:szCs w:val="24"/>
              </w:rPr>
            </w:pPr>
            <w:r w:rsidRPr="004E031C">
              <w:rPr>
                <w:rFonts w:cs="Times New Roman"/>
                <w:sz w:val="24"/>
                <w:szCs w:val="24"/>
              </w:rPr>
              <w:t>caproic</w:t>
            </w:r>
          </w:p>
        </w:tc>
        <w:tc>
          <w:tcPr>
            <w:tcW w:w="3870" w:type="dxa"/>
            <w:shd w:val="clear" w:color="auto" w:fill="auto"/>
          </w:tcPr>
          <w:p w14:paraId="2068A799" w14:textId="0E254557" w:rsidR="004E031C" w:rsidRPr="004E031C" w:rsidRDefault="00BF0201" w:rsidP="00293C41">
            <w:pPr>
              <w:rPr>
                <w:rFonts w:cs="Times New Roman"/>
                <w:b/>
                <w:sz w:val="24"/>
                <w:szCs w:val="24"/>
              </w:rPr>
            </w:pPr>
            <w:r w:rsidRPr="004E031C">
              <w:rPr>
                <w:rFonts w:cs="Times New Roman"/>
                <w:b/>
                <w:noProof/>
                <w:sz w:val="24"/>
                <w:szCs w:val="24"/>
              </w:rPr>
              <w:drawing>
                <wp:inline distT="0" distB="0" distL="0" distR="0" wp14:anchorId="1C8E50F2" wp14:editId="3CD33857">
                  <wp:extent cx="1292860" cy="315595"/>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1292860" cy="315595"/>
                          </a:xfrm>
                          <a:prstGeom prst="rect">
                            <a:avLst/>
                          </a:prstGeom>
                          <a:noFill/>
                          <a:ln>
                            <a:noFill/>
                          </a:ln>
                        </pic:spPr>
                      </pic:pic>
                    </a:graphicData>
                  </a:graphic>
                </wp:inline>
              </w:drawing>
            </w:r>
          </w:p>
        </w:tc>
      </w:tr>
      <w:tr w:rsidR="004E031C" w:rsidRPr="004923EE" w14:paraId="57808A88" w14:textId="77777777" w:rsidTr="00433982">
        <w:tc>
          <w:tcPr>
            <w:tcW w:w="1188" w:type="dxa"/>
            <w:vMerge/>
            <w:shd w:val="clear" w:color="auto" w:fill="auto"/>
          </w:tcPr>
          <w:p w14:paraId="13F7381A" w14:textId="77777777" w:rsidR="004E031C" w:rsidRPr="004E031C" w:rsidRDefault="004E031C" w:rsidP="00293C41">
            <w:pPr>
              <w:jc w:val="center"/>
              <w:rPr>
                <w:rFonts w:cs="Times New Roman"/>
                <w:b/>
                <w:sz w:val="24"/>
                <w:szCs w:val="24"/>
              </w:rPr>
            </w:pPr>
          </w:p>
        </w:tc>
        <w:tc>
          <w:tcPr>
            <w:tcW w:w="2610" w:type="dxa"/>
            <w:gridSpan w:val="2"/>
            <w:shd w:val="clear" w:color="auto" w:fill="auto"/>
          </w:tcPr>
          <w:p w14:paraId="0E2FEED4" w14:textId="77777777" w:rsidR="004E031C" w:rsidRPr="004E031C" w:rsidRDefault="004E031C" w:rsidP="00293C41">
            <w:pPr>
              <w:rPr>
                <w:rFonts w:cs="Times New Roman"/>
                <w:sz w:val="24"/>
                <w:szCs w:val="24"/>
              </w:rPr>
            </w:pPr>
            <w:r w:rsidRPr="004E031C">
              <w:rPr>
                <w:rFonts w:cs="Times New Roman"/>
                <w:sz w:val="24"/>
                <w:szCs w:val="24"/>
              </w:rPr>
              <w:t>Nilon</w:t>
            </w:r>
            <w:r w:rsidR="00433982" w:rsidRPr="004E031C">
              <w:rPr>
                <w:rFonts w:cs="Times New Roman"/>
                <w:sz w:val="24"/>
                <w:szCs w:val="24"/>
              </w:rPr>
              <w:t>–</w:t>
            </w:r>
            <w:r w:rsidRPr="004E031C">
              <w:rPr>
                <w:rFonts w:cs="Times New Roman"/>
                <w:sz w:val="24"/>
                <w:szCs w:val="24"/>
              </w:rPr>
              <w:t>7 (enan)</w:t>
            </w:r>
          </w:p>
        </w:tc>
        <w:tc>
          <w:tcPr>
            <w:tcW w:w="1980" w:type="dxa"/>
            <w:gridSpan w:val="2"/>
            <w:shd w:val="clear" w:color="auto" w:fill="auto"/>
          </w:tcPr>
          <w:p w14:paraId="5FE9E307" w14:textId="77777777" w:rsidR="004E031C" w:rsidRPr="004E031C" w:rsidRDefault="004E031C" w:rsidP="00293C41">
            <w:pPr>
              <w:rPr>
                <w:rFonts w:cs="Times New Roman"/>
                <w:sz w:val="24"/>
                <w:szCs w:val="24"/>
              </w:rPr>
            </w:pPr>
          </w:p>
        </w:tc>
        <w:tc>
          <w:tcPr>
            <w:tcW w:w="3870" w:type="dxa"/>
            <w:shd w:val="clear" w:color="auto" w:fill="auto"/>
          </w:tcPr>
          <w:p w14:paraId="2AB75D3C" w14:textId="58442A28" w:rsidR="004E031C" w:rsidRPr="004E031C" w:rsidRDefault="00BF0201" w:rsidP="00293C41">
            <w:pPr>
              <w:rPr>
                <w:rFonts w:cs="Times New Roman"/>
                <w:b/>
                <w:sz w:val="24"/>
                <w:szCs w:val="24"/>
              </w:rPr>
            </w:pPr>
            <w:r w:rsidRPr="004E031C">
              <w:rPr>
                <w:rFonts w:cs="Times New Roman"/>
                <w:b/>
                <w:noProof/>
                <w:sz w:val="24"/>
                <w:szCs w:val="24"/>
              </w:rPr>
              <w:drawing>
                <wp:inline distT="0" distB="0" distL="0" distR="0" wp14:anchorId="1AC41FE5" wp14:editId="1DBF8AFF">
                  <wp:extent cx="1292860" cy="315595"/>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292860" cy="315595"/>
                          </a:xfrm>
                          <a:prstGeom prst="rect">
                            <a:avLst/>
                          </a:prstGeom>
                          <a:noFill/>
                          <a:ln>
                            <a:noFill/>
                          </a:ln>
                        </pic:spPr>
                      </pic:pic>
                    </a:graphicData>
                  </a:graphic>
                </wp:inline>
              </w:drawing>
            </w:r>
          </w:p>
        </w:tc>
      </w:tr>
      <w:tr w:rsidR="004E031C" w:rsidRPr="004923EE" w14:paraId="55EAFA28" w14:textId="77777777" w:rsidTr="00A443D4">
        <w:tc>
          <w:tcPr>
            <w:tcW w:w="1188" w:type="dxa"/>
            <w:vMerge/>
            <w:shd w:val="clear" w:color="auto" w:fill="auto"/>
          </w:tcPr>
          <w:p w14:paraId="794F6509" w14:textId="77777777" w:rsidR="004E031C" w:rsidRPr="004E031C" w:rsidRDefault="004E031C" w:rsidP="00293C41">
            <w:pPr>
              <w:jc w:val="center"/>
              <w:rPr>
                <w:rFonts w:cs="Times New Roman"/>
                <w:b/>
                <w:sz w:val="24"/>
                <w:szCs w:val="24"/>
              </w:rPr>
            </w:pPr>
          </w:p>
        </w:tc>
        <w:tc>
          <w:tcPr>
            <w:tcW w:w="2250" w:type="dxa"/>
            <w:shd w:val="clear" w:color="auto" w:fill="auto"/>
          </w:tcPr>
          <w:p w14:paraId="75E3FE1B" w14:textId="77777777" w:rsidR="004E031C" w:rsidRPr="004E031C" w:rsidRDefault="004E031C" w:rsidP="00293C41">
            <w:pPr>
              <w:rPr>
                <w:rFonts w:cs="Times New Roman"/>
                <w:sz w:val="24"/>
                <w:szCs w:val="24"/>
              </w:rPr>
            </w:pPr>
            <w:r w:rsidRPr="004E031C">
              <w:rPr>
                <w:rFonts w:cs="Times New Roman"/>
                <w:sz w:val="24"/>
                <w:szCs w:val="24"/>
              </w:rPr>
              <w:t>Nilon</w:t>
            </w:r>
            <w:r w:rsidR="00433982" w:rsidRPr="004E031C">
              <w:rPr>
                <w:rFonts w:cs="Times New Roman"/>
                <w:sz w:val="24"/>
                <w:szCs w:val="24"/>
              </w:rPr>
              <w:t>–</w:t>
            </w:r>
            <w:r w:rsidRPr="004E031C">
              <w:rPr>
                <w:rFonts w:cs="Times New Roman"/>
                <w:sz w:val="24"/>
                <w:szCs w:val="24"/>
              </w:rPr>
              <w:t>6,6</w:t>
            </w:r>
          </w:p>
        </w:tc>
        <w:tc>
          <w:tcPr>
            <w:tcW w:w="2340" w:type="dxa"/>
            <w:gridSpan w:val="3"/>
            <w:shd w:val="clear" w:color="auto" w:fill="auto"/>
          </w:tcPr>
          <w:p w14:paraId="46984B1E" w14:textId="77777777" w:rsidR="004E031C" w:rsidRPr="004E031C" w:rsidRDefault="004E031C" w:rsidP="00F401F1">
            <w:pPr>
              <w:jc w:val="center"/>
              <w:rPr>
                <w:rFonts w:cs="Times New Roman"/>
                <w:sz w:val="24"/>
                <w:szCs w:val="24"/>
              </w:rPr>
            </w:pPr>
            <w:r w:rsidRPr="004E031C">
              <w:rPr>
                <w:rFonts w:cs="Times New Roman"/>
                <w:sz w:val="24"/>
                <w:szCs w:val="24"/>
              </w:rPr>
              <w:t>hexametylenđiamin và axit ađipic</w:t>
            </w:r>
          </w:p>
        </w:tc>
        <w:tc>
          <w:tcPr>
            <w:tcW w:w="3870" w:type="dxa"/>
            <w:shd w:val="clear" w:color="auto" w:fill="auto"/>
          </w:tcPr>
          <w:p w14:paraId="5B869ABC" w14:textId="4DA41148" w:rsidR="004E031C" w:rsidRPr="004E031C" w:rsidRDefault="00BF0201" w:rsidP="00293C41">
            <w:pPr>
              <w:rPr>
                <w:rFonts w:cs="Times New Roman"/>
                <w:b/>
                <w:sz w:val="24"/>
                <w:szCs w:val="24"/>
              </w:rPr>
            </w:pPr>
            <w:r w:rsidRPr="004E031C">
              <w:rPr>
                <w:rFonts w:cs="Times New Roman"/>
                <w:b/>
                <w:noProof/>
                <w:sz w:val="24"/>
                <w:szCs w:val="24"/>
              </w:rPr>
              <w:drawing>
                <wp:inline distT="0" distB="0" distL="0" distR="0" wp14:anchorId="71084EB5" wp14:editId="17C7235B">
                  <wp:extent cx="2427605" cy="283845"/>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2427605" cy="283845"/>
                          </a:xfrm>
                          <a:prstGeom prst="rect">
                            <a:avLst/>
                          </a:prstGeom>
                          <a:noFill/>
                          <a:ln>
                            <a:noFill/>
                          </a:ln>
                        </pic:spPr>
                      </pic:pic>
                    </a:graphicData>
                  </a:graphic>
                </wp:inline>
              </w:drawing>
            </w:r>
          </w:p>
        </w:tc>
      </w:tr>
      <w:tr w:rsidR="004E031C" w:rsidRPr="004923EE" w14:paraId="5FD5AF3C" w14:textId="77777777" w:rsidTr="00433982">
        <w:tc>
          <w:tcPr>
            <w:tcW w:w="1188" w:type="dxa"/>
            <w:vMerge/>
            <w:shd w:val="clear" w:color="auto" w:fill="auto"/>
          </w:tcPr>
          <w:p w14:paraId="328BC4E5" w14:textId="77777777" w:rsidR="004E031C" w:rsidRPr="004E031C" w:rsidRDefault="004E031C" w:rsidP="00293C41">
            <w:pPr>
              <w:jc w:val="center"/>
              <w:rPr>
                <w:rFonts w:cs="Times New Roman"/>
                <w:b/>
                <w:sz w:val="24"/>
                <w:szCs w:val="24"/>
              </w:rPr>
            </w:pPr>
          </w:p>
        </w:tc>
        <w:tc>
          <w:tcPr>
            <w:tcW w:w="2610" w:type="dxa"/>
            <w:gridSpan w:val="2"/>
            <w:shd w:val="clear" w:color="auto" w:fill="auto"/>
          </w:tcPr>
          <w:p w14:paraId="370D6267" w14:textId="77777777" w:rsidR="004E031C" w:rsidRPr="004E031C" w:rsidRDefault="004E031C" w:rsidP="00293C41">
            <w:pPr>
              <w:rPr>
                <w:rFonts w:cs="Times New Roman"/>
                <w:sz w:val="24"/>
                <w:szCs w:val="24"/>
              </w:rPr>
            </w:pPr>
            <w:r w:rsidRPr="004E031C">
              <w:rPr>
                <w:rFonts w:cs="Times New Roman"/>
                <w:sz w:val="24"/>
                <w:szCs w:val="24"/>
              </w:rPr>
              <w:t>Tơ lapsan</w:t>
            </w:r>
          </w:p>
        </w:tc>
        <w:tc>
          <w:tcPr>
            <w:tcW w:w="5850" w:type="dxa"/>
            <w:gridSpan w:val="3"/>
            <w:shd w:val="clear" w:color="auto" w:fill="auto"/>
          </w:tcPr>
          <w:p w14:paraId="1784E1C3" w14:textId="77777777" w:rsidR="004E031C" w:rsidRPr="004E031C" w:rsidRDefault="004E031C" w:rsidP="00F401F1">
            <w:pPr>
              <w:jc w:val="center"/>
              <w:rPr>
                <w:rFonts w:cs="Times New Roman"/>
                <w:b/>
                <w:sz w:val="24"/>
                <w:szCs w:val="24"/>
              </w:rPr>
            </w:pPr>
            <w:r w:rsidRPr="004E031C">
              <w:rPr>
                <w:rFonts w:cs="Times New Roman"/>
                <w:sz w:val="24"/>
                <w:szCs w:val="24"/>
              </w:rPr>
              <w:t>axit terephtalic và etilenglicol</w:t>
            </w:r>
          </w:p>
        </w:tc>
      </w:tr>
      <w:tr w:rsidR="004E031C" w:rsidRPr="004923EE" w14:paraId="7C1DD6C0" w14:textId="77777777" w:rsidTr="00433982">
        <w:tc>
          <w:tcPr>
            <w:tcW w:w="1188" w:type="dxa"/>
            <w:vMerge/>
            <w:shd w:val="clear" w:color="auto" w:fill="auto"/>
          </w:tcPr>
          <w:p w14:paraId="23B06FE2" w14:textId="77777777" w:rsidR="004E031C" w:rsidRPr="004E031C" w:rsidRDefault="004E031C" w:rsidP="00293C41">
            <w:pPr>
              <w:jc w:val="center"/>
              <w:rPr>
                <w:rFonts w:cs="Times New Roman"/>
                <w:b/>
                <w:sz w:val="24"/>
                <w:szCs w:val="24"/>
              </w:rPr>
            </w:pPr>
          </w:p>
        </w:tc>
        <w:tc>
          <w:tcPr>
            <w:tcW w:w="2610" w:type="dxa"/>
            <w:gridSpan w:val="2"/>
            <w:shd w:val="clear" w:color="auto" w:fill="auto"/>
          </w:tcPr>
          <w:p w14:paraId="42C0F7D6" w14:textId="77777777" w:rsidR="004E031C" w:rsidRPr="004E031C" w:rsidRDefault="004E031C" w:rsidP="00293C41">
            <w:pPr>
              <w:rPr>
                <w:rFonts w:cs="Times New Roman"/>
                <w:sz w:val="24"/>
                <w:szCs w:val="24"/>
              </w:rPr>
            </w:pPr>
            <w:r w:rsidRPr="004E031C">
              <w:rPr>
                <w:rFonts w:cs="Times New Roman"/>
                <w:sz w:val="24"/>
                <w:szCs w:val="24"/>
              </w:rPr>
              <w:t>Tơ nitron (hay olon)</w:t>
            </w:r>
          </w:p>
        </w:tc>
        <w:tc>
          <w:tcPr>
            <w:tcW w:w="1980" w:type="dxa"/>
            <w:gridSpan w:val="2"/>
            <w:shd w:val="clear" w:color="auto" w:fill="auto"/>
          </w:tcPr>
          <w:p w14:paraId="7FF09232" w14:textId="77777777" w:rsidR="004E031C" w:rsidRPr="004E031C" w:rsidRDefault="004E031C" w:rsidP="007413BD">
            <w:pPr>
              <w:jc w:val="left"/>
              <w:rPr>
                <w:rFonts w:cs="Times New Roman"/>
                <w:sz w:val="24"/>
                <w:szCs w:val="24"/>
              </w:rPr>
            </w:pPr>
            <w:r w:rsidRPr="004E031C">
              <w:rPr>
                <w:rFonts w:cs="Times New Roman"/>
                <w:sz w:val="24"/>
                <w:szCs w:val="24"/>
              </w:rPr>
              <w:t>vinyl xianua (hay acrilonitrin)</w:t>
            </w:r>
          </w:p>
        </w:tc>
        <w:tc>
          <w:tcPr>
            <w:tcW w:w="3870" w:type="dxa"/>
            <w:shd w:val="clear" w:color="auto" w:fill="auto"/>
          </w:tcPr>
          <w:p w14:paraId="4B2596FA" w14:textId="6EEC7456" w:rsidR="004E031C" w:rsidRPr="004E031C" w:rsidRDefault="00BF0201" w:rsidP="00293C41">
            <w:pPr>
              <w:rPr>
                <w:rFonts w:cs="Times New Roman"/>
                <w:b/>
                <w:sz w:val="24"/>
                <w:szCs w:val="24"/>
              </w:rPr>
            </w:pPr>
            <w:r w:rsidRPr="00F401F1">
              <w:rPr>
                <w:rFonts w:cs="Times New Roman"/>
                <w:b/>
                <w:noProof/>
                <w:sz w:val="24"/>
                <w:szCs w:val="24"/>
              </w:rPr>
              <w:drawing>
                <wp:inline distT="0" distB="0" distL="0" distR="0" wp14:anchorId="66C070A2" wp14:editId="505F3120">
                  <wp:extent cx="946150" cy="53594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946150" cy="535940"/>
                          </a:xfrm>
                          <a:prstGeom prst="rect">
                            <a:avLst/>
                          </a:prstGeom>
                          <a:noFill/>
                          <a:ln>
                            <a:noFill/>
                          </a:ln>
                        </pic:spPr>
                      </pic:pic>
                    </a:graphicData>
                  </a:graphic>
                </wp:inline>
              </w:drawing>
            </w:r>
          </w:p>
        </w:tc>
      </w:tr>
    </w:tbl>
    <w:p w14:paraId="1FC46D1A" w14:textId="77777777" w:rsidR="00433982" w:rsidRDefault="00433982" w:rsidP="00433982">
      <w:pPr>
        <w:tabs>
          <w:tab w:val="left" w:pos="1830"/>
        </w:tabs>
      </w:pPr>
      <w:r>
        <w:rPr>
          <w:b/>
        </w:rPr>
        <w:t>Lưu ý</w:t>
      </w:r>
      <w:r>
        <w:rPr>
          <w:b/>
        </w:rPr>
        <w:tab/>
      </w:r>
    </w:p>
    <w:p w14:paraId="4D9A40E8" w14:textId="77777777" w:rsidR="00433982" w:rsidRPr="007413BD" w:rsidRDefault="00433982" w:rsidP="00433982">
      <w:pPr>
        <w:rPr>
          <w:sz w:val="24"/>
        </w:rPr>
      </w:pPr>
      <w:r w:rsidRPr="007413BD">
        <w:rPr>
          <w:sz w:val="24"/>
        </w:rPr>
        <w:t xml:space="preserve">(1) Đa số chất dẻo và cao su được điều chế bằng PƯ trùng hợp, trừ poli(phenol–fomanđehit). </w:t>
      </w:r>
    </w:p>
    <w:p w14:paraId="31B8E28B" w14:textId="77777777" w:rsidR="00433982" w:rsidRPr="007413BD" w:rsidRDefault="00433982" w:rsidP="00433982">
      <w:pPr>
        <w:rPr>
          <w:sz w:val="24"/>
        </w:rPr>
      </w:pPr>
      <w:r w:rsidRPr="007413BD">
        <w:rPr>
          <w:sz w:val="24"/>
        </w:rPr>
        <w:t>(2) Đa số tơ và keo dán được điều chế bằng PƯ trùng ngưng, trừ tơ olon (nitron).</w:t>
      </w:r>
    </w:p>
    <w:p w14:paraId="1CD7B54E" w14:textId="396B302A" w:rsidR="002365D3" w:rsidRDefault="00BF0201" w:rsidP="002365D3">
      <w:pPr>
        <w:jc w:val="left"/>
        <w:rPr>
          <w:rFonts w:eastAsia="Times New Roman" w:cs="Times New Roman"/>
          <w:color w:val="000000"/>
        </w:rPr>
      </w:pPr>
      <w:r w:rsidRPr="002365D3">
        <w:rPr>
          <w:rFonts w:eastAsia="Times New Roman" w:cs="Times New Roman"/>
          <w:noProof/>
          <w:color w:val="000000"/>
        </w:rPr>
        <w:drawing>
          <wp:inline distT="0" distB="0" distL="0" distR="0" wp14:anchorId="7FADF2DB" wp14:editId="26F2531C">
            <wp:extent cx="5202555" cy="780415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5202555" cy="7804150"/>
                    </a:xfrm>
                    <a:prstGeom prst="rect">
                      <a:avLst/>
                    </a:prstGeom>
                    <a:noFill/>
                    <a:ln>
                      <a:noFill/>
                    </a:ln>
                  </pic:spPr>
                </pic:pic>
              </a:graphicData>
            </a:graphic>
          </wp:inline>
        </w:drawing>
      </w:r>
    </w:p>
    <w:p w14:paraId="1A533DC4" w14:textId="07A984E9" w:rsidR="002365D3" w:rsidRDefault="00BF0201" w:rsidP="002365D3">
      <w:pPr>
        <w:jc w:val="left"/>
        <w:rPr>
          <w:rFonts w:eastAsia="Times New Roman" w:cs="Times New Roman"/>
          <w:color w:val="000000"/>
        </w:rPr>
      </w:pPr>
      <w:r w:rsidRPr="00431D53">
        <w:rPr>
          <w:rFonts w:eastAsia="Times New Roman" w:cs="Times New Roman"/>
          <w:noProof/>
          <w:color w:val="000000"/>
        </w:rPr>
        <w:drawing>
          <wp:inline distT="0" distB="0" distL="0" distR="0" wp14:anchorId="4F4AAD00" wp14:editId="073B43ED">
            <wp:extent cx="4918710" cy="8513445"/>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4918710" cy="8513445"/>
                    </a:xfrm>
                    <a:prstGeom prst="rect">
                      <a:avLst/>
                    </a:prstGeom>
                    <a:noFill/>
                    <a:ln>
                      <a:noFill/>
                    </a:ln>
                  </pic:spPr>
                </pic:pic>
              </a:graphicData>
            </a:graphic>
          </wp:inline>
        </w:drawing>
      </w:r>
    </w:p>
    <w:p w14:paraId="0675462C" w14:textId="736FD5E4" w:rsidR="00024DE1" w:rsidRPr="00024DE1" w:rsidRDefault="0023073E" w:rsidP="00024DE1">
      <w:pPr>
        <w:rPr>
          <w:rFonts w:cs="Times New Roman"/>
          <w:color w:val="000000"/>
          <w:sz w:val="24"/>
          <w:szCs w:val="24"/>
        </w:rPr>
      </w:pPr>
      <w:r>
        <w:rPr>
          <w:rFonts w:cs="Times New Roman"/>
          <w:color w:val="000000"/>
          <w:sz w:val="24"/>
          <w:szCs w:val="24"/>
        </w:rPr>
        <w:br w:type="page"/>
      </w:r>
      <w:r w:rsidR="00BF0201">
        <w:rPr>
          <w:rFonts w:cs="Times New Roman"/>
          <w:noProof/>
          <w:color w:val="000000"/>
          <w:sz w:val="24"/>
          <w:szCs w:val="24"/>
        </w:rPr>
        <w:drawing>
          <wp:inline distT="0" distB="0" distL="0" distR="0" wp14:anchorId="7EDBB323" wp14:editId="7C1602A1">
            <wp:extent cx="5722620" cy="815086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5722620" cy="8150860"/>
                    </a:xfrm>
                    <a:prstGeom prst="rect">
                      <a:avLst/>
                    </a:prstGeom>
                    <a:noFill/>
                    <a:ln>
                      <a:noFill/>
                    </a:ln>
                  </pic:spPr>
                </pic:pic>
              </a:graphicData>
            </a:graphic>
          </wp:inline>
        </w:drawing>
      </w:r>
    </w:p>
    <w:p w14:paraId="5C11C1C7" w14:textId="77777777" w:rsidR="00024DE1" w:rsidRPr="005B1EA2" w:rsidRDefault="00024DE1" w:rsidP="002365D3">
      <w:pPr>
        <w:jc w:val="left"/>
        <w:rPr>
          <w:rFonts w:eastAsia="Times New Roman" w:cs="Times New Roman"/>
          <w:color w:val="000000"/>
        </w:rPr>
      </w:pPr>
    </w:p>
    <w:sectPr w:rsidR="00024DE1" w:rsidRPr="005B1EA2" w:rsidSect="00631530">
      <w:headerReference w:type="default" r:id="rId398"/>
      <w:footerReference w:type="default" r:id="rId399"/>
      <w:type w:val="continuous"/>
      <w:pgSz w:w="11907" w:h="16839" w:code="9"/>
      <w:pgMar w:top="1179" w:right="1440" w:bottom="1440" w:left="1440" w:header="630" w:footer="553"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428DEE" w14:textId="77777777" w:rsidR="00424340" w:rsidRDefault="00424340" w:rsidP="00FF1BAC">
      <w:r>
        <w:separator/>
      </w:r>
    </w:p>
  </w:endnote>
  <w:endnote w:type="continuationSeparator" w:id="0">
    <w:p w14:paraId="1BDB0DF5" w14:textId="77777777" w:rsidR="00424340" w:rsidRDefault="00424340" w:rsidP="00FF1B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OPPER">
    <w:altName w:val="Calibri"/>
    <w:charset w:val="00"/>
    <w:family w:val="swiss"/>
    <w:pitch w:val="variable"/>
    <w:sig w:usb0="E10022FF" w:usb1="C000E47F" w:usb2="00000029" w:usb3="00000000" w:csb0="000001D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TOPPER Title">
    <w:altName w:val="Calibri"/>
    <w:charset w:val="00"/>
    <w:family w:val="auto"/>
    <w:pitch w:val="variable"/>
    <w:sig w:usb0="00000087"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E90CB" w14:textId="0A386641" w:rsidR="0015787D" w:rsidRPr="001E02C7" w:rsidRDefault="00A66552" w:rsidP="00A66552">
    <w:pPr>
      <w:pStyle w:val="Footer"/>
      <w:tabs>
        <w:tab w:val="left" w:pos="408"/>
        <w:tab w:val="right" w:pos="9027"/>
      </w:tabs>
      <w:jc w:val="left"/>
      <w:rPr>
        <w:rFonts w:ascii="Arial" w:hAnsi="Arial"/>
        <w:sz w:val="22"/>
      </w:rPr>
    </w:pPr>
    <w:r>
      <w:rPr>
        <w:b/>
        <w:color w:val="FF0000"/>
      </w:rPr>
      <w:tab/>
    </w:r>
    <w:r>
      <w:rPr>
        <w:b/>
        <w:color w:val="FF0000"/>
      </w:rPr>
      <w:tab/>
    </w:r>
    <w:r>
      <w:rPr>
        <w:b/>
        <w:color w:val="FF0000"/>
      </w:rPr>
      <w:tab/>
    </w:r>
    <w:r w:rsidR="00BF0201">
      <w:rPr>
        <w:rFonts w:ascii="Arial" w:hAnsi="Arial"/>
        <w:noProof/>
        <w:sz w:val="22"/>
      </w:rPr>
      <mc:AlternateContent>
        <mc:Choice Requires="wps">
          <w:drawing>
            <wp:anchor distT="0" distB="0" distL="114300" distR="114300" simplePos="0" relativeHeight="251658240" behindDoc="0" locked="0" layoutInCell="1" allowOverlap="1" wp14:anchorId="0C0C192D" wp14:editId="48AC0493">
              <wp:simplePos x="0" y="0"/>
              <wp:positionH relativeFrom="column">
                <wp:posOffset>43180</wp:posOffset>
              </wp:positionH>
              <wp:positionV relativeFrom="paragraph">
                <wp:posOffset>-41910</wp:posOffset>
              </wp:positionV>
              <wp:extent cx="5767070" cy="0"/>
              <wp:effectExtent l="5080" t="10160" r="9525" b="889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70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A2060D" id="_x0000_t32" coordsize="21600,21600" o:spt="32" o:oned="t" path="m,l21600,21600e" filled="f">
              <v:path arrowok="t" fillok="f" o:connecttype="none"/>
              <o:lock v:ext="edit" shapetype="t"/>
            </v:shapetype>
            <v:shape id="AutoShape 3" o:spid="_x0000_s1026" type="#_x0000_t32" style="position:absolute;margin-left:3.4pt;margin-top:-3.3pt;width:454.1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"/>
          </w:pict>
        </mc:Fallback>
      </mc:AlternateContent>
    </w:r>
    <w:r w:rsidR="0046687C" w:rsidRPr="00495BBC">
      <w:rPr>
        <w:b/>
        <w:color w:val="FF0000"/>
      </w:rPr>
      <w:t xml:space="preserve"> </w:t>
    </w:r>
    <w:r w:rsidR="005453C0">
      <w:rPr>
        <w:b/>
        <w:color w:val="FF0000"/>
      </w:rPr>
      <w:t xml:space="preserve">   </w:t>
    </w:r>
    <w:r w:rsidR="0046687C">
      <w:rPr>
        <w:b/>
        <w:color w:val="FF0000"/>
      </w:rPr>
      <w:t xml:space="preserve">      </w:t>
    </w:r>
    <w:r w:rsidR="0015787D" w:rsidRPr="0046687C">
      <w:rPr>
        <w:rFonts w:ascii="Arial" w:hAnsi="Arial"/>
        <w:b/>
        <w:color w:val="FF0000"/>
        <w:sz w:val="22"/>
      </w:rPr>
      <w:t xml:space="preserve">Trang </w:t>
    </w:r>
    <w:r w:rsidR="0015787D" w:rsidRPr="0046687C">
      <w:rPr>
        <w:rFonts w:ascii="Arial" w:hAnsi="Arial"/>
        <w:b/>
        <w:color w:val="FF0000"/>
        <w:sz w:val="22"/>
      </w:rPr>
      <w:fldChar w:fldCharType="begin"/>
    </w:r>
    <w:r w:rsidR="0015787D" w:rsidRPr="0046687C">
      <w:rPr>
        <w:rFonts w:ascii="Arial" w:hAnsi="Arial"/>
        <w:b/>
        <w:color w:val="FF0000"/>
        <w:sz w:val="22"/>
      </w:rPr>
      <w:instrText xml:space="preserve"> PAGE   \* MERGEFORMAT </w:instrText>
    </w:r>
    <w:r w:rsidR="0015787D" w:rsidRPr="0046687C">
      <w:rPr>
        <w:rFonts w:ascii="Arial" w:hAnsi="Arial"/>
        <w:b/>
        <w:color w:val="FF0000"/>
        <w:sz w:val="22"/>
      </w:rPr>
      <w:fldChar w:fldCharType="separate"/>
    </w:r>
    <w:r w:rsidR="00720B32">
      <w:rPr>
        <w:rFonts w:ascii="Arial" w:hAnsi="Arial"/>
        <w:b/>
        <w:noProof/>
        <w:color w:val="FF0000"/>
        <w:sz w:val="22"/>
      </w:rPr>
      <w:t>3</w:t>
    </w:r>
    <w:r w:rsidR="0015787D" w:rsidRPr="0046687C">
      <w:rPr>
        <w:rFonts w:ascii="Arial" w:hAnsi="Arial"/>
        <w:b/>
        <w:noProof/>
        <w:color w:val="FF0000"/>
        <w:sz w:val="22"/>
      </w:rPr>
      <w:fldChar w:fldCharType="end"/>
    </w:r>
  </w:p>
  <w:p w14:paraId="0C1590B8" w14:textId="77777777" w:rsidR="0015787D" w:rsidRPr="008719A2" w:rsidRDefault="0015787D" w:rsidP="008719A2">
    <w:pPr>
      <w:pStyle w:val="Footer"/>
      <w:jc w:val="right"/>
      <w:rPr>
        <w:rFonts w:ascii="Arial" w:hAnsi="Arial"/>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857F0E" w14:textId="77777777" w:rsidR="00424340" w:rsidRDefault="00424340" w:rsidP="00FF1BAC">
      <w:r>
        <w:separator/>
      </w:r>
    </w:p>
  </w:footnote>
  <w:footnote w:type="continuationSeparator" w:id="0">
    <w:p w14:paraId="6846B77D" w14:textId="77777777" w:rsidR="00424340" w:rsidRDefault="00424340" w:rsidP="00FF1BAC">
      <w:r>
        <w:continuationSeparator/>
      </w:r>
    </w:p>
  </w:footnote>
  <w:footnote w:id="1">
    <w:p w14:paraId="472E9C1A" w14:textId="77777777" w:rsidR="0015787D" w:rsidRPr="000920A5" w:rsidRDefault="0015787D">
      <w:pPr>
        <w:pStyle w:val="FootnoteText"/>
        <w:rPr>
          <w:sz w:val="24"/>
          <w:szCs w:val="28"/>
        </w:rPr>
      </w:pPr>
      <w:r w:rsidRPr="000920A5">
        <w:rPr>
          <w:rStyle w:val="FootnoteReference"/>
          <w:sz w:val="24"/>
          <w:szCs w:val="28"/>
        </w:rPr>
        <w:footnoteRef/>
      </w:r>
      <w:r w:rsidRPr="000920A5">
        <w:rPr>
          <w:sz w:val="24"/>
          <w:szCs w:val="28"/>
        </w:rPr>
        <w:t xml:space="preserve"> Electron hóa trị là các electron ở lớp vỏ ngoài cùng (hoặc của phân lớp sát ngoài cùng), có khả năng tham gia tạo thành liên kết hóa học. </w:t>
      </w:r>
    </w:p>
  </w:footnote>
  <w:footnote w:id="2">
    <w:p w14:paraId="62277998" w14:textId="77777777" w:rsidR="0015787D" w:rsidRPr="000920A5" w:rsidRDefault="0015787D">
      <w:pPr>
        <w:pStyle w:val="FootnoteText"/>
        <w:rPr>
          <w:sz w:val="24"/>
          <w:szCs w:val="28"/>
        </w:rPr>
      </w:pPr>
      <w:r w:rsidRPr="000920A5">
        <w:rPr>
          <w:rStyle w:val="FootnoteReference"/>
          <w:sz w:val="24"/>
          <w:szCs w:val="28"/>
        </w:rPr>
        <w:footnoteRef/>
      </w:r>
      <w:r w:rsidRPr="000920A5">
        <w:rPr>
          <w:sz w:val="24"/>
          <w:szCs w:val="28"/>
        </w:rPr>
        <w:t xml:space="preserve"> Khi Z càng bé thì lực hút giữa hạt nhân với electron sẽ càng yếu </w:t>
      </w:r>
      <w:r w:rsidRPr="000920A5">
        <w:rPr>
          <w:sz w:val="24"/>
          <w:szCs w:val="28"/>
        </w:rPr>
        <w:sym w:font="Symbol" w:char="F0DE"/>
      </w:r>
      <w:r w:rsidRPr="000920A5">
        <w:rPr>
          <w:sz w:val="24"/>
          <w:szCs w:val="28"/>
        </w:rPr>
        <w:t xml:space="preserve"> Electron sẽ nằm cách xa hạt nhân hơn </w:t>
      </w:r>
      <w:r w:rsidRPr="000920A5">
        <w:rPr>
          <w:sz w:val="24"/>
          <w:szCs w:val="28"/>
        </w:rPr>
        <w:sym w:font="Symbol" w:char="F0DE"/>
      </w:r>
      <w:r w:rsidRPr="000920A5">
        <w:rPr>
          <w:sz w:val="24"/>
          <w:szCs w:val="28"/>
        </w:rPr>
        <w:t xml:space="preserve"> </w:t>
      </w:r>
      <w:r w:rsidRPr="000920A5">
        <w:rPr>
          <w:b/>
          <w:sz w:val="24"/>
          <w:szCs w:val="28"/>
        </w:rPr>
        <w:t>R</w:t>
      </w:r>
      <w:r w:rsidRPr="000920A5">
        <w:rPr>
          <w:sz w:val="24"/>
          <w:szCs w:val="28"/>
        </w:rPr>
        <w:t xml:space="preserve"> càng lớn. </w:t>
      </w:r>
    </w:p>
  </w:footnote>
  <w:footnote w:id="3">
    <w:p w14:paraId="1F70A87E" w14:textId="77777777" w:rsidR="0015787D" w:rsidRPr="000920A5" w:rsidRDefault="0015787D">
      <w:pPr>
        <w:pStyle w:val="FootnoteText"/>
        <w:rPr>
          <w:sz w:val="24"/>
          <w:szCs w:val="28"/>
        </w:rPr>
      </w:pPr>
      <w:r w:rsidRPr="000920A5">
        <w:rPr>
          <w:rStyle w:val="FootnoteReference"/>
          <w:sz w:val="24"/>
          <w:szCs w:val="28"/>
        </w:rPr>
        <w:footnoteRef/>
      </w:r>
      <w:r w:rsidRPr="000920A5">
        <w:rPr>
          <w:sz w:val="24"/>
          <w:szCs w:val="28"/>
        </w:rPr>
        <w:t xml:space="preserve"> Các nguyên tố có cùng số electron hóa trị thì xếp cùng một nhóm. Do đó, nguyên tố ở nhóm nào thì có hóa trị cao nhất như thế. </w:t>
      </w:r>
      <w:r w:rsidRPr="000920A5">
        <w:rPr>
          <w:b/>
          <w:sz w:val="24"/>
          <w:szCs w:val="28"/>
        </w:rPr>
        <w:t>VD:</w:t>
      </w:r>
      <w:r w:rsidRPr="000920A5">
        <w:rPr>
          <w:sz w:val="24"/>
          <w:szCs w:val="28"/>
        </w:rPr>
        <w:t xml:space="preserve"> Cacbon ở nhóm IV</w:t>
      </w:r>
      <w:r w:rsidRPr="000920A5">
        <w:rPr>
          <w:sz w:val="24"/>
          <w:szCs w:val="28"/>
          <w:vertAlign w:val="subscript"/>
        </w:rPr>
        <w:t>A</w:t>
      </w:r>
      <w:r w:rsidRPr="000920A5">
        <w:rPr>
          <w:sz w:val="24"/>
          <w:szCs w:val="28"/>
        </w:rPr>
        <w:t xml:space="preserve"> thì hóa trị cao nhất bằng 4. </w:t>
      </w:r>
    </w:p>
  </w:footnote>
  <w:footnote w:id="4">
    <w:p w14:paraId="3FFCAF4F" w14:textId="77777777" w:rsidR="0015787D" w:rsidRPr="000920A5" w:rsidRDefault="0015787D">
      <w:pPr>
        <w:pStyle w:val="FootnoteText"/>
        <w:rPr>
          <w:sz w:val="24"/>
          <w:szCs w:val="28"/>
        </w:rPr>
      </w:pPr>
      <w:r w:rsidRPr="000920A5">
        <w:rPr>
          <w:rStyle w:val="FootnoteReference"/>
          <w:sz w:val="24"/>
          <w:szCs w:val="28"/>
        </w:rPr>
        <w:footnoteRef/>
      </w:r>
      <w:r w:rsidRPr="000920A5">
        <w:rPr>
          <w:sz w:val="24"/>
          <w:szCs w:val="28"/>
        </w:rPr>
        <w:t xml:space="preserve"> Ngoại trừ hiđro, tuy chỉ có 1 electron hóa trị nhưng là phi kim. </w:t>
      </w:r>
    </w:p>
  </w:footnote>
  <w:footnote w:id="5">
    <w:p w14:paraId="5BDE32C1" w14:textId="77777777" w:rsidR="0015787D" w:rsidRPr="000920A5" w:rsidRDefault="0015787D" w:rsidP="00902503">
      <w:pPr>
        <w:jc w:val="left"/>
        <w:rPr>
          <w:sz w:val="24"/>
          <w:szCs w:val="28"/>
        </w:rPr>
      </w:pPr>
      <w:r w:rsidRPr="000920A5">
        <w:rPr>
          <w:rStyle w:val="FootnoteReference"/>
          <w:sz w:val="24"/>
          <w:szCs w:val="28"/>
        </w:rPr>
        <w:footnoteRef/>
      </w:r>
      <w:r w:rsidRPr="000920A5">
        <w:rPr>
          <w:sz w:val="24"/>
          <w:szCs w:val="28"/>
        </w:rPr>
        <w:t xml:space="preserve"> </w:t>
      </w:r>
      <w:r w:rsidRPr="000920A5">
        <w:rPr>
          <w:rFonts w:cs="Times New Roman"/>
          <w:sz w:val="24"/>
          <w:szCs w:val="28"/>
        </w:rPr>
        <w:t xml:space="preserve">Mỗi chu kì thường bắt đầu là các kim loại, sau đó là các phi kim và cuối cùng là khí hiếm. </w:t>
      </w:r>
    </w:p>
  </w:footnote>
  <w:footnote w:id="6">
    <w:p w14:paraId="764DF3C5" w14:textId="77777777" w:rsidR="0015787D" w:rsidRPr="000920A5" w:rsidRDefault="0015787D">
      <w:pPr>
        <w:pStyle w:val="FootnoteText"/>
        <w:rPr>
          <w:sz w:val="24"/>
          <w:szCs w:val="28"/>
        </w:rPr>
      </w:pPr>
      <w:r w:rsidRPr="000920A5">
        <w:rPr>
          <w:rStyle w:val="FootnoteReference"/>
          <w:sz w:val="24"/>
          <w:szCs w:val="28"/>
        </w:rPr>
        <w:footnoteRef/>
      </w:r>
      <w:r w:rsidRPr="000920A5">
        <w:rPr>
          <w:sz w:val="24"/>
          <w:szCs w:val="28"/>
        </w:rPr>
        <w:t xml:space="preserve"> Đơn chất là chất chỉ có một nguyên tố.</w:t>
      </w:r>
    </w:p>
  </w:footnote>
  <w:footnote w:id="7">
    <w:p w14:paraId="278DCEB8" w14:textId="77777777" w:rsidR="0015787D" w:rsidRPr="000920A5" w:rsidRDefault="0015787D">
      <w:pPr>
        <w:pStyle w:val="FootnoteText"/>
        <w:rPr>
          <w:sz w:val="24"/>
          <w:szCs w:val="28"/>
        </w:rPr>
      </w:pPr>
      <w:r w:rsidRPr="000920A5">
        <w:rPr>
          <w:rStyle w:val="FootnoteReference"/>
          <w:sz w:val="24"/>
          <w:szCs w:val="28"/>
        </w:rPr>
        <w:footnoteRef/>
      </w:r>
      <w:r w:rsidRPr="000920A5">
        <w:rPr>
          <w:sz w:val="24"/>
          <w:szCs w:val="28"/>
        </w:rPr>
        <w:t xml:space="preserve"> Riêng trong các hợp chất với kim loại thì hiđro có SOH –1.  </w:t>
      </w:r>
    </w:p>
  </w:footnote>
  <w:footnote w:id="8">
    <w:p w14:paraId="06402FF4" w14:textId="77777777" w:rsidR="0015787D" w:rsidRPr="000920A5" w:rsidRDefault="0015787D">
      <w:pPr>
        <w:pStyle w:val="FootnoteText"/>
        <w:rPr>
          <w:sz w:val="24"/>
          <w:szCs w:val="28"/>
        </w:rPr>
      </w:pPr>
      <w:r w:rsidRPr="000920A5">
        <w:rPr>
          <w:rStyle w:val="FootnoteReference"/>
          <w:sz w:val="24"/>
          <w:szCs w:val="28"/>
        </w:rPr>
        <w:footnoteRef/>
      </w:r>
      <w:r w:rsidRPr="000920A5">
        <w:rPr>
          <w:sz w:val="24"/>
          <w:szCs w:val="28"/>
        </w:rPr>
        <w:t xml:space="preserve"> Trong hợp chất H</w:t>
      </w:r>
      <w:r w:rsidRPr="000920A5">
        <w:rPr>
          <w:sz w:val="24"/>
          <w:szCs w:val="28"/>
          <w:vertAlign w:val="subscript"/>
        </w:rPr>
        <w:t>2</w:t>
      </w:r>
      <w:r w:rsidRPr="000920A5">
        <w:rPr>
          <w:sz w:val="24"/>
          <w:szCs w:val="28"/>
        </w:rPr>
        <w:t>O</w:t>
      </w:r>
      <w:r w:rsidRPr="000920A5">
        <w:rPr>
          <w:sz w:val="24"/>
          <w:szCs w:val="28"/>
          <w:vertAlign w:val="subscript"/>
        </w:rPr>
        <w:t>2</w:t>
      </w:r>
      <w:r w:rsidRPr="000920A5">
        <w:rPr>
          <w:sz w:val="24"/>
          <w:szCs w:val="28"/>
        </w:rPr>
        <w:t xml:space="preserve"> thì oxi có SOH –1.</w:t>
      </w:r>
    </w:p>
  </w:footnote>
  <w:footnote w:id="9">
    <w:p w14:paraId="677C6593" w14:textId="77777777" w:rsidR="0015787D" w:rsidRPr="000920A5" w:rsidRDefault="0015787D">
      <w:pPr>
        <w:pStyle w:val="FootnoteText"/>
        <w:rPr>
          <w:sz w:val="24"/>
          <w:szCs w:val="28"/>
        </w:rPr>
      </w:pPr>
      <w:r w:rsidRPr="000920A5">
        <w:rPr>
          <w:rStyle w:val="FootnoteReference"/>
          <w:sz w:val="24"/>
          <w:szCs w:val="28"/>
        </w:rPr>
        <w:footnoteRef/>
      </w:r>
      <w:r w:rsidRPr="000920A5">
        <w:rPr>
          <w:sz w:val="24"/>
          <w:szCs w:val="28"/>
        </w:rPr>
        <w:t xml:space="preserve"> Hệ số cân bằng có thể được xác định bằng cách lấy số electron của quá trình này làm hệ số cho quá trình kia. Lưu ý rằng tỉ lệ giữa các hệ số phải rút gọn về tối giản. </w:t>
      </w:r>
    </w:p>
  </w:footnote>
  <w:footnote w:id="10">
    <w:p w14:paraId="2A51B29D" w14:textId="77777777" w:rsidR="0015787D" w:rsidRPr="000920A5" w:rsidRDefault="0015787D">
      <w:pPr>
        <w:pStyle w:val="FootnoteText"/>
        <w:rPr>
          <w:sz w:val="24"/>
          <w:szCs w:val="28"/>
        </w:rPr>
      </w:pPr>
      <w:r w:rsidRPr="000920A5">
        <w:rPr>
          <w:rStyle w:val="FootnoteReference"/>
          <w:sz w:val="24"/>
          <w:szCs w:val="28"/>
        </w:rPr>
        <w:footnoteRef/>
      </w:r>
      <w:r w:rsidRPr="000920A5">
        <w:rPr>
          <w:sz w:val="24"/>
          <w:szCs w:val="28"/>
        </w:rPr>
        <w:t xml:space="preserve"> Chất tạo môi trường nghĩa là vẫn còn trong sản phẩm.</w:t>
      </w:r>
    </w:p>
  </w:footnote>
  <w:footnote w:id="11">
    <w:p w14:paraId="1B3DEE54" w14:textId="77777777" w:rsidR="0015787D" w:rsidRPr="000920A5" w:rsidRDefault="0015787D">
      <w:pPr>
        <w:pStyle w:val="FootnoteText"/>
        <w:rPr>
          <w:sz w:val="24"/>
          <w:szCs w:val="28"/>
        </w:rPr>
      </w:pPr>
      <w:r w:rsidRPr="000920A5">
        <w:rPr>
          <w:rStyle w:val="FootnoteReference"/>
          <w:sz w:val="24"/>
          <w:szCs w:val="28"/>
        </w:rPr>
        <w:footnoteRef/>
      </w:r>
      <w:r w:rsidRPr="000920A5">
        <w:rPr>
          <w:sz w:val="24"/>
          <w:szCs w:val="28"/>
        </w:rPr>
        <w:t xml:space="preserve"> Riêng flo (F</w:t>
      </w:r>
      <w:r w:rsidRPr="000920A5">
        <w:rPr>
          <w:sz w:val="24"/>
          <w:szCs w:val="28"/>
          <w:vertAlign w:val="subscript"/>
        </w:rPr>
        <w:t>2</w:t>
      </w:r>
      <w:r w:rsidRPr="000920A5">
        <w:rPr>
          <w:sz w:val="24"/>
          <w:szCs w:val="28"/>
        </w:rPr>
        <w:t>) thì chỉ có thể nhận chứ không thể nhường electron nên chỉ có tính oxi hóa.</w:t>
      </w:r>
    </w:p>
  </w:footnote>
  <w:footnote w:id="12">
    <w:p w14:paraId="31ECD652" w14:textId="77777777" w:rsidR="0015787D" w:rsidRPr="000920A5" w:rsidRDefault="0015787D">
      <w:pPr>
        <w:pStyle w:val="FootnoteText"/>
        <w:rPr>
          <w:sz w:val="24"/>
          <w:szCs w:val="28"/>
        </w:rPr>
      </w:pPr>
      <w:r w:rsidRPr="000920A5">
        <w:rPr>
          <w:rStyle w:val="FootnoteReference"/>
          <w:sz w:val="24"/>
          <w:szCs w:val="28"/>
        </w:rPr>
        <w:footnoteRef/>
      </w:r>
      <w:r w:rsidRPr="000920A5">
        <w:rPr>
          <w:sz w:val="24"/>
          <w:szCs w:val="28"/>
        </w:rPr>
        <w:t xml:space="preserve"> Khi thêm hoặc bớt </w:t>
      </w:r>
      <w:r w:rsidRPr="000920A5">
        <w:rPr>
          <w:b/>
          <w:sz w:val="24"/>
          <w:szCs w:val="28"/>
        </w:rPr>
        <w:t>chất rắn</w:t>
      </w:r>
      <w:r w:rsidRPr="000920A5">
        <w:rPr>
          <w:sz w:val="24"/>
          <w:szCs w:val="28"/>
        </w:rPr>
        <w:t xml:space="preserve"> thì cân bằng không bị chuyển dịch.</w:t>
      </w:r>
    </w:p>
  </w:footnote>
  <w:footnote w:id="13">
    <w:p w14:paraId="65E6DE67" w14:textId="77777777" w:rsidR="0015787D" w:rsidRPr="000920A5" w:rsidRDefault="0015787D">
      <w:pPr>
        <w:pStyle w:val="FootnoteText"/>
        <w:rPr>
          <w:sz w:val="24"/>
          <w:szCs w:val="28"/>
        </w:rPr>
      </w:pPr>
      <w:r w:rsidRPr="000920A5">
        <w:rPr>
          <w:rStyle w:val="FootnoteReference"/>
          <w:sz w:val="24"/>
          <w:szCs w:val="28"/>
        </w:rPr>
        <w:footnoteRef/>
      </w:r>
      <w:r w:rsidRPr="000920A5">
        <w:rPr>
          <w:sz w:val="24"/>
          <w:szCs w:val="28"/>
        </w:rPr>
        <w:t xml:space="preserve"> Trong một PƯ, nếu tổng số phân tử khí ở hai vế bằng nhau (</w:t>
      </w:r>
      <w:r w:rsidRPr="000920A5">
        <w:rPr>
          <w:b/>
          <w:sz w:val="24"/>
          <w:szCs w:val="28"/>
        </w:rPr>
        <w:t>VD:</w:t>
      </w:r>
      <w:r w:rsidRPr="000920A5">
        <w:rPr>
          <w:sz w:val="24"/>
          <w:szCs w:val="28"/>
        </w:rPr>
        <w:t xml:space="preserve"> 2HI (k) </w:t>
      </w:r>
      <w:r w:rsidRPr="000920A5">
        <w:rPr>
          <w:position w:val="-14"/>
          <w:sz w:val="24"/>
          <w:szCs w:val="28"/>
        </w:rPr>
        <w:object w:dxaOrig="540" w:dyaOrig="400" w14:anchorId="45321E5D">
          <v:shape id="_x0000_i1030" type="#_x0000_t75" style="width:27.3pt;height:19.85pt" o:ole="">
            <v:imagedata r:id="rId1" o:title=""/>
          </v:shape>
          <o:OLEObject Type="Embed" ProgID="Equation.DSMT4" ShapeID="_x0000_i1030" DrawAspect="Content" ObjectID="_1690203559" r:id="rId2"/>
        </w:object>
      </w:r>
      <w:r w:rsidRPr="000920A5">
        <w:rPr>
          <w:sz w:val="24"/>
          <w:szCs w:val="28"/>
        </w:rPr>
        <w:t>H</w:t>
      </w:r>
      <w:r w:rsidRPr="000920A5">
        <w:rPr>
          <w:sz w:val="24"/>
          <w:szCs w:val="28"/>
          <w:vertAlign w:val="subscript"/>
        </w:rPr>
        <w:t>2</w:t>
      </w:r>
      <w:r w:rsidRPr="000920A5">
        <w:rPr>
          <w:sz w:val="24"/>
          <w:szCs w:val="28"/>
        </w:rPr>
        <w:t xml:space="preserve"> (k) + I</w:t>
      </w:r>
      <w:r w:rsidRPr="000920A5">
        <w:rPr>
          <w:sz w:val="24"/>
          <w:szCs w:val="28"/>
          <w:vertAlign w:val="subscript"/>
        </w:rPr>
        <w:t>2</w:t>
      </w:r>
      <w:r w:rsidRPr="000920A5">
        <w:rPr>
          <w:sz w:val="24"/>
          <w:szCs w:val="28"/>
        </w:rPr>
        <w:t xml:space="preserve"> (k)) thì cân bằng đó </w:t>
      </w:r>
      <w:r w:rsidRPr="000920A5">
        <w:rPr>
          <w:b/>
          <w:sz w:val="24"/>
          <w:szCs w:val="28"/>
        </w:rPr>
        <w:t>không</w:t>
      </w:r>
      <w:r w:rsidRPr="000920A5">
        <w:rPr>
          <w:sz w:val="24"/>
          <w:szCs w:val="28"/>
        </w:rPr>
        <w:t xml:space="preserve"> bị chuyển dịch khi áp suất thay đổi. </w:t>
      </w:r>
    </w:p>
  </w:footnote>
  <w:footnote w:id="14">
    <w:p w14:paraId="64EF14B8" w14:textId="77777777" w:rsidR="0015787D" w:rsidRPr="000920A5" w:rsidRDefault="0015787D">
      <w:pPr>
        <w:pStyle w:val="FootnoteText"/>
        <w:rPr>
          <w:sz w:val="24"/>
          <w:szCs w:val="28"/>
        </w:rPr>
      </w:pPr>
      <w:r w:rsidRPr="000920A5">
        <w:rPr>
          <w:rStyle w:val="FootnoteReference"/>
          <w:sz w:val="24"/>
          <w:szCs w:val="28"/>
        </w:rPr>
        <w:footnoteRef/>
      </w:r>
      <w:r w:rsidRPr="000920A5">
        <w:rPr>
          <w:sz w:val="24"/>
          <w:szCs w:val="28"/>
        </w:rPr>
        <w:t xml:space="preserve"> Có nhiều loại dung môi khác (như benzen, toluen) tuy nhiên H</w:t>
      </w:r>
      <w:r w:rsidRPr="000920A5">
        <w:rPr>
          <w:sz w:val="24"/>
          <w:szCs w:val="28"/>
          <w:vertAlign w:val="subscript"/>
        </w:rPr>
        <w:t>2</w:t>
      </w:r>
      <w:r w:rsidRPr="000920A5">
        <w:rPr>
          <w:sz w:val="24"/>
          <w:szCs w:val="28"/>
        </w:rPr>
        <w:t>O là dung môi phổ biến nhất.</w:t>
      </w:r>
    </w:p>
  </w:footnote>
  <w:footnote w:id="15">
    <w:p w14:paraId="42FAC7FC" w14:textId="77777777" w:rsidR="0015787D" w:rsidRPr="000920A5" w:rsidRDefault="0015787D">
      <w:pPr>
        <w:pStyle w:val="FootnoteText"/>
        <w:rPr>
          <w:sz w:val="24"/>
          <w:szCs w:val="28"/>
        </w:rPr>
      </w:pPr>
      <w:r w:rsidRPr="000920A5">
        <w:rPr>
          <w:rStyle w:val="FootnoteReference"/>
          <w:sz w:val="24"/>
          <w:szCs w:val="28"/>
        </w:rPr>
        <w:footnoteRef/>
      </w:r>
      <w:r w:rsidRPr="000920A5">
        <w:rPr>
          <w:sz w:val="24"/>
          <w:szCs w:val="28"/>
        </w:rPr>
        <w:t xml:space="preserve"> H</w:t>
      </w:r>
      <w:r w:rsidRPr="000920A5">
        <w:rPr>
          <w:sz w:val="24"/>
          <w:szCs w:val="28"/>
          <w:vertAlign w:val="subscript"/>
        </w:rPr>
        <w:t>2</w:t>
      </w:r>
      <w:r w:rsidRPr="000920A5">
        <w:rPr>
          <w:sz w:val="24"/>
          <w:szCs w:val="28"/>
        </w:rPr>
        <w:t>CO</w:t>
      </w:r>
      <w:r w:rsidRPr="000920A5">
        <w:rPr>
          <w:sz w:val="24"/>
          <w:szCs w:val="28"/>
          <w:vertAlign w:val="subscript"/>
        </w:rPr>
        <w:t>3</w:t>
      </w:r>
      <w:r w:rsidRPr="000920A5">
        <w:rPr>
          <w:sz w:val="24"/>
          <w:szCs w:val="28"/>
        </w:rPr>
        <w:t xml:space="preserve"> là axit yếu, kém bền, dễ phân hủy theo PƯ: H</w:t>
      </w:r>
      <w:r w:rsidRPr="000920A5">
        <w:rPr>
          <w:sz w:val="24"/>
          <w:szCs w:val="28"/>
          <w:vertAlign w:val="subscript"/>
        </w:rPr>
        <w:t>2</w:t>
      </w:r>
      <w:r w:rsidRPr="000920A5">
        <w:rPr>
          <w:sz w:val="24"/>
          <w:szCs w:val="28"/>
        </w:rPr>
        <w:t>CO</w:t>
      </w:r>
      <w:r w:rsidRPr="000920A5">
        <w:rPr>
          <w:sz w:val="24"/>
          <w:szCs w:val="28"/>
          <w:vertAlign w:val="subscript"/>
        </w:rPr>
        <w:t>3</w:t>
      </w:r>
      <w:r w:rsidRPr="000920A5">
        <w:rPr>
          <w:sz w:val="24"/>
          <w:szCs w:val="28"/>
        </w:rPr>
        <w:t xml:space="preserve"> </w:t>
      </w:r>
      <w:r w:rsidRPr="000920A5">
        <w:rPr>
          <w:position w:val="-8"/>
          <w:sz w:val="24"/>
          <w:szCs w:val="28"/>
        </w:rPr>
        <w:object w:dxaOrig="320" w:dyaOrig="260" w14:anchorId="2EC3A30A">
          <v:shape id="_x0000_i1031" type="#_x0000_t75" style="width:16.15pt;height:12.4pt" o:ole="">
            <v:imagedata r:id="rId3" o:title=""/>
          </v:shape>
          <o:OLEObject Type="Embed" ProgID="Equation.DSMT4" ShapeID="_x0000_i1031" DrawAspect="Content" ObjectID="_1690203560" r:id="rId4"/>
        </w:object>
      </w:r>
      <w:r w:rsidRPr="000920A5">
        <w:rPr>
          <w:sz w:val="24"/>
          <w:szCs w:val="28"/>
        </w:rPr>
        <w:t>H</w:t>
      </w:r>
      <w:r w:rsidRPr="000920A5">
        <w:rPr>
          <w:sz w:val="24"/>
          <w:szCs w:val="28"/>
          <w:vertAlign w:val="subscript"/>
        </w:rPr>
        <w:t>2</w:t>
      </w:r>
      <w:r w:rsidRPr="000920A5">
        <w:rPr>
          <w:sz w:val="24"/>
          <w:szCs w:val="28"/>
        </w:rPr>
        <w:t>O + CO</w:t>
      </w:r>
      <w:r w:rsidRPr="000920A5">
        <w:rPr>
          <w:sz w:val="24"/>
          <w:szCs w:val="28"/>
          <w:vertAlign w:val="subscript"/>
        </w:rPr>
        <w:t>2</w:t>
      </w:r>
      <w:r w:rsidRPr="000920A5">
        <w:rPr>
          <w:sz w:val="24"/>
          <w:szCs w:val="28"/>
        </w:rPr>
        <w:t>. Do vậy, H</w:t>
      </w:r>
      <w:r w:rsidRPr="000920A5">
        <w:rPr>
          <w:sz w:val="24"/>
          <w:szCs w:val="28"/>
          <w:vertAlign w:val="subscript"/>
        </w:rPr>
        <w:t>2</w:t>
      </w:r>
      <w:r w:rsidRPr="000920A5">
        <w:rPr>
          <w:sz w:val="24"/>
          <w:szCs w:val="28"/>
        </w:rPr>
        <w:t>CO</w:t>
      </w:r>
      <w:r w:rsidRPr="000920A5">
        <w:rPr>
          <w:sz w:val="24"/>
          <w:szCs w:val="28"/>
          <w:vertAlign w:val="subscript"/>
        </w:rPr>
        <w:t>3</w:t>
      </w:r>
      <w:r w:rsidRPr="000920A5">
        <w:rPr>
          <w:sz w:val="24"/>
          <w:szCs w:val="28"/>
        </w:rPr>
        <w:t xml:space="preserve"> thực chất là CO</w:t>
      </w:r>
      <w:r w:rsidRPr="000920A5">
        <w:rPr>
          <w:sz w:val="24"/>
          <w:szCs w:val="28"/>
          <w:vertAlign w:val="subscript"/>
        </w:rPr>
        <w:t>2</w:t>
      </w:r>
      <w:r w:rsidRPr="000920A5">
        <w:rPr>
          <w:sz w:val="24"/>
          <w:szCs w:val="28"/>
        </w:rPr>
        <w:t xml:space="preserve"> trong nước. Tính chất của H</w:t>
      </w:r>
      <w:r w:rsidRPr="000920A5">
        <w:rPr>
          <w:sz w:val="24"/>
          <w:szCs w:val="28"/>
          <w:vertAlign w:val="subscript"/>
        </w:rPr>
        <w:t>2</w:t>
      </w:r>
      <w:r w:rsidRPr="000920A5">
        <w:rPr>
          <w:sz w:val="24"/>
          <w:szCs w:val="28"/>
        </w:rPr>
        <w:t>SO</w:t>
      </w:r>
      <w:r w:rsidRPr="000920A5">
        <w:rPr>
          <w:sz w:val="24"/>
          <w:szCs w:val="28"/>
          <w:vertAlign w:val="subscript"/>
        </w:rPr>
        <w:t>3</w:t>
      </w:r>
      <w:r w:rsidRPr="000920A5">
        <w:rPr>
          <w:sz w:val="24"/>
          <w:szCs w:val="28"/>
        </w:rPr>
        <w:t xml:space="preserve"> cũng tương tự.</w:t>
      </w:r>
    </w:p>
  </w:footnote>
  <w:footnote w:id="16">
    <w:p w14:paraId="29D6F307" w14:textId="77777777" w:rsidR="0015787D" w:rsidRPr="000920A5" w:rsidRDefault="0015787D">
      <w:pPr>
        <w:pStyle w:val="FootnoteText"/>
        <w:rPr>
          <w:sz w:val="24"/>
          <w:szCs w:val="28"/>
        </w:rPr>
      </w:pPr>
      <w:r w:rsidRPr="000920A5">
        <w:rPr>
          <w:rStyle w:val="FootnoteReference"/>
          <w:sz w:val="24"/>
          <w:szCs w:val="28"/>
        </w:rPr>
        <w:footnoteRef/>
      </w:r>
      <w:r w:rsidRPr="000920A5">
        <w:rPr>
          <w:sz w:val="24"/>
          <w:szCs w:val="28"/>
        </w:rPr>
        <w:t xml:space="preserve"> Thù hình: các dạng tồn tại khác nhau của đơn chất.</w:t>
      </w:r>
    </w:p>
  </w:footnote>
  <w:footnote w:id="17">
    <w:p w14:paraId="36361D46" w14:textId="77777777" w:rsidR="0015787D" w:rsidRPr="000920A5" w:rsidRDefault="0015787D">
      <w:pPr>
        <w:pStyle w:val="FootnoteText"/>
        <w:rPr>
          <w:sz w:val="24"/>
          <w:szCs w:val="28"/>
        </w:rPr>
      </w:pPr>
      <w:r w:rsidRPr="000920A5">
        <w:rPr>
          <w:rStyle w:val="FootnoteReference"/>
          <w:sz w:val="24"/>
          <w:szCs w:val="28"/>
        </w:rPr>
        <w:footnoteRef/>
      </w:r>
      <w:r w:rsidRPr="000920A5">
        <w:rPr>
          <w:sz w:val="24"/>
          <w:szCs w:val="28"/>
        </w:rPr>
        <w:t xml:space="preserve"> Hỗn hợp </w:t>
      </w:r>
      <w:r w:rsidRPr="000920A5">
        <w:rPr>
          <w:rFonts w:cs="Times New Roman"/>
          <w:noProof/>
          <w:sz w:val="24"/>
          <w:szCs w:val="28"/>
        </w:rPr>
        <w:t>H</w:t>
      </w:r>
      <w:r w:rsidRPr="000920A5">
        <w:rPr>
          <w:rFonts w:cs="Times New Roman"/>
          <w:noProof/>
          <w:sz w:val="24"/>
          <w:szCs w:val="28"/>
          <w:vertAlign w:val="superscript"/>
        </w:rPr>
        <w:t>+</w:t>
      </w:r>
      <w:r w:rsidRPr="000920A5">
        <w:rPr>
          <w:rFonts w:cs="Times New Roman"/>
          <w:noProof/>
          <w:sz w:val="24"/>
          <w:szCs w:val="28"/>
        </w:rPr>
        <w:t xml:space="preserve"> + NO</w:t>
      </w:r>
      <w:r w:rsidRPr="000920A5">
        <w:rPr>
          <w:rFonts w:cs="Times New Roman"/>
          <w:noProof/>
          <w:sz w:val="24"/>
          <w:szCs w:val="28"/>
          <w:vertAlign w:val="subscript"/>
        </w:rPr>
        <w:t>3</w:t>
      </w:r>
      <w:r w:rsidRPr="000920A5">
        <w:rPr>
          <w:rFonts w:cs="Times New Roman"/>
          <w:noProof/>
          <w:sz w:val="24"/>
          <w:szCs w:val="28"/>
          <w:vertAlign w:val="superscript"/>
        </w:rPr>
        <w:t>–</w:t>
      </w:r>
      <w:r w:rsidRPr="000920A5">
        <w:rPr>
          <w:sz w:val="24"/>
          <w:szCs w:val="28"/>
        </w:rPr>
        <w:t xml:space="preserve">  có tính chất tương tự HNO</w:t>
      </w:r>
      <w:r w:rsidRPr="000920A5">
        <w:rPr>
          <w:sz w:val="24"/>
          <w:szCs w:val="28"/>
          <w:vertAlign w:val="subscript"/>
        </w:rPr>
        <w:t>3</w:t>
      </w:r>
      <w:r w:rsidRPr="000920A5">
        <w:rPr>
          <w:sz w:val="24"/>
          <w:szCs w:val="28"/>
        </w:rPr>
        <w:t>. Trong PƯ với chất khử, N</w:t>
      </w:r>
      <w:r w:rsidRPr="000920A5">
        <w:rPr>
          <w:sz w:val="24"/>
          <w:szCs w:val="28"/>
          <w:vertAlign w:val="superscript"/>
        </w:rPr>
        <w:t>+5</w:t>
      </w:r>
      <w:r w:rsidRPr="000920A5">
        <w:rPr>
          <w:sz w:val="24"/>
          <w:szCs w:val="28"/>
        </w:rPr>
        <w:t xml:space="preserve">  bị khử về NO.</w:t>
      </w:r>
    </w:p>
  </w:footnote>
  <w:footnote w:id="18">
    <w:p w14:paraId="550DD614" w14:textId="77777777" w:rsidR="0015787D" w:rsidRPr="000920A5" w:rsidRDefault="0015787D">
      <w:pPr>
        <w:pStyle w:val="FootnoteText"/>
        <w:rPr>
          <w:sz w:val="24"/>
          <w:szCs w:val="28"/>
        </w:rPr>
      </w:pPr>
      <w:r w:rsidRPr="000920A5">
        <w:rPr>
          <w:rStyle w:val="FootnoteReference"/>
          <w:sz w:val="24"/>
          <w:szCs w:val="28"/>
        </w:rPr>
        <w:footnoteRef/>
      </w:r>
      <w:r w:rsidRPr="000920A5">
        <w:rPr>
          <w:sz w:val="24"/>
          <w:szCs w:val="28"/>
        </w:rPr>
        <w:t xml:space="preserve"> Hợp chất no: Trong phân tử chỉ chứa liên kết đơn.</w:t>
      </w:r>
    </w:p>
  </w:footnote>
  <w:footnote w:id="19">
    <w:p w14:paraId="0EDA9A54" w14:textId="77777777" w:rsidR="0015787D" w:rsidRPr="000920A5" w:rsidRDefault="0015787D">
      <w:pPr>
        <w:pStyle w:val="FootnoteText"/>
        <w:rPr>
          <w:sz w:val="24"/>
          <w:szCs w:val="28"/>
        </w:rPr>
      </w:pPr>
      <w:r w:rsidRPr="000920A5">
        <w:rPr>
          <w:rStyle w:val="FootnoteReference"/>
          <w:sz w:val="24"/>
          <w:szCs w:val="28"/>
        </w:rPr>
        <w:footnoteRef/>
      </w:r>
      <w:r w:rsidRPr="000920A5">
        <w:rPr>
          <w:sz w:val="24"/>
          <w:szCs w:val="28"/>
        </w:rPr>
        <w:t xml:space="preserve"> Mạch chính: mạch dài nhất (nhiều cacbon nhất), nhiều nhánh nhất.</w:t>
      </w:r>
    </w:p>
  </w:footnote>
  <w:footnote w:id="20">
    <w:p w14:paraId="735F52EB" w14:textId="77777777" w:rsidR="0015787D" w:rsidRPr="00610D5D" w:rsidRDefault="0015787D">
      <w:pPr>
        <w:pStyle w:val="FootnoteText"/>
        <w:rPr>
          <w:sz w:val="24"/>
        </w:rPr>
      </w:pPr>
      <w:r w:rsidRPr="00610D5D">
        <w:rPr>
          <w:rStyle w:val="FootnoteReference"/>
          <w:sz w:val="24"/>
        </w:rPr>
        <w:footnoteRef/>
      </w:r>
      <w:r w:rsidRPr="00610D5D">
        <w:rPr>
          <w:sz w:val="24"/>
        </w:rPr>
        <w:t xml:space="preserve"> Hiđrocacbon mạch vòng ít khi được đề cập tới.</w:t>
      </w:r>
    </w:p>
  </w:footnote>
  <w:footnote w:id="21">
    <w:p w14:paraId="2AFCE960" w14:textId="77777777" w:rsidR="0015787D" w:rsidRPr="003C3AFD" w:rsidRDefault="0015787D">
      <w:pPr>
        <w:pStyle w:val="FootnoteText"/>
        <w:rPr>
          <w:sz w:val="24"/>
        </w:rPr>
      </w:pPr>
      <w:r w:rsidRPr="003C3AFD">
        <w:rPr>
          <w:rStyle w:val="FootnoteReference"/>
          <w:sz w:val="24"/>
        </w:rPr>
        <w:footnoteRef/>
      </w:r>
      <w:r w:rsidRPr="003C3AFD">
        <w:rPr>
          <w:sz w:val="24"/>
        </w:rPr>
        <w:t xml:space="preserve"> Hợp chất có nhóm hiđroxyl gắn trực tiếp vào vòng benzen.</w:t>
      </w:r>
    </w:p>
  </w:footnote>
  <w:footnote w:id="22">
    <w:p w14:paraId="4391BFD9" w14:textId="77777777" w:rsidR="0015787D" w:rsidRPr="00381F56" w:rsidRDefault="0015787D">
      <w:pPr>
        <w:pStyle w:val="FootnoteText"/>
        <w:rPr>
          <w:sz w:val="24"/>
          <w:szCs w:val="24"/>
        </w:rPr>
      </w:pPr>
      <w:r w:rsidRPr="00381F56">
        <w:rPr>
          <w:rStyle w:val="FootnoteReference"/>
          <w:sz w:val="24"/>
          <w:szCs w:val="24"/>
        </w:rPr>
        <w:footnoteRef/>
      </w:r>
      <w:r w:rsidRPr="00381F56">
        <w:rPr>
          <w:sz w:val="24"/>
          <w:szCs w:val="24"/>
        </w:rPr>
        <w:t xml:space="preserve"> Gốc dạng vinyl: –CH=CHR*  </w:t>
      </w:r>
    </w:p>
  </w:footnote>
  <w:footnote w:id="23">
    <w:p w14:paraId="4979B59B" w14:textId="77777777" w:rsidR="0015787D" w:rsidRDefault="0015787D">
      <w:pPr>
        <w:pStyle w:val="FootnoteText"/>
        <w:rPr>
          <w:sz w:val="24"/>
          <w:szCs w:val="24"/>
        </w:rPr>
      </w:pPr>
      <w:r w:rsidRPr="00381F56">
        <w:rPr>
          <w:rStyle w:val="FootnoteReference"/>
          <w:sz w:val="24"/>
          <w:szCs w:val="24"/>
        </w:rPr>
        <w:footnoteRef/>
      </w:r>
      <w:r w:rsidRPr="00381F56">
        <w:rPr>
          <w:sz w:val="24"/>
          <w:szCs w:val="24"/>
        </w:rPr>
        <w:t xml:space="preserve"> Cần chú ý</w:t>
      </w:r>
      <w:r>
        <w:rPr>
          <w:sz w:val="24"/>
          <w:szCs w:val="24"/>
        </w:rPr>
        <w:t xml:space="preserve"> phân biệt bậc ancol và bậc amin. </w:t>
      </w:r>
    </w:p>
    <w:p w14:paraId="5D38E9FA" w14:textId="77777777" w:rsidR="0015787D" w:rsidRDefault="0015787D">
      <w:pPr>
        <w:pStyle w:val="FootnoteText"/>
        <w:rPr>
          <w:sz w:val="24"/>
          <w:szCs w:val="24"/>
        </w:rPr>
      </w:pPr>
      <w:r>
        <w:rPr>
          <w:b/>
          <w:sz w:val="24"/>
          <w:szCs w:val="24"/>
        </w:rPr>
        <w:t>Bậc cacbon:</w:t>
      </w:r>
      <w:r>
        <w:rPr>
          <w:sz w:val="24"/>
          <w:szCs w:val="24"/>
        </w:rPr>
        <w:t xml:space="preserve"> bằng số nguyên tử cacbon khác liên kết trực tiếp với nó.</w:t>
      </w:r>
    </w:p>
    <w:p w14:paraId="6B750086" w14:textId="77777777" w:rsidR="0015787D" w:rsidRDefault="0015787D">
      <w:pPr>
        <w:pStyle w:val="FootnoteText"/>
        <w:rPr>
          <w:sz w:val="24"/>
          <w:szCs w:val="24"/>
        </w:rPr>
      </w:pPr>
      <w:r>
        <w:rPr>
          <w:b/>
          <w:sz w:val="24"/>
          <w:szCs w:val="24"/>
        </w:rPr>
        <w:t xml:space="preserve">Bấc ancol: </w:t>
      </w:r>
      <w:r>
        <w:rPr>
          <w:sz w:val="24"/>
          <w:szCs w:val="24"/>
        </w:rPr>
        <w:t>bằng bậc của nguyên tử cacbon no liên kết trực tiếp với nhóm hiđroxyl.</w:t>
      </w:r>
    </w:p>
    <w:p w14:paraId="02A1F351" w14:textId="77777777" w:rsidR="0015787D" w:rsidRPr="00381F56" w:rsidRDefault="0015787D">
      <w:pPr>
        <w:pStyle w:val="FootnoteText"/>
        <w:rPr>
          <w:vertAlign w:val="subscript"/>
        </w:rPr>
      </w:pPr>
      <w:r>
        <w:rPr>
          <w:b/>
          <w:sz w:val="24"/>
          <w:szCs w:val="24"/>
        </w:rPr>
        <w:t>Bậc amin:</w:t>
      </w:r>
      <w:r>
        <w:rPr>
          <w:sz w:val="24"/>
          <w:szCs w:val="24"/>
        </w:rPr>
        <w:t xml:space="preserve"> bằng số nguyên tử hiđro trong amoniac bị thay thế bởi các gốc hiđrocacbon.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639A5" w14:textId="12EDBB2B" w:rsidR="0015787D" w:rsidRPr="0046687C" w:rsidRDefault="00BF0201">
    <w:pPr>
      <w:pStyle w:val="Header"/>
      <w:rPr>
        <w:rFonts w:cs="Times New Roman"/>
        <w:b/>
        <w:color w:val="FF0000"/>
        <w:sz w:val="22"/>
      </w:rPr>
    </w:pPr>
    <w:r w:rsidRPr="0046687C">
      <w:rPr>
        <w:rFonts w:cs="Times New Roman"/>
        <w:b/>
        <w:noProof/>
        <w:color w:val="FF0000"/>
        <w:sz w:val="26"/>
        <w:szCs w:val="26"/>
      </w:rPr>
      <mc:AlternateContent>
        <mc:Choice Requires="wps">
          <w:drawing>
            <wp:anchor distT="0" distB="0" distL="114300" distR="114300" simplePos="0" relativeHeight="251657216" behindDoc="0" locked="0" layoutInCell="1" allowOverlap="1" wp14:anchorId="6BB7FA59" wp14:editId="19FCD114">
              <wp:simplePos x="0" y="0"/>
              <wp:positionH relativeFrom="column">
                <wp:posOffset>-76200</wp:posOffset>
              </wp:positionH>
              <wp:positionV relativeFrom="paragraph">
                <wp:posOffset>209550</wp:posOffset>
              </wp:positionV>
              <wp:extent cx="5886450" cy="9525"/>
              <wp:effectExtent l="9525" t="9525" r="9525" b="952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0" cy="952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2C081E7" id="_x0000_t32" coordsize="21600,21600" o:spt="32" o:oned="t" path="m,l21600,21600e" filled="f">
              <v:path arrowok="t" fillok="f" o:connecttype="none"/>
              <o:lock v:ext="edit" shapetype="t"/>
            </v:shapetype>
            <v:shape id="AutoShape 2" o:spid="_x0000_s1026" type="#_x0000_t32" style="position:absolute;margin-left:-6pt;margin-top:16.5pt;width:463.5pt;height:.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" strokeweight="1pt"/>
          </w:pict>
        </mc:Fallback>
      </mc:AlternateContent>
    </w:r>
    <w:r w:rsidR="00A66552">
      <w:rPr>
        <w:rFonts w:cs="Times New Roman"/>
        <w:b/>
        <w:color w:val="FF0000"/>
        <w:sz w:val="22"/>
      </w:rPr>
      <w:t>http://o2.edu</w:t>
    </w:r>
    <w:r w:rsidR="00235048">
      <w:rPr>
        <w:rFonts w:cs="Times New Roman"/>
        <w:b/>
        <w:color w:val="FF0000"/>
        <w:sz w:val="22"/>
      </w:rPr>
      <w:t>.vn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hideSpellingErrors/>
  <w:hideGrammaticalErrors/>
  <w:defaultTabStop w:val="720"/>
  <w:clickAndTypeStyle w:val="NoSpac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1BAC"/>
    <w:rsid w:val="00001EEF"/>
    <w:rsid w:val="000027BF"/>
    <w:rsid w:val="000102B7"/>
    <w:rsid w:val="00010448"/>
    <w:rsid w:val="00013221"/>
    <w:rsid w:val="00015DDF"/>
    <w:rsid w:val="000202C1"/>
    <w:rsid w:val="000203FA"/>
    <w:rsid w:val="00024DE1"/>
    <w:rsid w:val="00026831"/>
    <w:rsid w:val="00027A2D"/>
    <w:rsid w:val="000318BA"/>
    <w:rsid w:val="00032BC4"/>
    <w:rsid w:val="00034065"/>
    <w:rsid w:val="00036348"/>
    <w:rsid w:val="0004053F"/>
    <w:rsid w:val="00041135"/>
    <w:rsid w:val="00041247"/>
    <w:rsid w:val="000438A8"/>
    <w:rsid w:val="0004479D"/>
    <w:rsid w:val="00045754"/>
    <w:rsid w:val="00060CB3"/>
    <w:rsid w:val="00061C66"/>
    <w:rsid w:val="00061D66"/>
    <w:rsid w:val="00062E68"/>
    <w:rsid w:val="00065407"/>
    <w:rsid w:val="000676B2"/>
    <w:rsid w:val="00067935"/>
    <w:rsid w:val="00084097"/>
    <w:rsid w:val="000920A5"/>
    <w:rsid w:val="00093AEE"/>
    <w:rsid w:val="00094DEB"/>
    <w:rsid w:val="000971FB"/>
    <w:rsid w:val="000976DA"/>
    <w:rsid w:val="000A328B"/>
    <w:rsid w:val="000A3835"/>
    <w:rsid w:val="000A41E6"/>
    <w:rsid w:val="000A51F2"/>
    <w:rsid w:val="000B0FA4"/>
    <w:rsid w:val="000B1C3C"/>
    <w:rsid w:val="000B1DDA"/>
    <w:rsid w:val="000B2B15"/>
    <w:rsid w:val="000B527E"/>
    <w:rsid w:val="000B5940"/>
    <w:rsid w:val="000B7C88"/>
    <w:rsid w:val="000C2864"/>
    <w:rsid w:val="000C409E"/>
    <w:rsid w:val="000C6BD7"/>
    <w:rsid w:val="000C7852"/>
    <w:rsid w:val="000E0174"/>
    <w:rsid w:val="000E036C"/>
    <w:rsid w:val="000E4E2F"/>
    <w:rsid w:val="000E5BFD"/>
    <w:rsid w:val="000F04A4"/>
    <w:rsid w:val="000F1723"/>
    <w:rsid w:val="000F25BD"/>
    <w:rsid w:val="000F2676"/>
    <w:rsid w:val="000F5F6E"/>
    <w:rsid w:val="000F7B37"/>
    <w:rsid w:val="00102F1F"/>
    <w:rsid w:val="00105246"/>
    <w:rsid w:val="00107E3E"/>
    <w:rsid w:val="00125895"/>
    <w:rsid w:val="00127A72"/>
    <w:rsid w:val="001337F1"/>
    <w:rsid w:val="00137255"/>
    <w:rsid w:val="00137A90"/>
    <w:rsid w:val="001414C6"/>
    <w:rsid w:val="00142602"/>
    <w:rsid w:val="00144821"/>
    <w:rsid w:val="00145B59"/>
    <w:rsid w:val="001507F4"/>
    <w:rsid w:val="00151AC0"/>
    <w:rsid w:val="0015787D"/>
    <w:rsid w:val="0016166D"/>
    <w:rsid w:val="00166343"/>
    <w:rsid w:val="00167374"/>
    <w:rsid w:val="00176958"/>
    <w:rsid w:val="00190006"/>
    <w:rsid w:val="00193634"/>
    <w:rsid w:val="00193FF4"/>
    <w:rsid w:val="0019512B"/>
    <w:rsid w:val="001A19B4"/>
    <w:rsid w:val="001A3FDB"/>
    <w:rsid w:val="001B2808"/>
    <w:rsid w:val="001B2920"/>
    <w:rsid w:val="001B3C3C"/>
    <w:rsid w:val="001B44A2"/>
    <w:rsid w:val="001B59CA"/>
    <w:rsid w:val="001C5171"/>
    <w:rsid w:val="001D0E25"/>
    <w:rsid w:val="001D1699"/>
    <w:rsid w:val="001D2A51"/>
    <w:rsid w:val="001D3D0F"/>
    <w:rsid w:val="001D466E"/>
    <w:rsid w:val="001D5271"/>
    <w:rsid w:val="001D7C06"/>
    <w:rsid w:val="001D7C20"/>
    <w:rsid w:val="001E02C7"/>
    <w:rsid w:val="001E311B"/>
    <w:rsid w:val="001E3C6F"/>
    <w:rsid w:val="001F2508"/>
    <w:rsid w:val="001F4746"/>
    <w:rsid w:val="001F6021"/>
    <w:rsid w:val="001F60B1"/>
    <w:rsid w:val="002000BA"/>
    <w:rsid w:val="002017D7"/>
    <w:rsid w:val="00202D5B"/>
    <w:rsid w:val="00207055"/>
    <w:rsid w:val="0021096B"/>
    <w:rsid w:val="002142C8"/>
    <w:rsid w:val="00214C05"/>
    <w:rsid w:val="002208C4"/>
    <w:rsid w:val="00223759"/>
    <w:rsid w:val="00225EA0"/>
    <w:rsid w:val="00227E6D"/>
    <w:rsid w:val="0023073E"/>
    <w:rsid w:val="00235048"/>
    <w:rsid w:val="002365D3"/>
    <w:rsid w:val="002371EF"/>
    <w:rsid w:val="00237DAE"/>
    <w:rsid w:val="00243440"/>
    <w:rsid w:val="002506D5"/>
    <w:rsid w:val="00251449"/>
    <w:rsid w:val="002515C4"/>
    <w:rsid w:val="0025540E"/>
    <w:rsid w:val="00265EAB"/>
    <w:rsid w:val="00266922"/>
    <w:rsid w:val="002705C6"/>
    <w:rsid w:val="00271D24"/>
    <w:rsid w:val="00283FDC"/>
    <w:rsid w:val="002858E1"/>
    <w:rsid w:val="00293C41"/>
    <w:rsid w:val="00294E34"/>
    <w:rsid w:val="00295220"/>
    <w:rsid w:val="002A75F4"/>
    <w:rsid w:val="002B3B61"/>
    <w:rsid w:val="002C20A5"/>
    <w:rsid w:val="002C5458"/>
    <w:rsid w:val="002C6097"/>
    <w:rsid w:val="002C6FC6"/>
    <w:rsid w:val="002D576C"/>
    <w:rsid w:val="002E3A52"/>
    <w:rsid w:val="002E511A"/>
    <w:rsid w:val="002E5275"/>
    <w:rsid w:val="002F3171"/>
    <w:rsid w:val="002F3573"/>
    <w:rsid w:val="002F619F"/>
    <w:rsid w:val="00300555"/>
    <w:rsid w:val="003014E1"/>
    <w:rsid w:val="00301E2F"/>
    <w:rsid w:val="0030330C"/>
    <w:rsid w:val="003068D0"/>
    <w:rsid w:val="003128B5"/>
    <w:rsid w:val="003145BD"/>
    <w:rsid w:val="00323737"/>
    <w:rsid w:val="00333C10"/>
    <w:rsid w:val="00340E0B"/>
    <w:rsid w:val="00343622"/>
    <w:rsid w:val="00343F94"/>
    <w:rsid w:val="00344253"/>
    <w:rsid w:val="003472BC"/>
    <w:rsid w:val="003479BA"/>
    <w:rsid w:val="003553C3"/>
    <w:rsid w:val="0035586A"/>
    <w:rsid w:val="00357C91"/>
    <w:rsid w:val="003656F7"/>
    <w:rsid w:val="00371411"/>
    <w:rsid w:val="00373AB7"/>
    <w:rsid w:val="003759B1"/>
    <w:rsid w:val="0038185C"/>
    <w:rsid w:val="00381900"/>
    <w:rsid w:val="00381F56"/>
    <w:rsid w:val="00383F23"/>
    <w:rsid w:val="00384939"/>
    <w:rsid w:val="003852CB"/>
    <w:rsid w:val="00393715"/>
    <w:rsid w:val="0039396C"/>
    <w:rsid w:val="003A2D0C"/>
    <w:rsid w:val="003A36AA"/>
    <w:rsid w:val="003A538A"/>
    <w:rsid w:val="003B636F"/>
    <w:rsid w:val="003C16B8"/>
    <w:rsid w:val="003C28DF"/>
    <w:rsid w:val="003C3AFD"/>
    <w:rsid w:val="003C7BB5"/>
    <w:rsid w:val="003D3C93"/>
    <w:rsid w:val="003D4BB9"/>
    <w:rsid w:val="003D4C3C"/>
    <w:rsid w:val="003D7579"/>
    <w:rsid w:val="003E1B68"/>
    <w:rsid w:val="003E4FF5"/>
    <w:rsid w:val="003E6BAD"/>
    <w:rsid w:val="003E737D"/>
    <w:rsid w:val="003F0B70"/>
    <w:rsid w:val="003F2136"/>
    <w:rsid w:val="00413F3B"/>
    <w:rsid w:val="00414888"/>
    <w:rsid w:val="00414BB4"/>
    <w:rsid w:val="0041673E"/>
    <w:rsid w:val="00416FFA"/>
    <w:rsid w:val="00422026"/>
    <w:rsid w:val="00424340"/>
    <w:rsid w:val="00424380"/>
    <w:rsid w:val="00426D96"/>
    <w:rsid w:val="00427032"/>
    <w:rsid w:val="00427C40"/>
    <w:rsid w:val="004312C0"/>
    <w:rsid w:val="00431D53"/>
    <w:rsid w:val="00433954"/>
    <w:rsid w:val="00433982"/>
    <w:rsid w:val="00436DAD"/>
    <w:rsid w:val="0044136A"/>
    <w:rsid w:val="00441965"/>
    <w:rsid w:val="0044201F"/>
    <w:rsid w:val="0044345C"/>
    <w:rsid w:val="00443EBC"/>
    <w:rsid w:val="0044768E"/>
    <w:rsid w:val="004518E9"/>
    <w:rsid w:val="004531E6"/>
    <w:rsid w:val="004552B8"/>
    <w:rsid w:val="0045683D"/>
    <w:rsid w:val="0046687C"/>
    <w:rsid w:val="00466B6A"/>
    <w:rsid w:val="00472CBA"/>
    <w:rsid w:val="00473902"/>
    <w:rsid w:val="0047442A"/>
    <w:rsid w:val="00474AA1"/>
    <w:rsid w:val="0048351E"/>
    <w:rsid w:val="00485FD0"/>
    <w:rsid w:val="00487D8C"/>
    <w:rsid w:val="00496261"/>
    <w:rsid w:val="004A4988"/>
    <w:rsid w:val="004C65CE"/>
    <w:rsid w:val="004D185C"/>
    <w:rsid w:val="004D558B"/>
    <w:rsid w:val="004D5FE7"/>
    <w:rsid w:val="004E031C"/>
    <w:rsid w:val="004E0ED7"/>
    <w:rsid w:val="004E2D81"/>
    <w:rsid w:val="004E4E7B"/>
    <w:rsid w:val="004E5282"/>
    <w:rsid w:val="004F0E71"/>
    <w:rsid w:val="004F33B8"/>
    <w:rsid w:val="004F3C45"/>
    <w:rsid w:val="004F48A4"/>
    <w:rsid w:val="004F5DDB"/>
    <w:rsid w:val="00505289"/>
    <w:rsid w:val="005074B7"/>
    <w:rsid w:val="00507A3D"/>
    <w:rsid w:val="005124A2"/>
    <w:rsid w:val="00523BA3"/>
    <w:rsid w:val="00525028"/>
    <w:rsid w:val="00540270"/>
    <w:rsid w:val="00540C50"/>
    <w:rsid w:val="00542078"/>
    <w:rsid w:val="005453C0"/>
    <w:rsid w:val="005507CE"/>
    <w:rsid w:val="00551D5D"/>
    <w:rsid w:val="00552AFA"/>
    <w:rsid w:val="00556337"/>
    <w:rsid w:val="005614D3"/>
    <w:rsid w:val="00566CFE"/>
    <w:rsid w:val="00574186"/>
    <w:rsid w:val="005755ED"/>
    <w:rsid w:val="005761D0"/>
    <w:rsid w:val="005776ED"/>
    <w:rsid w:val="0058166A"/>
    <w:rsid w:val="00581D41"/>
    <w:rsid w:val="00583EF6"/>
    <w:rsid w:val="00587985"/>
    <w:rsid w:val="00590AF6"/>
    <w:rsid w:val="00595240"/>
    <w:rsid w:val="005972A4"/>
    <w:rsid w:val="005A282C"/>
    <w:rsid w:val="005A2B9D"/>
    <w:rsid w:val="005A6173"/>
    <w:rsid w:val="005A68BD"/>
    <w:rsid w:val="005B14BE"/>
    <w:rsid w:val="005B1EA2"/>
    <w:rsid w:val="005B230E"/>
    <w:rsid w:val="005B2BE0"/>
    <w:rsid w:val="005B5516"/>
    <w:rsid w:val="005C3E8E"/>
    <w:rsid w:val="005C6825"/>
    <w:rsid w:val="005C7D1E"/>
    <w:rsid w:val="005D6F41"/>
    <w:rsid w:val="005E30CF"/>
    <w:rsid w:val="005E5BB1"/>
    <w:rsid w:val="005E6E10"/>
    <w:rsid w:val="005E7BAD"/>
    <w:rsid w:val="005F157B"/>
    <w:rsid w:val="005F21B7"/>
    <w:rsid w:val="00601A9D"/>
    <w:rsid w:val="00601C7A"/>
    <w:rsid w:val="00605245"/>
    <w:rsid w:val="00607A5D"/>
    <w:rsid w:val="00610D5D"/>
    <w:rsid w:val="00612301"/>
    <w:rsid w:val="00615205"/>
    <w:rsid w:val="00620700"/>
    <w:rsid w:val="00620F2A"/>
    <w:rsid w:val="00621B59"/>
    <w:rsid w:val="0062610F"/>
    <w:rsid w:val="006263F5"/>
    <w:rsid w:val="00631530"/>
    <w:rsid w:val="00631B4F"/>
    <w:rsid w:val="006346E6"/>
    <w:rsid w:val="0063544D"/>
    <w:rsid w:val="00635D9B"/>
    <w:rsid w:val="006364D0"/>
    <w:rsid w:val="006417A0"/>
    <w:rsid w:val="00643E3D"/>
    <w:rsid w:val="00646A2A"/>
    <w:rsid w:val="0066408D"/>
    <w:rsid w:val="00666B89"/>
    <w:rsid w:val="006700E9"/>
    <w:rsid w:val="00671808"/>
    <w:rsid w:val="006728D5"/>
    <w:rsid w:val="00674F69"/>
    <w:rsid w:val="00675510"/>
    <w:rsid w:val="0067657E"/>
    <w:rsid w:val="00676766"/>
    <w:rsid w:val="00680603"/>
    <w:rsid w:val="0068196E"/>
    <w:rsid w:val="00682DD7"/>
    <w:rsid w:val="00687C25"/>
    <w:rsid w:val="00694D4F"/>
    <w:rsid w:val="006A2C3A"/>
    <w:rsid w:val="006B1199"/>
    <w:rsid w:val="006B7425"/>
    <w:rsid w:val="006C03B9"/>
    <w:rsid w:val="006C14C2"/>
    <w:rsid w:val="006C382D"/>
    <w:rsid w:val="006C4AED"/>
    <w:rsid w:val="006C4C13"/>
    <w:rsid w:val="006C5AA1"/>
    <w:rsid w:val="006C66D7"/>
    <w:rsid w:val="006D045D"/>
    <w:rsid w:val="006D1A52"/>
    <w:rsid w:val="006D3D58"/>
    <w:rsid w:val="006D3DE9"/>
    <w:rsid w:val="006D4FD4"/>
    <w:rsid w:val="006E0753"/>
    <w:rsid w:val="006E2485"/>
    <w:rsid w:val="006E2FF8"/>
    <w:rsid w:val="006E3C31"/>
    <w:rsid w:val="006E4E54"/>
    <w:rsid w:val="006F2D08"/>
    <w:rsid w:val="006F30F2"/>
    <w:rsid w:val="006F362D"/>
    <w:rsid w:val="006F6FCC"/>
    <w:rsid w:val="00704109"/>
    <w:rsid w:val="007049E1"/>
    <w:rsid w:val="00712EB9"/>
    <w:rsid w:val="00712F6D"/>
    <w:rsid w:val="00714EEC"/>
    <w:rsid w:val="007159C9"/>
    <w:rsid w:val="00720B32"/>
    <w:rsid w:val="00722272"/>
    <w:rsid w:val="00725C05"/>
    <w:rsid w:val="0073370D"/>
    <w:rsid w:val="00733AE6"/>
    <w:rsid w:val="007340E6"/>
    <w:rsid w:val="00734E00"/>
    <w:rsid w:val="00736383"/>
    <w:rsid w:val="00740F78"/>
    <w:rsid w:val="007413BD"/>
    <w:rsid w:val="00742A4D"/>
    <w:rsid w:val="007439DB"/>
    <w:rsid w:val="00744FD1"/>
    <w:rsid w:val="007473A0"/>
    <w:rsid w:val="00747A4D"/>
    <w:rsid w:val="00752B99"/>
    <w:rsid w:val="00754E64"/>
    <w:rsid w:val="00757F4A"/>
    <w:rsid w:val="00761E5F"/>
    <w:rsid w:val="0076573A"/>
    <w:rsid w:val="00765CB5"/>
    <w:rsid w:val="00767351"/>
    <w:rsid w:val="0077041D"/>
    <w:rsid w:val="00770AD6"/>
    <w:rsid w:val="00773065"/>
    <w:rsid w:val="00773DA2"/>
    <w:rsid w:val="00777FC4"/>
    <w:rsid w:val="007816F0"/>
    <w:rsid w:val="00782EDC"/>
    <w:rsid w:val="00783ACD"/>
    <w:rsid w:val="0078441A"/>
    <w:rsid w:val="0078585B"/>
    <w:rsid w:val="007879BC"/>
    <w:rsid w:val="00790460"/>
    <w:rsid w:val="00790DDF"/>
    <w:rsid w:val="00792D77"/>
    <w:rsid w:val="00794756"/>
    <w:rsid w:val="00796945"/>
    <w:rsid w:val="00797CDB"/>
    <w:rsid w:val="007A1F47"/>
    <w:rsid w:val="007A613D"/>
    <w:rsid w:val="007A6C33"/>
    <w:rsid w:val="007B370B"/>
    <w:rsid w:val="007B5861"/>
    <w:rsid w:val="007B72F0"/>
    <w:rsid w:val="007C24FE"/>
    <w:rsid w:val="007C3626"/>
    <w:rsid w:val="007C5047"/>
    <w:rsid w:val="007C5BBE"/>
    <w:rsid w:val="007C6F0C"/>
    <w:rsid w:val="007D047E"/>
    <w:rsid w:val="007D25D2"/>
    <w:rsid w:val="007D3641"/>
    <w:rsid w:val="007E02D3"/>
    <w:rsid w:val="007E1BB2"/>
    <w:rsid w:val="007E2F15"/>
    <w:rsid w:val="007E503F"/>
    <w:rsid w:val="007E5FF4"/>
    <w:rsid w:val="007E710B"/>
    <w:rsid w:val="007E731B"/>
    <w:rsid w:val="007F1047"/>
    <w:rsid w:val="007F39A8"/>
    <w:rsid w:val="007F5EAE"/>
    <w:rsid w:val="0080322F"/>
    <w:rsid w:val="00804206"/>
    <w:rsid w:val="008053B8"/>
    <w:rsid w:val="0080630B"/>
    <w:rsid w:val="00806BE4"/>
    <w:rsid w:val="008100BD"/>
    <w:rsid w:val="0081388D"/>
    <w:rsid w:val="0082131B"/>
    <w:rsid w:val="00823DD4"/>
    <w:rsid w:val="00824E6F"/>
    <w:rsid w:val="00825A80"/>
    <w:rsid w:val="0083024F"/>
    <w:rsid w:val="00835706"/>
    <w:rsid w:val="00835D37"/>
    <w:rsid w:val="00840C16"/>
    <w:rsid w:val="008422E4"/>
    <w:rsid w:val="0084257A"/>
    <w:rsid w:val="0084544F"/>
    <w:rsid w:val="0085708B"/>
    <w:rsid w:val="00866838"/>
    <w:rsid w:val="008719A2"/>
    <w:rsid w:val="00874262"/>
    <w:rsid w:val="008746C4"/>
    <w:rsid w:val="00874DDF"/>
    <w:rsid w:val="008768A6"/>
    <w:rsid w:val="0088501F"/>
    <w:rsid w:val="00887835"/>
    <w:rsid w:val="008910BA"/>
    <w:rsid w:val="008A09F8"/>
    <w:rsid w:val="008A1DBF"/>
    <w:rsid w:val="008A4AA1"/>
    <w:rsid w:val="008A51B6"/>
    <w:rsid w:val="008A6624"/>
    <w:rsid w:val="008B549F"/>
    <w:rsid w:val="008B7345"/>
    <w:rsid w:val="008C3622"/>
    <w:rsid w:val="008C78FF"/>
    <w:rsid w:val="008C7E35"/>
    <w:rsid w:val="008D2D22"/>
    <w:rsid w:val="008D3085"/>
    <w:rsid w:val="008D3496"/>
    <w:rsid w:val="008E4089"/>
    <w:rsid w:val="008E7EF9"/>
    <w:rsid w:val="008F0BBF"/>
    <w:rsid w:val="008F3A7C"/>
    <w:rsid w:val="008F4202"/>
    <w:rsid w:val="008F4427"/>
    <w:rsid w:val="008F4DE5"/>
    <w:rsid w:val="009012AF"/>
    <w:rsid w:val="00902503"/>
    <w:rsid w:val="00904BB4"/>
    <w:rsid w:val="00905526"/>
    <w:rsid w:val="00906B4D"/>
    <w:rsid w:val="00907746"/>
    <w:rsid w:val="00910408"/>
    <w:rsid w:val="00910FAC"/>
    <w:rsid w:val="0091677D"/>
    <w:rsid w:val="00925F7A"/>
    <w:rsid w:val="00927ECD"/>
    <w:rsid w:val="009323F5"/>
    <w:rsid w:val="00935A2B"/>
    <w:rsid w:val="009366F6"/>
    <w:rsid w:val="00936FAA"/>
    <w:rsid w:val="0094727C"/>
    <w:rsid w:val="00951E43"/>
    <w:rsid w:val="00960567"/>
    <w:rsid w:val="00960CAB"/>
    <w:rsid w:val="00962190"/>
    <w:rsid w:val="00962BF7"/>
    <w:rsid w:val="00963EED"/>
    <w:rsid w:val="00965B54"/>
    <w:rsid w:val="00966294"/>
    <w:rsid w:val="009668EC"/>
    <w:rsid w:val="00973780"/>
    <w:rsid w:val="00975103"/>
    <w:rsid w:val="0097518E"/>
    <w:rsid w:val="00990EF8"/>
    <w:rsid w:val="00996EDC"/>
    <w:rsid w:val="009972B3"/>
    <w:rsid w:val="009A0AF2"/>
    <w:rsid w:val="009A34A4"/>
    <w:rsid w:val="009A4AC2"/>
    <w:rsid w:val="009A5D43"/>
    <w:rsid w:val="009B39ED"/>
    <w:rsid w:val="009B6660"/>
    <w:rsid w:val="009B6ACC"/>
    <w:rsid w:val="009C29AF"/>
    <w:rsid w:val="009C3406"/>
    <w:rsid w:val="009C3825"/>
    <w:rsid w:val="009C3C1A"/>
    <w:rsid w:val="009C74FD"/>
    <w:rsid w:val="009D0B3D"/>
    <w:rsid w:val="009D13FF"/>
    <w:rsid w:val="009D588E"/>
    <w:rsid w:val="009D5FAE"/>
    <w:rsid w:val="009E5DFC"/>
    <w:rsid w:val="009E62A1"/>
    <w:rsid w:val="009E6317"/>
    <w:rsid w:val="009E65E6"/>
    <w:rsid w:val="009F2C68"/>
    <w:rsid w:val="009F470C"/>
    <w:rsid w:val="009F5116"/>
    <w:rsid w:val="009F628E"/>
    <w:rsid w:val="009F7D49"/>
    <w:rsid w:val="00A02ECE"/>
    <w:rsid w:val="00A12DBE"/>
    <w:rsid w:val="00A2048C"/>
    <w:rsid w:val="00A270E8"/>
    <w:rsid w:val="00A31F4D"/>
    <w:rsid w:val="00A4068A"/>
    <w:rsid w:val="00A40C20"/>
    <w:rsid w:val="00A41F4F"/>
    <w:rsid w:val="00A443D4"/>
    <w:rsid w:val="00A46811"/>
    <w:rsid w:val="00A47C4E"/>
    <w:rsid w:val="00A50F8D"/>
    <w:rsid w:val="00A525F7"/>
    <w:rsid w:val="00A57864"/>
    <w:rsid w:val="00A63AC4"/>
    <w:rsid w:val="00A66443"/>
    <w:rsid w:val="00A66552"/>
    <w:rsid w:val="00A71C90"/>
    <w:rsid w:val="00A72D05"/>
    <w:rsid w:val="00A749D9"/>
    <w:rsid w:val="00A74DF3"/>
    <w:rsid w:val="00A762D2"/>
    <w:rsid w:val="00A77710"/>
    <w:rsid w:val="00A80022"/>
    <w:rsid w:val="00A81A76"/>
    <w:rsid w:val="00A84176"/>
    <w:rsid w:val="00A84701"/>
    <w:rsid w:val="00A85592"/>
    <w:rsid w:val="00A85980"/>
    <w:rsid w:val="00A86FCD"/>
    <w:rsid w:val="00A87A7C"/>
    <w:rsid w:val="00A902BA"/>
    <w:rsid w:val="00A91166"/>
    <w:rsid w:val="00A9655D"/>
    <w:rsid w:val="00AA06FA"/>
    <w:rsid w:val="00AA3083"/>
    <w:rsid w:val="00AA354D"/>
    <w:rsid w:val="00AA4100"/>
    <w:rsid w:val="00AA4ACE"/>
    <w:rsid w:val="00AA6268"/>
    <w:rsid w:val="00AA6E8C"/>
    <w:rsid w:val="00AA7070"/>
    <w:rsid w:val="00AB0151"/>
    <w:rsid w:val="00AB33A4"/>
    <w:rsid w:val="00AB42E6"/>
    <w:rsid w:val="00AB50E6"/>
    <w:rsid w:val="00AB64FA"/>
    <w:rsid w:val="00AB6CA4"/>
    <w:rsid w:val="00AC2BF5"/>
    <w:rsid w:val="00AE067F"/>
    <w:rsid w:val="00AE3ACC"/>
    <w:rsid w:val="00AE467E"/>
    <w:rsid w:val="00AE7DD0"/>
    <w:rsid w:val="00AE7E76"/>
    <w:rsid w:val="00AF0468"/>
    <w:rsid w:val="00AF342C"/>
    <w:rsid w:val="00AF42A6"/>
    <w:rsid w:val="00AF5DFD"/>
    <w:rsid w:val="00AF76E8"/>
    <w:rsid w:val="00AF7E0C"/>
    <w:rsid w:val="00B0648A"/>
    <w:rsid w:val="00B107DC"/>
    <w:rsid w:val="00B12891"/>
    <w:rsid w:val="00B16434"/>
    <w:rsid w:val="00B16BBA"/>
    <w:rsid w:val="00B21B38"/>
    <w:rsid w:val="00B32973"/>
    <w:rsid w:val="00B3341F"/>
    <w:rsid w:val="00B35FC7"/>
    <w:rsid w:val="00B36D69"/>
    <w:rsid w:val="00B41AB1"/>
    <w:rsid w:val="00B41B27"/>
    <w:rsid w:val="00B4755E"/>
    <w:rsid w:val="00B527E4"/>
    <w:rsid w:val="00B52ECA"/>
    <w:rsid w:val="00B67209"/>
    <w:rsid w:val="00B67D25"/>
    <w:rsid w:val="00B72864"/>
    <w:rsid w:val="00B74854"/>
    <w:rsid w:val="00B7724D"/>
    <w:rsid w:val="00B85AC2"/>
    <w:rsid w:val="00B9302A"/>
    <w:rsid w:val="00B936E8"/>
    <w:rsid w:val="00B94546"/>
    <w:rsid w:val="00BA1130"/>
    <w:rsid w:val="00BA25EB"/>
    <w:rsid w:val="00BA50F1"/>
    <w:rsid w:val="00BA63AB"/>
    <w:rsid w:val="00BB3A23"/>
    <w:rsid w:val="00BC52F8"/>
    <w:rsid w:val="00BC5E50"/>
    <w:rsid w:val="00BC5F81"/>
    <w:rsid w:val="00BC7CEE"/>
    <w:rsid w:val="00BD1DBB"/>
    <w:rsid w:val="00BD6F00"/>
    <w:rsid w:val="00BE06DF"/>
    <w:rsid w:val="00BE0B3E"/>
    <w:rsid w:val="00BE1F16"/>
    <w:rsid w:val="00BE4578"/>
    <w:rsid w:val="00BE55AD"/>
    <w:rsid w:val="00BE7004"/>
    <w:rsid w:val="00BF0201"/>
    <w:rsid w:val="00BF0F0E"/>
    <w:rsid w:val="00BF22D7"/>
    <w:rsid w:val="00BF5168"/>
    <w:rsid w:val="00C00C5F"/>
    <w:rsid w:val="00C02B6D"/>
    <w:rsid w:val="00C04547"/>
    <w:rsid w:val="00C0657A"/>
    <w:rsid w:val="00C06B97"/>
    <w:rsid w:val="00C06E7F"/>
    <w:rsid w:val="00C07DEA"/>
    <w:rsid w:val="00C119D5"/>
    <w:rsid w:val="00C2414C"/>
    <w:rsid w:val="00C25F63"/>
    <w:rsid w:val="00C35521"/>
    <w:rsid w:val="00C37347"/>
    <w:rsid w:val="00C40279"/>
    <w:rsid w:val="00C43019"/>
    <w:rsid w:val="00C44CFC"/>
    <w:rsid w:val="00C5238E"/>
    <w:rsid w:val="00C63DD2"/>
    <w:rsid w:val="00C64663"/>
    <w:rsid w:val="00C66707"/>
    <w:rsid w:val="00C66EB7"/>
    <w:rsid w:val="00C676C1"/>
    <w:rsid w:val="00C7362D"/>
    <w:rsid w:val="00C754CA"/>
    <w:rsid w:val="00C756C5"/>
    <w:rsid w:val="00C75B7D"/>
    <w:rsid w:val="00C75E25"/>
    <w:rsid w:val="00C85442"/>
    <w:rsid w:val="00C859DD"/>
    <w:rsid w:val="00C87C5E"/>
    <w:rsid w:val="00C92085"/>
    <w:rsid w:val="00C93B3C"/>
    <w:rsid w:val="00CA5AE8"/>
    <w:rsid w:val="00CB4C2F"/>
    <w:rsid w:val="00CB747A"/>
    <w:rsid w:val="00CC130D"/>
    <w:rsid w:val="00CC145D"/>
    <w:rsid w:val="00CC5C56"/>
    <w:rsid w:val="00CD26B9"/>
    <w:rsid w:val="00CD5F46"/>
    <w:rsid w:val="00CE164A"/>
    <w:rsid w:val="00CE3453"/>
    <w:rsid w:val="00CF0D44"/>
    <w:rsid w:val="00CF17E9"/>
    <w:rsid w:val="00CF1F0C"/>
    <w:rsid w:val="00CF26AD"/>
    <w:rsid w:val="00CF32A1"/>
    <w:rsid w:val="00CF5A6E"/>
    <w:rsid w:val="00CF6CBA"/>
    <w:rsid w:val="00D03A72"/>
    <w:rsid w:val="00D1187B"/>
    <w:rsid w:val="00D1523C"/>
    <w:rsid w:val="00D15ED2"/>
    <w:rsid w:val="00D2207B"/>
    <w:rsid w:val="00D24192"/>
    <w:rsid w:val="00D242F1"/>
    <w:rsid w:val="00D24548"/>
    <w:rsid w:val="00D26912"/>
    <w:rsid w:val="00D334B2"/>
    <w:rsid w:val="00D33EF3"/>
    <w:rsid w:val="00D42F00"/>
    <w:rsid w:val="00D434A1"/>
    <w:rsid w:val="00D45A5F"/>
    <w:rsid w:val="00D463FB"/>
    <w:rsid w:val="00D52F17"/>
    <w:rsid w:val="00D535E3"/>
    <w:rsid w:val="00D53D8C"/>
    <w:rsid w:val="00D55951"/>
    <w:rsid w:val="00D61DD9"/>
    <w:rsid w:val="00D73986"/>
    <w:rsid w:val="00D76DCF"/>
    <w:rsid w:val="00D76E75"/>
    <w:rsid w:val="00D80FCF"/>
    <w:rsid w:val="00D83610"/>
    <w:rsid w:val="00D85065"/>
    <w:rsid w:val="00D9010D"/>
    <w:rsid w:val="00D91A53"/>
    <w:rsid w:val="00D96774"/>
    <w:rsid w:val="00DA1A7F"/>
    <w:rsid w:val="00DA59F5"/>
    <w:rsid w:val="00DA65BB"/>
    <w:rsid w:val="00DA765A"/>
    <w:rsid w:val="00DB2F1C"/>
    <w:rsid w:val="00DB60B2"/>
    <w:rsid w:val="00DB667C"/>
    <w:rsid w:val="00DB78EE"/>
    <w:rsid w:val="00DC0570"/>
    <w:rsid w:val="00DC39FB"/>
    <w:rsid w:val="00DC5AAA"/>
    <w:rsid w:val="00DD1353"/>
    <w:rsid w:val="00DD23C4"/>
    <w:rsid w:val="00DD295E"/>
    <w:rsid w:val="00DD2AE5"/>
    <w:rsid w:val="00DD6015"/>
    <w:rsid w:val="00DD712C"/>
    <w:rsid w:val="00DE20AB"/>
    <w:rsid w:val="00DE2380"/>
    <w:rsid w:val="00DE56BC"/>
    <w:rsid w:val="00DF0C5E"/>
    <w:rsid w:val="00DF4012"/>
    <w:rsid w:val="00DF50A6"/>
    <w:rsid w:val="00E010F6"/>
    <w:rsid w:val="00E13617"/>
    <w:rsid w:val="00E14711"/>
    <w:rsid w:val="00E164EC"/>
    <w:rsid w:val="00E1661C"/>
    <w:rsid w:val="00E17AC6"/>
    <w:rsid w:val="00E24CF6"/>
    <w:rsid w:val="00E3070F"/>
    <w:rsid w:val="00E30E82"/>
    <w:rsid w:val="00E415E0"/>
    <w:rsid w:val="00E44114"/>
    <w:rsid w:val="00E52281"/>
    <w:rsid w:val="00E57612"/>
    <w:rsid w:val="00E57D1B"/>
    <w:rsid w:val="00E65AF1"/>
    <w:rsid w:val="00E73697"/>
    <w:rsid w:val="00E82107"/>
    <w:rsid w:val="00E844F4"/>
    <w:rsid w:val="00E9068C"/>
    <w:rsid w:val="00E91102"/>
    <w:rsid w:val="00E93CF1"/>
    <w:rsid w:val="00E96C4F"/>
    <w:rsid w:val="00EA2471"/>
    <w:rsid w:val="00EA7AD1"/>
    <w:rsid w:val="00EB6AD9"/>
    <w:rsid w:val="00EB7A3A"/>
    <w:rsid w:val="00EC1E7C"/>
    <w:rsid w:val="00ED3EBA"/>
    <w:rsid w:val="00EE32C8"/>
    <w:rsid w:val="00EE5203"/>
    <w:rsid w:val="00EE57DD"/>
    <w:rsid w:val="00EF2BC2"/>
    <w:rsid w:val="00EF405E"/>
    <w:rsid w:val="00EF4138"/>
    <w:rsid w:val="00F01F10"/>
    <w:rsid w:val="00F04A69"/>
    <w:rsid w:val="00F04F6F"/>
    <w:rsid w:val="00F051DE"/>
    <w:rsid w:val="00F075CB"/>
    <w:rsid w:val="00F11090"/>
    <w:rsid w:val="00F16C0C"/>
    <w:rsid w:val="00F16C94"/>
    <w:rsid w:val="00F256AB"/>
    <w:rsid w:val="00F32752"/>
    <w:rsid w:val="00F401F1"/>
    <w:rsid w:val="00F417B2"/>
    <w:rsid w:val="00F41CFD"/>
    <w:rsid w:val="00F4543A"/>
    <w:rsid w:val="00F50047"/>
    <w:rsid w:val="00F56EC6"/>
    <w:rsid w:val="00F62820"/>
    <w:rsid w:val="00F63B38"/>
    <w:rsid w:val="00F660DE"/>
    <w:rsid w:val="00F673F3"/>
    <w:rsid w:val="00F708D2"/>
    <w:rsid w:val="00F81EF4"/>
    <w:rsid w:val="00F82D34"/>
    <w:rsid w:val="00F83BD6"/>
    <w:rsid w:val="00F875CC"/>
    <w:rsid w:val="00F90209"/>
    <w:rsid w:val="00F90697"/>
    <w:rsid w:val="00F94121"/>
    <w:rsid w:val="00F95906"/>
    <w:rsid w:val="00F96D26"/>
    <w:rsid w:val="00FA47B6"/>
    <w:rsid w:val="00FA5E64"/>
    <w:rsid w:val="00FA6025"/>
    <w:rsid w:val="00FB0F40"/>
    <w:rsid w:val="00FB23E3"/>
    <w:rsid w:val="00FC00FC"/>
    <w:rsid w:val="00FC119E"/>
    <w:rsid w:val="00FC464F"/>
    <w:rsid w:val="00FC5A93"/>
    <w:rsid w:val="00FD5F18"/>
    <w:rsid w:val="00FD6ED0"/>
    <w:rsid w:val="00FD778B"/>
    <w:rsid w:val="00FE1EE9"/>
    <w:rsid w:val="00FE1F80"/>
    <w:rsid w:val="00FE2A54"/>
    <w:rsid w:val="00FE501A"/>
    <w:rsid w:val="00FE52CE"/>
    <w:rsid w:val="00FE6A63"/>
    <w:rsid w:val="00FE6D74"/>
    <w:rsid w:val="00FF0E5A"/>
    <w:rsid w:val="00FF1B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A85A11"/>
  <w15:chartTrackingRefBased/>
  <w15:docId w15:val="{C0EAF3F6-9728-4D50-8668-D12B9C9EA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1BAC"/>
    <w:pPr>
      <w:tabs>
        <w:tab w:val="center" w:pos="4680"/>
        <w:tab w:val="right" w:pos="9360"/>
      </w:tabs>
    </w:pPr>
  </w:style>
  <w:style w:type="character" w:customStyle="1" w:styleId="HeaderChar">
    <w:name w:val="Header Char"/>
    <w:link w:val="Header"/>
    <w:uiPriority w:val="99"/>
    <w:rsid w:val="00FF1BAC"/>
    <w:rPr>
      <w:sz w:val="28"/>
    </w:rPr>
  </w:style>
  <w:style w:type="paragraph" w:styleId="Footer">
    <w:name w:val="footer"/>
    <w:basedOn w:val="Normal"/>
    <w:link w:val="FooterChar"/>
    <w:uiPriority w:val="99"/>
    <w:unhideWhenUsed/>
    <w:rsid w:val="00FF1BAC"/>
    <w:pPr>
      <w:tabs>
        <w:tab w:val="center" w:pos="4680"/>
        <w:tab w:val="right" w:pos="9360"/>
      </w:tabs>
    </w:pPr>
  </w:style>
  <w:style w:type="character" w:customStyle="1" w:styleId="FooterChar">
    <w:name w:val="Footer Char"/>
    <w:link w:val="Footer"/>
    <w:uiPriority w:val="99"/>
    <w:rsid w:val="00FF1BAC"/>
    <w:rPr>
      <w:sz w:val="28"/>
    </w:rPr>
  </w:style>
  <w:style w:type="paragraph" w:styleId="NoSpacing">
    <w:name w:val="No Spacing"/>
    <w:uiPriority w:val="1"/>
    <w:qFormat/>
    <w:rsid w:val="00A47C4E"/>
    <w:pPr>
      <w:jc w:val="both"/>
    </w:pPr>
    <w:rPr>
      <w:sz w:val="28"/>
    </w:rPr>
  </w:style>
  <w:style w:type="character" w:styleId="BookTitle">
    <w:name w:val="Book Title"/>
    <w:uiPriority w:val="33"/>
    <w:qFormat/>
    <w:rsid w:val="00A86FCD"/>
    <w:rPr>
      <w:b/>
      <w:bCs/>
      <w:i/>
      <w:iCs/>
      <w:spacing w:val="5"/>
    </w:rPr>
  </w:style>
  <w:style w:type="character" w:styleId="CommentReference">
    <w:name w:val="annotation reference"/>
    <w:uiPriority w:val="99"/>
    <w:semiHidden/>
    <w:unhideWhenUsed/>
    <w:rsid w:val="004F5DDB"/>
    <w:rPr>
      <w:sz w:val="16"/>
      <w:szCs w:val="16"/>
    </w:rPr>
  </w:style>
  <w:style w:type="paragraph" w:styleId="CommentText">
    <w:name w:val="annotation text"/>
    <w:basedOn w:val="Normal"/>
    <w:link w:val="CommentTextChar"/>
    <w:uiPriority w:val="99"/>
    <w:semiHidden/>
    <w:unhideWhenUsed/>
    <w:rsid w:val="004F5DDB"/>
    <w:rPr>
      <w:sz w:val="20"/>
    </w:rPr>
  </w:style>
  <w:style w:type="character" w:customStyle="1" w:styleId="CommentTextChar">
    <w:name w:val="Comment Text Char"/>
    <w:basedOn w:val="DefaultParagraphFont"/>
    <w:link w:val="CommentText"/>
    <w:uiPriority w:val="99"/>
    <w:semiHidden/>
    <w:rsid w:val="004F5DDB"/>
  </w:style>
  <w:style w:type="paragraph" w:styleId="CommentSubject">
    <w:name w:val="annotation subject"/>
    <w:basedOn w:val="CommentText"/>
    <w:next w:val="CommentText"/>
    <w:link w:val="CommentSubjectChar"/>
    <w:uiPriority w:val="99"/>
    <w:semiHidden/>
    <w:unhideWhenUsed/>
    <w:rsid w:val="004F5DDB"/>
    <w:rPr>
      <w:b/>
      <w:bCs/>
    </w:rPr>
  </w:style>
  <w:style w:type="character" w:customStyle="1" w:styleId="CommentSubjectChar">
    <w:name w:val="Comment Subject Char"/>
    <w:link w:val="CommentSubject"/>
    <w:uiPriority w:val="99"/>
    <w:semiHidden/>
    <w:rsid w:val="004F5DDB"/>
    <w:rPr>
      <w:b/>
      <w:bCs/>
    </w:rPr>
  </w:style>
  <w:style w:type="paragraph" w:styleId="BalloonText">
    <w:name w:val="Balloon Text"/>
    <w:basedOn w:val="Normal"/>
    <w:link w:val="BalloonTextChar"/>
    <w:uiPriority w:val="99"/>
    <w:semiHidden/>
    <w:unhideWhenUsed/>
    <w:rsid w:val="004F5DDB"/>
    <w:rPr>
      <w:rFonts w:ascii="Segoe UI" w:hAnsi="Segoe UI" w:cs="Segoe UI"/>
      <w:sz w:val="18"/>
      <w:szCs w:val="18"/>
    </w:rPr>
  </w:style>
  <w:style w:type="character" w:customStyle="1" w:styleId="BalloonTextChar">
    <w:name w:val="Balloon Text Char"/>
    <w:link w:val="BalloonText"/>
    <w:uiPriority w:val="99"/>
    <w:semiHidden/>
    <w:rsid w:val="004F5DDB"/>
    <w:rPr>
      <w:rFonts w:ascii="Segoe UI" w:hAnsi="Segoe UI" w:cs="Segoe UI"/>
      <w:sz w:val="18"/>
      <w:szCs w:val="18"/>
    </w:rPr>
  </w:style>
  <w:style w:type="table" w:styleId="TableGrid">
    <w:name w:val="Table Grid"/>
    <w:basedOn w:val="TableNormal"/>
    <w:uiPriority w:val="39"/>
    <w:rsid w:val="00B16B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646A2A"/>
    <w:rPr>
      <w:sz w:val="20"/>
    </w:rPr>
  </w:style>
  <w:style w:type="character" w:customStyle="1" w:styleId="FootnoteTextChar">
    <w:name w:val="Footnote Text Char"/>
    <w:basedOn w:val="DefaultParagraphFont"/>
    <w:link w:val="FootnoteText"/>
    <w:uiPriority w:val="99"/>
    <w:semiHidden/>
    <w:rsid w:val="00646A2A"/>
  </w:style>
  <w:style w:type="character" w:styleId="FootnoteReference">
    <w:name w:val="footnote reference"/>
    <w:uiPriority w:val="99"/>
    <w:semiHidden/>
    <w:unhideWhenUsed/>
    <w:rsid w:val="00646A2A"/>
    <w:rPr>
      <w:vertAlign w:val="superscript"/>
    </w:rPr>
  </w:style>
  <w:style w:type="paragraph" w:styleId="IntenseQuote">
    <w:name w:val="Intense Quote"/>
    <w:basedOn w:val="Normal"/>
    <w:next w:val="Normal"/>
    <w:link w:val="IntenseQuoteChar"/>
    <w:uiPriority w:val="30"/>
    <w:qFormat/>
    <w:rsid w:val="005A282C"/>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link w:val="IntenseQuote"/>
    <w:uiPriority w:val="30"/>
    <w:rsid w:val="005A282C"/>
    <w:rPr>
      <w:i/>
      <w:iCs/>
      <w:color w:val="5B9BD5"/>
      <w:sz w:val="28"/>
    </w:rPr>
  </w:style>
  <w:style w:type="paragraph" w:styleId="EndnoteText">
    <w:name w:val="endnote text"/>
    <w:basedOn w:val="Normal"/>
    <w:link w:val="EndnoteTextChar"/>
    <w:uiPriority w:val="99"/>
    <w:semiHidden/>
    <w:unhideWhenUsed/>
    <w:rsid w:val="00427C40"/>
    <w:rPr>
      <w:sz w:val="20"/>
    </w:rPr>
  </w:style>
  <w:style w:type="character" w:customStyle="1" w:styleId="EndnoteTextChar">
    <w:name w:val="Endnote Text Char"/>
    <w:basedOn w:val="DefaultParagraphFont"/>
    <w:link w:val="EndnoteText"/>
    <w:uiPriority w:val="99"/>
    <w:semiHidden/>
    <w:rsid w:val="00427C40"/>
  </w:style>
  <w:style w:type="character" w:styleId="EndnoteReference">
    <w:name w:val="endnote reference"/>
    <w:uiPriority w:val="99"/>
    <w:semiHidden/>
    <w:unhideWhenUsed/>
    <w:rsid w:val="00427C40"/>
    <w:rPr>
      <w:vertAlign w:val="superscript"/>
    </w:rPr>
  </w:style>
  <w:style w:type="paragraph" w:customStyle="1" w:styleId="ArtisticBody">
    <w:name w:val="Artistic Body"/>
    <w:basedOn w:val="Normal"/>
    <w:uiPriority w:val="99"/>
    <w:rsid w:val="00525028"/>
    <w:pPr>
      <w:autoSpaceDE w:val="0"/>
      <w:autoSpaceDN w:val="0"/>
      <w:adjustRightInd w:val="0"/>
      <w:jc w:val="left"/>
    </w:pPr>
    <w:rPr>
      <w:rFonts w:ascii="TOPPER" w:hAnsi="TOPPER" w:cs="TOPPE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9.png"/><Relationship Id="rId299" Type="http://schemas.openxmlformats.org/officeDocument/2006/relationships/image" Target="media/image180.wmf"/><Relationship Id="rId21" Type="http://schemas.openxmlformats.org/officeDocument/2006/relationships/image" Target="media/image12.png"/><Relationship Id="rId63" Type="http://schemas.openxmlformats.org/officeDocument/2006/relationships/oleObject" Target="embeddings/oleObject20.bin"/><Relationship Id="rId159" Type="http://schemas.openxmlformats.org/officeDocument/2006/relationships/image" Target="media/image96.wmf"/><Relationship Id="rId324" Type="http://schemas.openxmlformats.org/officeDocument/2006/relationships/image" Target="media/image193.png"/><Relationship Id="rId366" Type="http://schemas.openxmlformats.org/officeDocument/2006/relationships/image" Target="media/image219.png"/><Relationship Id="rId170" Type="http://schemas.openxmlformats.org/officeDocument/2006/relationships/image" Target="media/image102.png"/><Relationship Id="rId226" Type="http://schemas.openxmlformats.org/officeDocument/2006/relationships/oleObject" Target="embeddings/oleObject88.bin"/><Relationship Id="rId107" Type="http://schemas.openxmlformats.org/officeDocument/2006/relationships/image" Target="media/image63.png"/><Relationship Id="rId268" Type="http://schemas.openxmlformats.org/officeDocument/2006/relationships/oleObject" Target="embeddings/oleObject105.bin"/><Relationship Id="rId289" Type="http://schemas.openxmlformats.org/officeDocument/2006/relationships/image" Target="media/image175.wmf"/><Relationship Id="rId11" Type="http://schemas.openxmlformats.org/officeDocument/2006/relationships/oleObject" Target="embeddings/oleObject1.bin"/><Relationship Id="rId32" Type="http://schemas.openxmlformats.org/officeDocument/2006/relationships/image" Target="media/image21.wmf"/><Relationship Id="rId53" Type="http://schemas.openxmlformats.org/officeDocument/2006/relationships/image" Target="media/image32.png"/><Relationship Id="rId74" Type="http://schemas.openxmlformats.org/officeDocument/2006/relationships/image" Target="media/image45.png"/><Relationship Id="rId128" Type="http://schemas.openxmlformats.org/officeDocument/2006/relationships/oleObject" Target="embeddings/oleObject49.bin"/><Relationship Id="rId149" Type="http://schemas.openxmlformats.org/officeDocument/2006/relationships/oleObject" Target="embeddings/oleObject57.bin"/><Relationship Id="rId314" Type="http://schemas.openxmlformats.org/officeDocument/2006/relationships/oleObject" Target="embeddings/oleObject125.bin"/><Relationship Id="rId335" Type="http://schemas.openxmlformats.org/officeDocument/2006/relationships/image" Target="media/image201.png"/><Relationship Id="rId356" Type="http://schemas.openxmlformats.org/officeDocument/2006/relationships/image" Target="media/image213.png"/><Relationship Id="rId377" Type="http://schemas.openxmlformats.org/officeDocument/2006/relationships/image" Target="media/image229.png"/><Relationship Id="rId398" Type="http://schemas.openxmlformats.org/officeDocument/2006/relationships/header" Target="header1.xml"/><Relationship Id="rId5" Type="http://schemas.openxmlformats.org/officeDocument/2006/relationships/footnotes" Target="footnotes.xml"/><Relationship Id="rId95" Type="http://schemas.openxmlformats.org/officeDocument/2006/relationships/image" Target="media/image56.wmf"/><Relationship Id="rId160" Type="http://schemas.openxmlformats.org/officeDocument/2006/relationships/oleObject" Target="embeddings/oleObject62.bin"/><Relationship Id="rId181" Type="http://schemas.openxmlformats.org/officeDocument/2006/relationships/oleObject" Target="embeddings/oleObject70.bin"/><Relationship Id="rId216" Type="http://schemas.openxmlformats.org/officeDocument/2006/relationships/oleObject" Target="embeddings/oleObject84.bin"/><Relationship Id="rId237" Type="http://schemas.openxmlformats.org/officeDocument/2006/relationships/oleObject" Target="embeddings/oleObject93.bin"/><Relationship Id="rId258" Type="http://schemas.openxmlformats.org/officeDocument/2006/relationships/oleObject" Target="embeddings/oleObject102.bin"/><Relationship Id="rId279" Type="http://schemas.openxmlformats.org/officeDocument/2006/relationships/image" Target="media/image170.wmf"/><Relationship Id="rId22" Type="http://schemas.openxmlformats.org/officeDocument/2006/relationships/image" Target="media/image13.png"/><Relationship Id="rId43" Type="http://schemas.openxmlformats.org/officeDocument/2006/relationships/oleObject" Target="embeddings/oleObject11.bin"/><Relationship Id="rId64" Type="http://schemas.openxmlformats.org/officeDocument/2006/relationships/image" Target="media/image38.png"/><Relationship Id="rId118" Type="http://schemas.openxmlformats.org/officeDocument/2006/relationships/image" Target="media/image71.png"/><Relationship Id="rId139" Type="http://schemas.openxmlformats.org/officeDocument/2006/relationships/oleObject" Target="embeddings/oleObject53.bin"/><Relationship Id="rId290" Type="http://schemas.openxmlformats.org/officeDocument/2006/relationships/oleObject" Target="embeddings/oleObject113.bin"/><Relationship Id="rId304" Type="http://schemas.openxmlformats.org/officeDocument/2006/relationships/oleObject" Target="embeddings/oleObject120.bin"/><Relationship Id="rId325" Type="http://schemas.openxmlformats.org/officeDocument/2006/relationships/image" Target="media/image194.png"/><Relationship Id="rId346" Type="http://schemas.openxmlformats.org/officeDocument/2006/relationships/image" Target="media/image208.wmf"/><Relationship Id="rId367" Type="http://schemas.openxmlformats.org/officeDocument/2006/relationships/image" Target="media/image220.png"/><Relationship Id="rId388" Type="http://schemas.openxmlformats.org/officeDocument/2006/relationships/image" Target="media/image240.png"/><Relationship Id="rId85" Type="http://schemas.openxmlformats.org/officeDocument/2006/relationships/image" Target="media/image51.wmf"/><Relationship Id="rId150" Type="http://schemas.openxmlformats.org/officeDocument/2006/relationships/image" Target="media/image91.png"/><Relationship Id="rId171" Type="http://schemas.openxmlformats.org/officeDocument/2006/relationships/image" Target="media/image103.png"/><Relationship Id="rId192" Type="http://schemas.openxmlformats.org/officeDocument/2006/relationships/oleObject" Target="embeddings/oleObject75.bin"/><Relationship Id="rId206" Type="http://schemas.openxmlformats.org/officeDocument/2006/relationships/image" Target="media/image125.wmf"/><Relationship Id="rId227" Type="http://schemas.openxmlformats.org/officeDocument/2006/relationships/image" Target="media/image137.wmf"/><Relationship Id="rId248" Type="http://schemas.openxmlformats.org/officeDocument/2006/relationships/oleObject" Target="embeddings/oleObject98.bin"/><Relationship Id="rId269" Type="http://schemas.openxmlformats.org/officeDocument/2006/relationships/image" Target="media/image162.png"/><Relationship Id="rId12" Type="http://schemas.openxmlformats.org/officeDocument/2006/relationships/image" Target="media/image5.wmf"/><Relationship Id="rId33" Type="http://schemas.openxmlformats.org/officeDocument/2006/relationships/oleObject" Target="embeddings/oleObject6.bin"/><Relationship Id="rId108" Type="http://schemas.openxmlformats.org/officeDocument/2006/relationships/image" Target="media/image64.png"/><Relationship Id="rId129" Type="http://schemas.openxmlformats.org/officeDocument/2006/relationships/image" Target="media/image78.png"/><Relationship Id="rId280" Type="http://schemas.openxmlformats.org/officeDocument/2006/relationships/oleObject" Target="embeddings/oleObject108.bin"/><Relationship Id="rId315" Type="http://schemas.openxmlformats.org/officeDocument/2006/relationships/image" Target="media/image188.wmf"/><Relationship Id="rId336" Type="http://schemas.openxmlformats.org/officeDocument/2006/relationships/image" Target="media/image202.wmf"/><Relationship Id="rId357" Type="http://schemas.openxmlformats.org/officeDocument/2006/relationships/image" Target="media/image214.wmf"/><Relationship Id="rId54" Type="http://schemas.openxmlformats.org/officeDocument/2006/relationships/image" Target="media/image33.wmf"/><Relationship Id="rId75" Type="http://schemas.openxmlformats.org/officeDocument/2006/relationships/image" Target="media/image46.wmf"/><Relationship Id="rId96" Type="http://schemas.openxmlformats.org/officeDocument/2006/relationships/oleObject" Target="embeddings/oleObject34.bin"/><Relationship Id="rId140" Type="http://schemas.openxmlformats.org/officeDocument/2006/relationships/image" Target="media/image85.png"/><Relationship Id="rId161" Type="http://schemas.openxmlformats.org/officeDocument/2006/relationships/image" Target="media/image97.wmf"/><Relationship Id="rId182" Type="http://schemas.openxmlformats.org/officeDocument/2006/relationships/image" Target="media/image110.png"/><Relationship Id="rId217" Type="http://schemas.openxmlformats.org/officeDocument/2006/relationships/image" Target="media/image131.wmf"/><Relationship Id="rId378" Type="http://schemas.openxmlformats.org/officeDocument/2006/relationships/image" Target="media/image230.png"/><Relationship Id="rId399" Type="http://schemas.openxmlformats.org/officeDocument/2006/relationships/footer" Target="footer1.xml"/><Relationship Id="rId6" Type="http://schemas.openxmlformats.org/officeDocument/2006/relationships/endnotes" Target="endnotes.xml"/><Relationship Id="rId238" Type="http://schemas.openxmlformats.org/officeDocument/2006/relationships/image" Target="media/image143.wmf"/><Relationship Id="rId259" Type="http://schemas.openxmlformats.org/officeDocument/2006/relationships/image" Target="media/image155.wmf"/><Relationship Id="rId23" Type="http://schemas.openxmlformats.org/officeDocument/2006/relationships/image" Target="media/image14.png"/><Relationship Id="rId119" Type="http://schemas.openxmlformats.org/officeDocument/2006/relationships/image" Target="media/image72.png"/><Relationship Id="rId270" Type="http://schemas.openxmlformats.org/officeDocument/2006/relationships/image" Target="media/image163.png"/><Relationship Id="rId291" Type="http://schemas.openxmlformats.org/officeDocument/2006/relationships/image" Target="media/image176.wmf"/><Relationship Id="rId305" Type="http://schemas.openxmlformats.org/officeDocument/2006/relationships/image" Target="media/image183.png"/><Relationship Id="rId326" Type="http://schemas.openxmlformats.org/officeDocument/2006/relationships/image" Target="media/image195.wmf"/><Relationship Id="rId347" Type="http://schemas.openxmlformats.org/officeDocument/2006/relationships/oleObject" Target="embeddings/oleObject137.bin"/><Relationship Id="rId44" Type="http://schemas.openxmlformats.org/officeDocument/2006/relationships/image" Target="media/image27.wmf"/><Relationship Id="rId65" Type="http://schemas.openxmlformats.org/officeDocument/2006/relationships/oleObject" Target="embeddings/oleObject21.bin"/><Relationship Id="rId86" Type="http://schemas.openxmlformats.org/officeDocument/2006/relationships/oleObject" Target="embeddings/oleObject29.bin"/><Relationship Id="rId130" Type="http://schemas.openxmlformats.org/officeDocument/2006/relationships/image" Target="media/image79.png"/><Relationship Id="rId151" Type="http://schemas.openxmlformats.org/officeDocument/2006/relationships/image" Target="media/image92.wmf"/><Relationship Id="rId368" Type="http://schemas.openxmlformats.org/officeDocument/2006/relationships/image" Target="media/image221.png"/><Relationship Id="rId389" Type="http://schemas.openxmlformats.org/officeDocument/2006/relationships/image" Target="media/image241.png"/><Relationship Id="rId172" Type="http://schemas.openxmlformats.org/officeDocument/2006/relationships/image" Target="media/image104.wmf"/><Relationship Id="rId193" Type="http://schemas.openxmlformats.org/officeDocument/2006/relationships/image" Target="media/image116.wmf"/><Relationship Id="rId207" Type="http://schemas.openxmlformats.org/officeDocument/2006/relationships/oleObject" Target="embeddings/oleObject80.bin"/><Relationship Id="rId228" Type="http://schemas.openxmlformats.org/officeDocument/2006/relationships/oleObject" Target="embeddings/oleObject89.bin"/><Relationship Id="rId249" Type="http://schemas.openxmlformats.org/officeDocument/2006/relationships/image" Target="media/image149.wmf"/><Relationship Id="rId13" Type="http://schemas.openxmlformats.org/officeDocument/2006/relationships/oleObject" Target="embeddings/oleObject2.bin"/><Relationship Id="rId109" Type="http://schemas.openxmlformats.org/officeDocument/2006/relationships/image" Target="media/image65.wmf"/><Relationship Id="rId260" Type="http://schemas.openxmlformats.org/officeDocument/2006/relationships/oleObject" Target="embeddings/oleObject103.bin"/><Relationship Id="rId281" Type="http://schemas.openxmlformats.org/officeDocument/2006/relationships/image" Target="media/image171.wmf"/><Relationship Id="rId316" Type="http://schemas.openxmlformats.org/officeDocument/2006/relationships/oleObject" Target="embeddings/oleObject126.bin"/><Relationship Id="rId337" Type="http://schemas.openxmlformats.org/officeDocument/2006/relationships/oleObject" Target="embeddings/oleObject133.bin"/><Relationship Id="rId34" Type="http://schemas.openxmlformats.org/officeDocument/2006/relationships/image" Target="media/image22.wmf"/><Relationship Id="rId55" Type="http://schemas.openxmlformats.org/officeDocument/2006/relationships/oleObject" Target="embeddings/oleObject16.bin"/><Relationship Id="rId76" Type="http://schemas.openxmlformats.org/officeDocument/2006/relationships/oleObject" Target="embeddings/oleObject24.bin"/><Relationship Id="rId97" Type="http://schemas.openxmlformats.org/officeDocument/2006/relationships/image" Target="media/image57.wmf"/><Relationship Id="rId120" Type="http://schemas.openxmlformats.org/officeDocument/2006/relationships/image" Target="media/image73.wmf"/><Relationship Id="rId141" Type="http://schemas.openxmlformats.org/officeDocument/2006/relationships/image" Target="media/image86.png"/><Relationship Id="rId358" Type="http://schemas.openxmlformats.org/officeDocument/2006/relationships/oleObject" Target="embeddings/oleObject142.bin"/><Relationship Id="rId379" Type="http://schemas.openxmlformats.org/officeDocument/2006/relationships/image" Target="media/image231.png"/><Relationship Id="rId7" Type="http://schemas.openxmlformats.org/officeDocument/2006/relationships/image" Target="media/image1.png"/><Relationship Id="rId162" Type="http://schemas.openxmlformats.org/officeDocument/2006/relationships/oleObject" Target="embeddings/oleObject63.bin"/><Relationship Id="rId183" Type="http://schemas.openxmlformats.org/officeDocument/2006/relationships/image" Target="media/image111.wmf"/><Relationship Id="rId218" Type="http://schemas.openxmlformats.org/officeDocument/2006/relationships/oleObject" Target="embeddings/oleObject85.bin"/><Relationship Id="rId239" Type="http://schemas.openxmlformats.org/officeDocument/2006/relationships/oleObject" Target="embeddings/oleObject94.bin"/><Relationship Id="rId390" Type="http://schemas.openxmlformats.org/officeDocument/2006/relationships/image" Target="media/image242.png"/><Relationship Id="rId250" Type="http://schemas.openxmlformats.org/officeDocument/2006/relationships/oleObject" Target="embeddings/oleObject99.bin"/><Relationship Id="rId271" Type="http://schemas.openxmlformats.org/officeDocument/2006/relationships/image" Target="media/image164.png"/><Relationship Id="rId292" Type="http://schemas.openxmlformats.org/officeDocument/2006/relationships/oleObject" Target="embeddings/oleObject114.bin"/><Relationship Id="rId306" Type="http://schemas.openxmlformats.org/officeDocument/2006/relationships/oleObject" Target="embeddings/oleObject121.bin"/><Relationship Id="rId24" Type="http://schemas.openxmlformats.org/officeDocument/2006/relationships/image" Target="media/image15.png"/><Relationship Id="rId45" Type="http://schemas.openxmlformats.org/officeDocument/2006/relationships/oleObject" Target="embeddings/oleObject12.bin"/><Relationship Id="rId66" Type="http://schemas.openxmlformats.org/officeDocument/2006/relationships/image" Target="media/image39.png"/><Relationship Id="rId87" Type="http://schemas.openxmlformats.org/officeDocument/2006/relationships/image" Target="media/image52.wmf"/><Relationship Id="rId110" Type="http://schemas.openxmlformats.org/officeDocument/2006/relationships/oleObject" Target="embeddings/oleObject41.bin"/><Relationship Id="rId131" Type="http://schemas.openxmlformats.org/officeDocument/2006/relationships/image" Target="media/image80.wmf"/><Relationship Id="rId327" Type="http://schemas.openxmlformats.org/officeDocument/2006/relationships/oleObject" Target="embeddings/oleObject130.bin"/><Relationship Id="rId348" Type="http://schemas.openxmlformats.org/officeDocument/2006/relationships/image" Target="media/image209.wmf"/><Relationship Id="rId369" Type="http://schemas.openxmlformats.org/officeDocument/2006/relationships/image" Target="media/image222.png"/><Relationship Id="rId152" Type="http://schemas.openxmlformats.org/officeDocument/2006/relationships/oleObject" Target="embeddings/oleObject58.bin"/><Relationship Id="rId173" Type="http://schemas.openxmlformats.org/officeDocument/2006/relationships/oleObject" Target="embeddings/oleObject67.bin"/><Relationship Id="rId194" Type="http://schemas.openxmlformats.org/officeDocument/2006/relationships/oleObject" Target="embeddings/oleObject76.bin"/><Relationship Id="rId208" Type="http://schemas.openxmlformats.org/officeDocument/2006/relationships/image" Target="media/image126.wmf"/><Relationship Id="rId229" Type="http://schemas.openxmlformats.org/officeDocument/2006/relationships/image" Target="media/image138.wmf"/><Relationship Id="rId380" Type="http://schemas.openxmlformats.org/officeDocument/2006/relationships/image" Target="media/image232.png"/><Relationship Id="rId240" Type="http://schemas.openxmlformats.org/officeDocument/2006/relationships/image" Target="media/image144.wmf"/><Relationship Id="rId261" Type="http://schemas.openxmlformats.org/officeDocument/2006/relationships/image" Target="media/image156.png"/><Relationship Id="rId14" Type="http://schemas.openxmlformats.org/officeDocument/2006/relationships/image" Target="media/image6.png"/><Relationship Id="rId35" Type="http://schemas.openxmlformats.org/officeDocument/2006/relationships/oleObject" Target="embeddings/oleObject7.bin"/><Relationship Id="rId56" Type="http://schemas.openxmlformats.org/officeDocument/2006/relationships/image" Target="media/image34.wmf"/><Relationship Id="rId77" Type="http://schemas.openxmlformats.org/officeDocument/2006/relationships/image" Target="media/image47.wmf"/><Relationship Id="rId100" Type="http://schemas.openxmlformats.org/officeDocument/2006/relationships/oleObject" Target="embeddings/oleObject36.bin"/><Relationship Id="rId282" Type="http://schemas.openxmlformats.org/officeDocument/2006/relationships/oleObject" Target="embeddings/oleObject109.bin"/><Relationship Id="rId317" Type="http://schemas.openxmlformats.org/officeDocument/2006/relationships/image" Target="media/image189.wmf"/><Relationship Id="rId338" Type="http://schemas.openxmlformats.org/officeDocument/2006/relationships/image" Target="media/image203.png"/><Relationship Id="rId359" Type="http://schemas.openxmlformats.org/officeDocument/2006/relationships/image" Target="media/image215.png"/><Relationship Id="rId8" Type="http://schemas.openxmlformats.org/officeDocument/2006/relationships/image" Target="media/image2.png"/><Relationship Id="rId98" Type="http://schemas.openxmlformats.org/officeDocument/2006/relationships/oleObject" Target="embeddings/oleObject35.bin"/><Relationship Id="rId121" Type="http://schemas.openxmlformats.org/officeDocument/2006/relationships/oleObject" Target="embeddings/oleObject46.bin"/><Relationship Id="rId142" Type="http://schemas.openxmlformats.org/officeDocument/2006/relationships/image" Target="media/image87.wmf"/><Relationship Id="rId163" Type="http://schemas.openxmlformats.org/officeDocument/2006/relationships/image" Target="media/image98.wmf"/><Relationship Id="rId184" Type="http://schemas.openxmlformats.org/officeDocument/2006/relationships/oleObject" Target="embeddings/oleObject71.bin"/><Relationship Id="rId219" Type="http://schemas.openxmlformats.org/officeDocument/2006/relationships/image" Target="media/image132.wmf"/><Relationship Id="rId370" Type="http://schemas.openxmlformats.org/officeDocument/2006/relationships/image" Target="media/image223.png"/><Relationship Id="rId391" Type="http://schemas.openxmlformats.org/officeDocument/2006/relationships/image" Target="media/image243.png"/><Relationship Id="rId230" Type="http://schemas.openxmlformats.org/officeDocument/2006/relationships/oleObject" Target="embeddings/oleObject90.bin"/><Relationship Id="rId251" Type="http://schemas.openxmlformats.org/officeDocument/2006/relationships/image" Target="media/image150.wmf"/><Relationship Id="rId25" Type="http://schemas.openxmlformats.org/officeDocument/2006/relationships/image" Target="media/image16.png"/><Relationship Id="rId46" Type="http://schemas.openxmlformats.org/officeDocument/2006/relationships/image" Target="media/image28.wmf"/><Relationship Id="rId67" Type="http://schemas.openxmlformats.org/officeDocument/2006/relationships/image" Target="media/image40.wmf"/><Relationship Id="rId272" Type="http://schemas.openxmlformats.org/officeDocument/2006/relationships/image" Target="media/image165.png"/><Relationship Id="rId293" Type="http://schemas.openxmlformats.org/officeDocument/2006/relationships/image" Target="media/image177.wmf"/><Relationship Id="rId307" Type="http://schemas.openxmlformats.org/officeDocument/2006/relationships/image" Target="media/image184.wmf"/><Relationship Id="rId328" Type="http://schemas.openxmlformats.org/officeDocument/2006/relationships/image" Target="media/image196.wmf"/><Relationship Id="rId349" Type="http://schemas.openxmlformats.org/officeDocument/2006/relationships/oleObject" Target="embeddings/oleObject138.bin"/><Relationship Id="rId88" Type="http://schemas.openxmlformats.org/officeDocument/2006/relationships/oleObject" Target="embeddings/oleObject30.bin"/><Relationship Id="rId111" Type="http://schemas.openxmlformats.org/officeDocument/2006/relationships/oleObject" Target="embeddings/oleObject42.bin"/><Relationship Id="rId132" Type="http://schemas.openxmlformats.org/officeDocument/2006/relationships/oleObject" Target="embeddings/oleObject50.bin"/><Relationship Id="rId153" Type="http://schemas.openxmlformats.org/officeDocument/2006/relationships/image" Target="media/image93.wmf"/><Relationship Id="rId174" Type="http://schemas.openxmlformats.org/officeDocument/2006/relationships/image" Target="media/image105.png"/><Relationship Id="rId195" Type="http://schemas.openxmlformats.org/officeDocument/2006/relationships/image" Target="media/image117.wmf"/><Relationship Id="rId209" Type="http://schemas.openxmlformats.org/officeDocument/2006/relationships/oleObject" Target="embeddings/oleObject81.bin"/><Relationship Id="rId360" Type="http://schemas.openxmlformats.org/officeDocument/2006/relationships/image" Target="media/image216.png"/><Relationship Id="rId381" Type="http://schemas.openxmlformats.org/officeDocument/2006/relationships/image" Target="media/image233.png"/><Relationship Id="rId220" Type="http://schemas.openxmlformats.org/officeDocument/2006/relationships/oleObject" Target="embeddings/oleObject86.bin"/><Relationship Id="rId241" Type="http://schemas.openxmlformats.org/officeDocument/2006/relationships/oleObject" Target="embeddings/oleObject95.bin"/><Relationship Id="rId15" Type="http://schemas.openxmlformats.org/officeDocument/2006/relationships/image" Target="media/image7.png"/><Relationship Id="rId36" Type="http://schemas.openxmlformats.org/officeDocument/2006/relationships/image" Target="media/image23.wmf"/><Relationship Id="rId57" Type="http://schemas.openxmlformats.org/officeDocument/2006/relationships/oleObject" Target="embeddings/oleObject17.bin"/><Relationship Id="rId262" Type="http://schemas.openxmlformats.org/officeDocument/2006/relationships/image" Target="media/image157.png"/><Relationship Id="rId283" Type="http://schemas.openxmlformats.org/officeDocument/2006/relationships/image" Target="media/image172.wmf"/><Relationship Id="rId318" Type="http://schemas.openxmlformats.org/officeDocument/2006/relationships/oleObject" Target="embeddings/oleObject127.bin"/><Relationship Id="rId339" Type="http://schemas.openxmlformats.org/officeDocument/2006/relationships/image" Target="media/image204.png"/><Relationship Id="rId78" Type="http://schemas.openxmlformats.org/officeDocument/2006/relationships/oleObject" Target="embeddings/oleObject25.bin"/><Relationship Id="rId99" Type="http://schemas.openxmlformats.org/officeDocument/2006/relationships/image" Target="media/image58.wmf"/><Relationship Id="rId101" Type="http://schemas.openxmlformats.org/officeDocument/2006/relationships/oleObject" Target="embeddings/oleObject37.bin"/><Relationship Id="rId122" Type="http://schemas.openxmlformats.org/officeDocument/2006/relationships/image" Target="media/image74.wmf"/><Relationship Id="rId143" Type="http://schemas.openxmlformats.org/officeDocument/2006/relationships/oleObject" Target="embeddings/oleObject54.bin"/><Relationship Id="rId164" Type="http://schemas.openxmlformats.org/officeDocument/2006/relationships/oleObject" Target="embeddings/oleObject64.bin"/><Relationship Id="rId185" Type="http://schemas.openxmlformats.org/officeDocument/2006/relationships/image" Target="media/image112.wmf"/><Relationship Id="rId350" Type="http://schemas.openxmlformats.org/officeDocument/2006/relationships/image" Target="media/image210.wmf"/><Relationship Id="rId371" Type="http://schemas.openxmlformats.org/officeDocument/2006/relationships/image" Target="media/image224.png"/><Relationship Id="rId9" Type="http://schemas.openxmlformats.org/officeDocument/2006/relationships/image" Target="media/image3.png"/><Relationship Id="rId210" Type="http://schemas.openxmlformats.org/officeDocument/2006/relationships/image" Target="media/image127.wmf"/><Relationship Id="rId392" Type="http://schemas.openxmlformats.org/officeDocument/2006/relationships/image" Target="media/image244.png"/><Relationship Id="rId26" Type="http://schemas.openxmlformats.org/officeDocument/2006/relationships/image" Target="media/image17.png"/><Relationship Id="rId231" Type="http://schemas.openxmlformats.org/officeDocument/2006/relationships/image" Target="media/image139.wmf"/><Relationship Id="rId252" Type="http://schemas.openxmlformats.org/officeDocument/2006/relationships/oleObject" Target="embeddings/oleObject100.bin"/><Relationship Id="rId273" Type="http://schemas.openxmlformats.org/officeDocument/2006/relationships/image" Target="media/image166.png"/><Relationship Id="rId294" Type="http://schemas.openxmlformats.org/officeDocument/2006/relationships/oleObject" Target="embeddings/oleObject115.bin"/><Relationship Id="rId308" Type="http://schemas.openxmlformats.org/officeDocument/2006/relationships/oleObject" Target="embeddings/oleObject122.bin"/><Relationship Id="rId329" Type="http://schemas.openxmlformats.org/officeDocument/2006/relationships/oleObject" Target="embeddings/oleObject131.bin"/><Relationship Id="rId47" Type="http://schemas.openxmlformats.org/officeDocument/2006/relationships/oleObject" Target="embeddings/oleObject13.bin"/><Relationship Id="rId68" Type="http://schemas.openxmlformats.org/officeDocument/2006/relationships/oleObject" Target="embeddings/oleObject22.bin"/><Relationship Id="rId89" Type="http://schemas.openxmlformats.org/officeDocument/2006/relationships/image" Target="media/image53.wmf"/><Relationship Id="rId112" Type="http://schemas.openxmlformats.org/officeDocument/2006/relationships/image" Target="media/image66.wmf"/><Relationship Id="rId133" Type="http://schemas.openxmlformats.org/officeDocument/2006/relationships/image" Target="media/image81.png"/><Relationship Id="rId154" Type="http://schemas.openxmlformats.org/officeDocument/2006/relationships/oleObject" Target="embeddings/oleObject59.bin"/><Relationship Id="rId175" Type="http://schemas.openxmlformats.org/officeDocument/2006/relationships/image" Target="media/image106.png"/><Relationship Id="rId340" Type="http://schemas.openxmlformats.org/officeDocument/2006/relationships/image" Target="media/image205.wmf"/><Relationship Id="rId361" Type="http://schemas.openxmlformats.org/officeDocument/2006/relationships/image" Target="media/image217.wmf"/><Relationship Id="rId196" Type="http://schemas.openxmlformats.org/officeDocument/2006/relationships/oleObject" Target="embeddings/oleObject77.bin"/><Relationship Id="rId200" Type="http://schemas.openxmlformats.org/officeDocument/2006/relationships/image" Target="media/image120.png"/><Relationship Id="rId382" Type="http://schemas.openxmlformats.org/officeDocument/2006/relationships/image" Target="media/image234.png"/><Relationship Id="rId16" Type="http://schemas.openxmlformats.org/officeDocument/2006/relationships/image" Target="media/image8.wmf"/><Relationship Id="rId221" Type="http://schemas.openxmlformats.org/officeDocument/2006/relationships/image" Target="media/image133.wmf"/><Relationship Id="rId242" Type="http://schemas.openxmlformats.org/officeDocument/2006/relationships/image" Target="media/image145.wmf"/><Relationship Id="rId263" Type="http://schemas.openxmlformats.org/officeDocument/2006/relationships/image" Target="media/image158.png"/><Relationship Id="rId284" Type="http://schemas.openxmlformats.org/officeDocument/2006/relationships/oleObject" Target="embeddings/oleObject110.bin"/><Relationship Id="rId319" Type="http://schemas.openxmlformats.org/officeDocument/2006/relationships/image" Target="media/image190.wmf"/><Relationship Id="rId37" Type="http://schemas.openxmlformats.org/officeDocument/2006/relationships/oleObject" Target="embeddings/oleObject8.bin"/><Relationship Id="rId58" Type="http://schemas.openxmlformats.org/officeDocument/2006/relationships/image" Target="media/image35.wmf"/><Relationship Id="rId79" Type="http://schemas.openxmlformats.org/officeDocument/2006/relationships/image" Target="media/image48.wmf"/><Relationship Id="rId102" Type="http://schemas.openxmlformats.org/officeDocument/2006/relationships/image" Target="media/image59.wmf"/><Relationship Id="rId123" Type="http://schemas.openxmlformats.org/officeDocument/2006/relationships/oleObject" Target="embeddings/oleObject47.bin"/><Relationship Id="rId144" Type="http://schemas.openxmlformats.org/officeDocument/2006/relationships/image" Target="media/image88.wmf"/><Relationship Id="rId330" Type="http://schemas.openxmlformats.org/officeDocument/2006/relationships/image" Target="media/image197.png"/><Relationship Id="rId90" Type="http://schemas.openxmlformats.org/officeDocument/2006/relationships/oleObject" Target="embeddings/oleObject31.bin"/><Relationship Id="rId165" Type="http://schemas.openxmlformats.org/officeDocument/2006/relationships/image" Target="media/image99.wmf"/><Relationship Id="rId186" Type="http://schemas.openxmlformats.org/officeDocument/2006/relationships/oleObject" Target="embeddings/oleObject72.bin"/><Relationship Id="rId351" Type="http://schemas.openxmlformats.org/officeDocument/2006/relationships/oleObject" Target="embeddings/oleObject139.bin"/><Relationship Id="rId372" Type="http://schemas.openxmlformats.org/officeDocument/2006/relationships/image" Target="media/image225.png"/><Relationship Id="rId393" Type="http://schemas.openxmlformats.org/officeDocument/2006/relationships/image" Target="media/image245.png"/><Relationship Id="rId211" Type="http://schemas.openxmlformats.org/officeDocument/2006/relationships/oleObject" Target="embeddings/oleObject82.bin"/><Relationship Id="rId232" Type="http://schemas.openxmlformats.org/officeDocument/2006/relationships/oleObject" Target="embeddings/oleObject91.bin"/><Relationship Id="rId253" Type="http://schemas.openxmlformats.org/officeDocument/2006/relationships/image" Target="media/image151.wmf"/><Relationship Id="rId274" Type="http://schemas.openxmlformats.org/officeDocument/2006/relationships/image" Target="media/image167.png"/><Relationship Id="rId295" Type="http://schemas.openxmlformats.org/officeDocument/2006/relationships/image" Target="media/image178.wmf"/><Relationship Id="rId309" Type="http://schemas.openxmlformats.org/officeDocument/2006/relationships/image" Target="media/image185.wmf"/><Relationship Id="rId27" Type="http://schemas.openxmlformats.org/officeDocument/2006/relationships/image" Target="media/image18.png"/><Relationship Id="rId48" Type="http://schemas.openxmlformats.org/officeDocument/2006/relationships/image" Target="media/image29.png"/><Relationship Id="rId69" Type="http://schemas.openxmlformats.org/officeDocument/2006/relationships/image" Target="media/image41.wmf"/><Relationship Id="rId113" Type="http://schemas.openxmlformats.org/officeDocument/2006/relationships/oleObject" Target="embeddings/oleObject43.bin"/><Relationship Id="rId134" Type="http://schemas.openxmlformats.org/officeDocument/2006/relationships/image" Target="media/image82.wmf"/><Relationship Id="rId320" Type="http://schemas.openxmlformats.org/officeDocument/2006/relationships/oleObject" Target="embeddings/oleObject128.bin"/><Relationship Id="rId80" Type="http://schemas.openxmlformats.org/officeDocument/2006/relationships/oleObject" Target="embeddings/oleObject26.bin"/><Relationship Id="rId155" Type="http://schemas.openxmlformats.org/officeDocument/2006/relationships/image" Target="media/image94.wmf"/><Relationship Id="rId176" Type="http://schemas.openxmlformats.org/officeDocument/2006/relationships/image" Target="media/image107.wmf"/><Relationship Id="rId197" Type="http://schemas.openxmlformats.org/officeDocument/2006/relationships/image" Target="media/image118.wmf"/><Relationship Id="rId341" Type="http://schemas.openxmlformats.org/officeDocument/2006/relationships/oleObject" Target="embeddings/oleObject134.bin"/><Relationship Id="rId362" Type="http://schemas.openxmlformats.org/officeDocument/2006/relationships/oleObject" Target="embeddings/oleObject143.bin"/><Relationship Id="rId383" Type="http://schemas.openxmlformats.org/officeDocument/2006/relationships/image" Target="media/image235.png"/><Relationship Id="rId201" Type="http://schemas.openxmlformats.org/officeDocument/2006/relationships/image" Target="media/image121.png"/><Relationship Id="rId222" Type="http://schemas.openxmlformats.org/officeDocument/2006/relationships/oleObject" Target="embeddings/oleObject87.bin"/><Relationship Id="rId243" Type="http://schemas.openxmlformats.org/officeDocument/2006/relationships/oleObject" Target="embeddings/oleObject96.bin"/><Relationship Id="rId264" Type="http://schemas.openxmlformats.org/officeDocument/2006/relationships/image" Target="media/image159.wmf"/><Relationship Id="rId285" Type="http://schemas.openxmlformats.org/officeDocument/2006/relationships/image" Target="media/image173.wmf"/><Relationship Id="rId17" Type="http://schemas.openxmlformats.org/officeDocument/2006/relationships/oleObject" Target="embeddings/oleObject3.bin"/><Relationship Id="rId38" Type="http://schemas.openxmlformats.org/officeDocument/2006/relationships/image" Target="media/image24.wmf"/><Relationship Id="rId59" Type="http://schemas.openxmlformats.org/officeDocument/2006/relationships/oleObject" Target="embeddings/oleObject18.bin"/><Relationship Id="rId103" Type="http://schemas.openxmlformats.org/officeDocument/2006/relationships/oleObject" Target="embeddings/oleObject38.bin"/><Relationship Id="rId124" Type="http://schemas.openxmlformats.org/officeDocument/2006/relationships/image" Target="media/image75.wmf"/><Relationship Id="rId310" Type="http://schemas.openxmlformats.org/officeDocument/2006/relationships/oleObject" Target="embeddings/oleObject123.bin"/><Relationship Id="rId70" Type="http://schemas.openxmlformats.org/officeDocument/2006/relationships/oleObject" Target="embeddings/oleObject23.bin"/><Relationship Id="rId91" Type="http://schemas.openxmlformats.org/officeDocument/2006/relationships/image" Target="media/image54.wmf"/><Relationship Id="rId145" Type="http://schemas.openxmlformats.org/officeDocument/2006/relationships/oleObject" Target="embeddings/oleObject55.bin"/><Relationship Id="rId166" Type="http://schemas.openxmlformats.org/officeDocument/2006/relationships/oleObject" Target="embeddings/oleObject65.bin"/><Relationship Id="rId187" Type="http://schemas.openxmlformats.org/officeDocument/2006/relationships/image" Target="media/image113.wmf"/><Relationship Id="rId331" Type="http://schemas.openxmlformats.org/officeDocument/2006/relationships/image" Target="media/image198.wmf"/><Relationship Id="rId352" Type="http://schemas.openxmlformats.org/officeDocument/2006/relationships/image" Target="media/image211.wmf"/><Relationship Id="rId373" Type="http://schemas.openxmlformats.org/officeDocument/2006/relationships/image" Target="media/image226.png"/><Relationship Id="rId394" Type="http://schemas.openxmlformats.org/officeDocument/2006/relationships/image" Target="media/image246.png"/><Relationship Id="rId1" Type="http://schemas.openxmlformats.org/officeDocument/2006/relationships/customXml" Target="../customXml/item1.xml"/><Relationship Id="rId212" Type="http://schemas.openxmlformats.org/officeDocument/2006/relationships/image" Target="media/image128.wmf"/><Relationship Id="rId233" Type="http://schemas.openxmlformats.org/officeDocument/2006/relationships/image" Target="media/image140.wmf"/><Relationship Id="rId254" Type="http://schemas.openxmlformats.org/officeDocument/2006/relationships/oleObject" Target="embeddings/oleObject101.bin"/><Relationship Id="rId28" Type="http://schemas.openxmlformats.org/officeDocument/2006/relationships/image" Target="media/image19.wmf"/><Relationship Id="rId49" Type="http://schemas.openxmlformats.org/officeDocument/2006/relationships/image" Target="media/image30.wmf"/><Relationship Id="rId114" Type="http://schemas.openxmlformats.org/officeDocument/2006/relationships/image" Target="media/image67.wmf"/><Relationship Id="rId275" Type="http://schemas.openxmlformats.org/officeDocument/2006/relationships/image" Target="media/image168.wmf"/><Relationship Id="rId296" Type="http://schemas.openxmlformats.org/officeDocument/2006/relationships/oleObject" Target="embeddings/oleObject116.bin"/><Relationship Id="rId300" Type="http://schemas.openxmlformats.org/officeDocument/2006/relationships/oleObject" Target="embeddings/oleObject118.bin"/><Relationship Id="rId60" Type="http://schemas.openxmlformats.org/officeDocument/2006/relationships/image" Target="media/image36.wmf"/><Relationship Id="rId81" Type="http://schemas.openxmlformats.org/officeDocument/2006/relationships/image" Target="media/image49.wmf"/><Relationship Id="rId135" Type="http://schemas.openxmlformats.org/officeDocument/2006/relationships/oleObject" Target="embeddings/oleObject51.bin"/><Relationship Id="rId156" Type="http://schemas.openxmlformats.org/officeDocument/2006/relationships/oleObject" Target="embeddings/oleObject60.bin"/><Relationship Id="rId177" Type="http://schemas.openxmlformats.org/officeDocument/2006/relationships/oleObject" Target="embeddings/oleObject68.bin"/><Relationship Id="rId198" Type="http://schemas.openxmlformats.org/officeDocument/2006/relationships/oleObject" Target="embeddings/oleObject78.bin"/><Relationship Id="rId321" Type="http://schemas.openxmlformats.org/officeDocument/2006/relationships/image" Target="media/image191.wmf"/><Relationship Id="rId342" Type="http://schemas.openxmlformats.org/officeDocument/2006/relationships/image" Target="media/image206.wmf"/><Relationship Id="rId363" Type="http://schemas.openxmlformats.org/officeDocument/2006/relationships/oleObject" Target="embeddings/oleObject144.bin"/><Relationship Id="rId384" Type="http://schemas.openxmlformats.org/officeDocument/2006/relationships/image" Target="media/image236.png"/><Relationship Id="rId202" Type="http://schemas.openxmlformats.org/officeDocument/2006/relationships/image" Target="media/image122.png"/><Relationship Id="rId223" Type="http://schemas.openxmlformats.org/officeDocument/2006/relationships/image" Target="media/image134.png"/><Relationship Id="rId244" Type="http://schemas.openxmlformats.org/officeDocument/2006/relationships/image" Target="media/image146.png"/><Relationship Id="rId18" Type="http://schemas.openxmlformats.org/officeDocument/2006/relationships/image" Target="media/image9.png"/><Relationship Id="rId39" Type="http://schemas.openxmlformats.org/officeDocument/2006/relationships/oleObject" Target="embeddings/oleObject9.bin"/><Relationship Id="rId265" Type="http://schemas.openxmlformats.org/officeDocument/2006/relationships/oleObject" Target="embeddings/oleObject104.bin"/><Relationship Id="rId286" Type="http://schemas.openxmlformats.org/officeDocument/2006/relationships/oleObject" Target="embeddings/oleObject111.bin"/><Relationship Id="rId50" Type="http://schemas.openxmlformats.org/officeDocument/2006/relationships/oleObject" Target="embeddings/oleObject14.bin"/><Relationship Id="rId104" Type="http://schemas.openxmlformats.org/officeDocument/2006/relationships/image" Target="media/image60.wmf"/><Relationship Id="rId125" Type="http://schemas.openxmlformats.org/officeDocument/2006/relationships/oleObject" Target="embeddings/oleObject48.bin"/><Relationship Id="rId146" Type="http://schemas.openxmlformats.org/officeDocument/2006/relationships/image" Target="media/image89.wmf"/><Relationship Id="rId167" Type="http://schemas.openxmlformats.org/officeDocument/2006/relationships/image" Target="media/image100.png"/><Relationship Id="rId188" Type="http://schemas.openxmlformats.org/officeDocument/2006/relationships/oleObject" Target="embeddings/oleObject73.bin"/><Relationship Id="rId311" Type="http://schemas.openxmlformats.org/officeDocument/2006/relationships/image" Target="media/image186.wmf"/><Relationship Id="rId332" Type="http://schemas.openxmlformats.org/officeDocument/2006/relationships/oleObject" Target="embeddings/oleObject132.bin"/><Relationship Id="rId353" Type="http://schemas.openxmlformats.org/officeDocument/2006/relationships/oleObject" Target="embeddings/oleObject140.bin"/><Relationship Id="rId374" Type="http://schemas.openxmlformats.org/officeDocument/2006/relationships/image" Target="media/image227.png"/><Relationship Id="rId395" Type="http://schemas.openxmlformats.org/officeDocument/2006/relationships/image" Target="media/image247.png"/><Relationship Id="rId71" Type="http://schemas.openxmlformats.org/officeDocument/2006/relationships/image" Target="media/image42.png"/><Relationship Id="rId92" Type="http://schemas.openxmlformats.org/officeDocument/2006/relationships/oleObject" Target="embeddings/oleObject32.bin"/><Relationship Id="rId213" Type="http://schemas.openxmlformats.org/officeDocument/2006/relationships/oleObject" Target="embeddings/oleObject83.bin"/><Relationship Id="rId234" Type="http://schemas.openxmlformats.org/officeDocument/2006/relationships/oleObject" Target="embeddings/oleObject92.bin"/><Relationship Id="rId2" Type="http://schemas.openxmlformats.org/officeDocument/2006/relationships/styles" Target="styles.xml"/><Relationship Id="rId29" Type="http://schemas.openxmlformats.org/officeDocument/2006/relationships/oleObject" Target="embeddings/oleObject4.bin"/><Relationship Id="rId255" Type="http://schemas.openxmlformats.org/officeDocument/2006/relationships/image" Target="media/image152.png"/><Relationship Id="rId276" Type="http://schemas.openxmlformats.org/officeDocument/2006/relationships/oleObject" Target="embeddings/oleObject106.bin"/><Relationship Id="rId297" Type="http://schemas.openxmlformats.org/officeDocument/2006/relationships/image" Target="media/image179.wmf"/><Relationship Id="rId40" Type="http://schemas.openxmlformats.org/officeDocument/2006/relationships/image" Target="media/image25.wmf"/><Relationship Id="rId115" Type="http://schemas.openxmlformats.org/officeDocument/2006/relationships/oleObject" Target="embeddings/oleObject44.bin"/><Relationship Id="rId136" Type="http://schemas.openxmlformats.org/officeDocument/2006/relationships/oleObject" Target="embeddings/oleObject52.bin"/><Relationship Id="rId157" Type="http://schemas.openxmlformats.org/officeDocument/2006/relationships/image" Target="media/image95.wmf"/><Relationship Id="rId178" Type="http://schemas.openxmlformats.org/officeDocument/2006/relationships/image" Target="media/image108.wmf"/><Relationship Id="rId301" Type="http://schemas.openxmlformats.org/officeDocument/2006/relationships/image" Target="media/image181.wmf"/><Relationship Id="rId322" Type="http://schemas.openxmlformats.org/officeDocument/2006/relationships/oleObject" Target="embeddings/oleObject129.bin"/><Relationship Id="rId343" Type="http://schemas.openxmlformats.org/officeDocument/2006/relationships/oleObject" Target="embeddings/oleObject135.bin"/><Relationship Id="rId364" Type="http://schemas.openxmlformats.org/officeDocument/2006/relationships/image" Target="media/image218.wmf"/><Relationship Id="rId61" Type="http://schemas.openxmlformats.org/officeDocument/2006/relationships/oleObject" Target="embeddings/oleObject19.bin"/><Relationship Id="rId82" Type="http://schemas.openxmlformats.org/officeDocument/2006/relationships/oleObject" Target="embeddings/oleObject27.bin"/><Relationship Id="rId199" Type="http://schemas.openxmlformats.org/officeDocument/2006/relationships/image" Target="media/image119.png"/><Relationship Id="rId203" Type="http://schemas.openxmlformats.org/officeDocument/2006/relationships/image" Target="media/image123.png"/><Relationship Id="rId385" Type="http://schemas.openxmlformats.org/officeDocument/2006/relationships/image" Target="media/image237.png"/><Relationship Id="rId19" Type="http://schemas.openxmlformats.org/officeDocument/2006/relationships/image" Target="media/image10.png"/><Relationship Id="rId224" Type="http://schemas.openxmlformats.org/officeDocument/2006/relationships/image" Target="media/image135.png"/><Relationship Id="rId245" Type="http://schemas.openxmlformats.org/officeDocument/2006/relationships/image" Target="media/image147.wmf"/><Relationship Id="rId266" Type="http://schemas.openxmlformats.org/officeDocument/2006/relationships/image" Target="media/image160.png"/><Relationship Id="rId287" Type="http://schemas.openxmlformats.org/officeDocument/2006/relationships/image" Target="media/image174.wmf"/><Relationship Id="rId30" Type="http://schemas.openxmlformats.org/officeDocument/2006/relationships/image" Target="media/image20.wmf"/><Relationship Id="rId105" Type="http://schemas.openxmlformats.org/officeDocument/2006/relationships/oleObject" Target="embeddings/oleObject39.bin"/><Relationship Id="rId126" Type="http://schemas.openxmlformats.org/officeDocument/2006/relationships/image" Target="media/image76.png"/><Relationship Id="rId147" Type="http://schemas.openxmlformats.org/officeDocument/2006/relationships/oleObject" Target="embeddings/oleObject56.bin"/><Relationship Id="rId168" Type="http://schemas.openxmlformats.org/officeDocument/2006/relationships/image" Target="media/image101.wmf"/><Relationship Id="rId312" Type="http://schemas.openxmlformats.org/officeDocument/2006/relationships/oleObject" Target="embeddings/oleObject124.bin"/><Relationship Id="rId333" Type="http://schemas.openxmlformats.org/officeDocument/2006/relationships/image" Target="media/image199.png"/><Relationship Id="rId354" Type="http://schemas.openxmlformats.org/officeDocument/2006/relationships/image" Target="media/image212.wmf"/><Relationship Id="rId51" Type="http://schemas.openxmlformats.org/officeDocument/2006/relationships/image" Target="media/image31.wmf"/><Relationship Id="rId72" Type="http://schemas.openxmlformats.org/officeDocument/2006/relationships/image" Target="media/image43.png"/><Relationship Id="rId93" Type="http://schemas.openxmlformats.org/officeDocument/2006/relationships/image" Target="media/image55.wmf"/><Relationship Id="rId189" Type="http://schemas.openxmlformats.org/officeDocument/2006/relationships/image" Target="media/image114.wmf"/><Relationship Id="rId375" Type="http://schemas.openxmlformats.org/officeDocument/2006/relationships/image" Target="media/image228.wmf"/><Relationship Id="rId396" Type="http://schemas.openxmlformats.org/officeDocument/2006/relationships/image" Target="media/image248.png"/><Relationship Id="rId3" Type="http://schemas.openxmlformats.org/officeDocument/2006/relationships/settings" Target="settings.xml"/><Relationship Id="rId214" Type="http://schemas.openxmlformats.org/officeDocument/2006/relationships/image" Target="media/image129.png"/><Relationship Id="rId235" Type="http://schemas.openxmlformats.org/officeDocument/2006/relationships/image" Target="media/image141.png"/><Relationship Id="rId256" Type="http://schemas.openxmlformats.org/officeDocument/2006/relationships/image" Target="media/image153.png"/><Relationship Id="rId277" Type="http://schemas.openxmlformats.org/officeDocument/2006/relationships/image" Target="media/image169.wmf"/><Relationship Id="rId298" Type="http://schemas.openxmlformats.org/officeDocument/2006/relationships/oleObject" Target="embeddings/oleObject117.bin"/><Relationship Id="rId400" Type="http://schemas.openxmlformats.org/officeDocument/2006/relationships/fontTable" Target="fontTable.xml"/><Relationship Id="rId116" Type="http://schemas.openxmlformats.org/officeDocument/2006/relationships/image" Target="media/image68.png"/><Relationship Id="rId137" Type="http://schemas.openxmlformats.org/officeDocument/2006/relationships/image" Target="media/image83.png"/><Relationship Id="rId158" Type="http://schemas.openxmlformats.org/officeDocument/2006/relationships/oleObject" Target="embeddings/oleObject61.bin"/><Relationship Id="rId302" Type="http://schemas.openxmlformats.org/officeDocument/2006/relationships/oleObject" Target="embeddings/oleObject119.bin"/><Relationship Id="rId323" Type="http://schemas.openxmlformats.org/officeDocument/2006/relationships/image" Target="media/image192.png"/><Relationship Id="rId344" Type="http://schemas.openxmlformats.org/officeDocument/2006/relationships/image" Target="media/image207.wmf"/><Relationship Id="rId20" Type="http://schemas.openxmlformats.org/officeDocument/2006/relationships/image" Target="media/image11.png"/><Relationship Id="rId41" Type="http://schemas.openxmlformats.org/officeDocument/2006/relationships/oleObject" Target="embeddings/oleObject10.bin"/><Relationship Id="rId62" Type="http://schemas.openxmlformats.org/officeDocument/2006/relationships/image" Target="media/image37.wmf"/><Relationship Id="rId83" Type="http://schemas.openxmlformats.org/officeDocument/2006/relationships/image" Target="media/image50.wmf"/><Relationship Id="rId179" Type="http://schemas.openxmlformats.org/officeDocument/2006/relationships/oleObject" Target="embeddings/oleObject69.bin"/><Relationship Id="rId365" Type="http://schemas.openxmlformats.org/officeDocument/2006/relationships/oleObject" Target="embeddings/oleObject145.bin"/><Relationship Id="rId386" Type="http://schemas.openxmlformats.org/officeDocument/2006/relationships/image" Target="media/image238.png"/><Relationship Id="rId190" Type="http://schemas.openxmlformats.org/officeDocument/2006/relationships/oleObject" Target="embeddings/oleObject74.bin"/><Relationship Id="rId204" Type="http://schemas.openxmlformats.org/officeDocument/2006/relationships/image" Target="media/image124.wmf"/><Relationship Id="rId225" Type="http://schemas.openxmlformats.org/officeDocument/2006/relationships/image" Target="media/image136.wmf"/><Relationship Id="rId246" Type="http://schemas.openxmlformats.org/officeDocument/2006/relationships/oleObject" Target="embeddings/oleObject97.bin"/><Relationship Id="rId267" Type="http://schemas.openxmlformats.org/officeDocument/2006/relationships/image" Target="media/image161.wmf"/><Relationship Id="rId288" Type="http://schemas.openxmlformats.org/officeDocument/2006/relationships/oleObject" Target="embeddings/oleObject112.bin"/><Relationship Id="rId106" Type="http://schemas.openxmlformats.org/officeDocument/2006/relationships/image" Target="media/image62.png"/><Relationship Id="rId127" Type="http://schemas.openxmlformats.org/officeDocument/2006/relationships/image" Target="media/image77.wmf"/><Relationship Id="rId313" Type="http://schemas.openxmlformats.org/officeDocument/2006/relationships/image" Target="media/image187.wmf"/><Relationship Id="rId10" Type="http://schemas.openxmlformats.org/officeDocument/2006/relationships/image" Target="media/image4.wmf"/><Relationship Id="rId31" Type="http://schemas.openxmlformats.org/officeDocument/2006/relationships/oleObject" Target="embeddings/oleObject5.bin"/><Relationship Id="rId52" Type="http://schemas.openxmlformats.org/officeDocument/2006/relationships/oleObject" Target="embeddings/oleObject15.bin"/><Relationship Id="rId73" Type="http://schemas.openxmlformats.org/officeDocument/2006/relationships/image" Target="media/image44.png"/><Relationship Id="rId94" Type="http://schemas.openxmlformats.org/officeDocument/2006/relationships/oleObject" Target="embeddings/oleObject33.bin"/><Relationship Id="rId148" Type="http://schemas.openxmlformats.org/officeDocument/2006/relationships/image" Target="media/image90.wmf"/><Relationship Id="rId169" Type="http://schemas.openxmlformats.org/officeDocument/2006/relationships/oleObject" Target="embeddings/oleObject66.bin"/><Relationship Id="rId334" Type="http://schemas.openxmlformats.org/officeDocument/2006/relationships/image" Target="media/image200.png"/><Relationship Id="rId355" Type="http://schemas.openxmlformats.org/officeDocument/2006/relationships/oleObject" Target="embeddings/oleObject141.bin"/><Relationship Id="rId376" Type="http://schemas.openxmlformats.org/officeDocument/2006/relationships/oleObject" Target="embeddings/oleObject146.bin"/><Relationship Id="rId397" Type="http://schemas.openxmlformats.org/officeDocument/2006/relationships/image" Target="media/image249.png"/><Relationship Id="rId4" Type="http://schemas.openxmlformats.org/officeDocument/2006/relationships/webSettings" Target="webSettings.xml"/><Relationship Id="rId180" Type="http://schemas.openxmlformats.org/officeDocument/2006/relationships/image" Target="media/image109.wmf"/><Relationship Id="rId215" Type="http://schemas.openxmlformats.org/officeDocument/2006/relationships/image" Target="media/image130.wmf"/><Relationship Id="rId236" Type="http://schemas.openxmlformats.org/officeDocument/2006/relationships/image" Target="media/image142.wmf"/><Relationship Id="rId257" Type="http://schemas.openxmlformats.org/officeDocument/2006/relationships/image" Target="media/image154.wmf"/><Relationship Id="rId278" Type="http://schemas.openxmlformats.org/officeDocument/2006/relationships/oleObject" Target="embeddings/oleObject107.bin"/><Relationship Id="rId401" Type="http://schemas.openxmlformats.org/officeDocument/2006/relationships/theme" Target="theme/theme1.xml"/><Relationship Id="rId303" Type="http://schemas.openxmlformats.org/officeDocument/2006/relationships/image" Target="media/image182.wmf"/><Relationship Id="rId42" Type="http://schemas.openxmlformats.org/officeDocument/2006/relationships/image" Target="media/image26.wmf"/><Relationship Id="rId84" Type="http://schemas.openxmlformats.org/officeDocument/2006/relationships/oleObject" Target="embeddings/oleObject28.bin"/><Relationship Id="rId138" Type="http://schemas.openxmlformats.org/officeDocument/2006/relationships/image" Target="media/image84.wmf"/><Relationship Id="rId345" Type="http://schemas.openxmlformats.org/officeDocument/2006/relationships/oleObject" Target="embeddings/oleObject136.bin"/><Relationship Id="rId387" Type="http://schemas.openxmlformats.org/officeDocument/2006/relationships/image" Target="media/image239.png"/><Relationship Id="rId191" Type="http://schemas.openxmlformats.org/officeDocument/2006/relationships/image" Target="media/image115.wmf"/><Relationship Id="rId205" Type="http://schemas.openxmlformats.org/officeDocument/2006/relationships/oleObject" Target="embeddings/oleObject79.bin"/><Relationship Id="rId247" Type="http://schemas.openxmlformats.org/officeDocument/2006/relationships/image" Target="media/image148.wmf"/></Relationships>
</file>

<file path=word/_rels/footnotes.xml.rels><?xml version="1.0" encoding="UTF-8" standalone="yes"?>
<Relationships xmlns="http://schemas.openxmlformats.org/package/2006/relationships"><Relationship Id="rId3" Type="http://schemas.openxmlformats.org/officeDocument/2006/relationships/image" Target="media/image70.wmf"/><Relationship Id="rId2" Type="http://schemas.openxmlformats.org/officeDocument/2006/relationships/oleObject" Target="embeddings/oleObject40.bin"/><Relationship Id="rId1" Type="http://schemas.openxmlformats.org/officeDocument/2006/relationships/image" Target="media/image61.wmf"/><Relationship Id="rId4" Type="http://schemas.openxmlformats.org/officeDocument/2006/relationships/oleObject" Target="embeddings/oleObject4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6969F1-778E-47C8-AA55-1349D4288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82</Pages>
  <Words>11448</Words>
  <Characters>65257</Characters>
  <Application>Microsoft Office Word</Application>
  <DocSecurity>0</DocSecurity>
  <Lines>543</Lines>
  <Paragraphs>153</Paragraphs>
  <ScaleCrop>false</ScaleCrop>
  <HeadingPairs>
    <vt:vector size="2" baseType="variant">
      <vt:variant>
        <vt:lpstr>Title</vt:lpstr>
      </vt:variant>
      <vt:variant>
        <vt:i4>1</vt:i4>
      </vt:variant>
    </vt:vector>
  </HeadingPairs>
  <TitlesOfParts>
    <vt:vector size="1" baseType="lpstr">
      <vt:lpstr/>
    </vt:vector>
  </TitlesOfParts>
  <Company>TOPPER CORP.</Company>
  <LinksUpToDate>false</LinksUpToDate>
  <CharactersWithSpaces>76552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TOPPER-01</dc:creator>
  <cp:keywords/>
  <dc:description/>
  <cp:lastModifiedBy>Pham Duy Khanh</cp:lastModifiedBy>
  <cp:revision>2</cp:revision>
  <cp:lastPrinted>2021-08-10T16:57:00Z</cp:lastPrinted>
  <dcterms:created xsi:type="dcterms:W3CDTF">2021-08-11T09:10:00Z</dcterms:created>
  <dcterms:modified xsi:type="dcterms:W3CDTF">2021-08-11T09:10:00Z</dcterms:modified>
</cp:coreProperties>
</file>