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E" w:rsidRPr="00FC4864" w:rsidRDefault="00FC486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</w:t>
      </w:r>
      <w:r w:rsidRPr="00FC4864">
        <w:rPr>
          <w:rFonts w:ascii="Times New Roman" w:hAnsi="Times New Roman" w:cs="Times New Roman"/>
          <w:sz w:val="24"/>
          <w:szCs w:val="24"/>
        </w:rPr>
        <w:t>Đề kiểm tra 1 tiết số 1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1: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Từ 16,20 tấn xenlulozơ người ta sản xuất được m tấn xenlulozơ trinitrat (biết hiệu suất phản ứng tính theo xenlulozơ là 90%). Giá trị của m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26,73.    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25,46.         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33,00.             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29,70.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2: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Số đồng phân este ứng với công thức phân tử C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 xml:space="preserve">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4.               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2.               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5.               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3.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3: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Khi xà phòng hóa tristearin ta thu được sản phẩm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15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31</w:t>
      </w:r>
      <w:r w:rsidRPr="00ED08F5">
        <w:rPr>
          <w:color w:val="222222"/>
          <w:sz w:val="26"/>
          <w:szCs w:val="26"/>
        </w:rPr>
        <w:t>COONa và etanol.       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17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35</w:t>
      </w:r>
      <w:r w:rsidRPr="00ED08F5">
        <w:rPr>
          <w:color w:val="222222"/>
          <w:sz w:val="26"/>
          <w:szCs w:val="26"/>
        </w:rPr>
        <w:t>COOH và glixerol.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17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35</w:t>
      </w:r>
      <w:r w:rsidRPr="00ED08F5">
        <w:rPr>
          <w:color w:val="222222"/>
          <w:sz w:val="26"/>
          <w:szCs w:val="26"/>
        </w:rPr>
        <w:t>COONa và glixerol.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15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31</w:t>
      </w:r>
      <w:r w:rsidRPr="00ED08F5">
        <w:rPr>
          <w:color w:val="222222"/>
          <w:sz w:val="26"/>
          <w:szCs w:val="26"/>
        </w:rPr>
        <w:t>COOH và glixerol.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4: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Đun nóng este 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COOCH=CH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với một lượng vừa đủ dung dịch NaOH, sản phẩm thu được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COONa và CH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=CHOH.   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CH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=CHCOONa và 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OH.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COONa và 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OH.         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COONa và 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CHO.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5: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Đun nóng dung dịch chứa 0,15 mol glucozơ với AgNO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trong dung dịch NH3 (dư) thì khối lượng Ag tối đa thu được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16,2 gam.  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10,8 gam.  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21,6 gam.       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32,4 gam.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6: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Công thức nào sau đây là của xenlulozơ?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[C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7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(OH)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]</w:t>
      </w:r>
      <w:r w:rsidRPr="00ED08F5">
        <w:rPr>
          <w:color w:val="222222"/>
          <w:sz w:val="26"/>
          <w:szCs w:val="26"/>
          <w:vertAlign w:val="subscript"/>
        </w:rPr>
        <w:t>n</w:t>
      </w:r>
      <w:r w:rsidRPr="00ED08F5">
        <w:rPr>
          <w:color w:val="222222"/>
          <w:sz w:val="26"/>
          <w:szCs w:val="26"/>
        </w:rPr>
        <w:t>.     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[C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8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(OH)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]</w:t>
      </w:r>
      <w:r w:rsidRPr="00ED08F5">
        <w:rPr>
          <w:color w:val="222222"/>
          <w:sz w:val="26"/>
          <w:szCs w:val="26"/>
          <w:vertAlign w:val="subscript"/>
        </w:rPr>
        <w:t>n</w:t>
      </w:r>
      <w:r w:rsidRPr="00ED08F5">
        <w:rPr>
          <w:color w:val="222222"/>
          <w:sz w:val="26"/>
          <w:szCs w:val="26"/>
        </w:rPr>
        <w:t>.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color w:val="222222"/>
          <w:sz w:val="26"/>
          <w:szCs w:val="26"/>
        </w:rPr>
        <w:t>[C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7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(OH)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]</w:t>
      </w:r>
      <w:r w:rsidRPr="00ED08F5">
        <w:rPr>
          <w:color w:val="222222"/>
          <w:sz w:val="26"/>
          <w:szCs w:val="26"/>
          <w:vertAlign w:val="subscript"/>
        </w:rPr>
        <w:t>n</w:t>
      </w:r>
      <w:r w:rsidRPr="00ED08F5">
        <w:rPr>
          <w:color w:val="222222"/>
          <w:sz w:val="26"/>
          <w:szCs w:val="26"/>
        </w:rPr>
        <w:t>.      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[C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(OH)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]</w:t>
      </w:r>
      <w:r w:rsidRPr="00ED08F5">
        <w:rPr>
          <w:color w:val="222222"/>
          <w:sz w:val="26"/>
          <w:szCs w:val="26"/>
          <w:vertAlign w:val="subscript"/>
        </w:rPr>
        <w:t>n</w:t>
      </w:r>
      <w:r w:rsidRPr="00ED08F5">
        <w:rPr>
          <w:color w:val="222222"/>
          <w:sz w:val="26"/>
          <w:szCs w:val="26"/>
        </w:rPr>
        <w:t>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7: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Đốt cháy hoàn toàn 0,01 mol một Este X thu được 0,04 mol CO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và 0,04 mol H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O. Công thức phân tử của X là?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4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2    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4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8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10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8: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Xà phòng hoá hoàn toàn 37,0 gam este là HCOOC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bằng dung dịch NaOH, đun nóng. Khối lượng NaOH cần dùng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8,0g       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20,0g  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16,0g 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12,0g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9: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Khi thuỷ phân trong môi trường axit Panmitin ta thu được sản phẩm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17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35</w:t>
      </w:r>
      <w:r w:rsidRPr="00ED08F5">
        <w:rPr>
          <w:color w:val="222222"/>
          <w:sz w:val="26"/>
          <w:szCs w:val="26"/>
        </w:rPr>
        <w:t>COONa và glixerol.  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17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35</w:t>
      </w:r>
      <w:r w:rsidRPr="00ED08F5">
        <w:rPr>
          <w:color w:val="222222"/>
          <w:sz w:val="26"/>
          <w:szCs w:val="26"/>
        </w:rPr>
        <w:t>COOH và glixerol.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15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31</w:t>
      </w:r>
      <w:r w:rsidRPr="00ED08F5">
        <w:rPr>
          <w:color w:val="222222"/>
          <w:sz w:val="26"/>
          <w:szCs w:val="26"/>
        </w:rPr>
        <w:t>COONa và etanol.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15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31</w:t>
      </w:r>
      <w:r w:rsidRPr="00ED08F5">
        <w:rPr>
          <w:color w:val="222222"/>
          <w:sz w:val="26"/>
          <w:szCs w:val="26"/>
        </w:rPr>
        <w:t>COOH và glixerol.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10: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Este etyl axetat có công thức 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HCOOCH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.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COOCH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.     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COOC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.       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2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COOCH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.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11: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Phân tử khối trung bình của xenlulozơ là 1620 000. Giá trị n trong công thức (C</w:t>
      </w:r>
      <w:r w:rsidRPr="00ED08F5">
        <w:rPr>
          <w:color w:val="222222"/>
          <w:sz w:val="26"/>
          <w:szCs w:val="26"/>
          <w:vertAlign w:val="subscript"/>
        </w:rPr>
        <w:t>6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10</w:t>
      </w:r>
      <w:r w:rsidRPr="00ED08F5">
        <w:rPr>
          <w:color w:val="222222"/>
          <w:sz w:val="26"/>
          <w:szCs w:val="26"/>
        </w:rPr>
        <w:t>O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color w:val="222222"/>
          <w:sz w:val="26"/>
          <w:szCs w:val="26"/>
        </w:rPr>
        <w:t>)</w:t>
      </w:r>
      <w:r w:rsidRPr="00ED08F5">
        <w:rPr>
          <w:color w:val="222222"/>
          <w:sz w:val="26"/>
          <w:szCs w:val="26"/>
          <w:vertAlign w:val="subscript"/>
        </w:rPr>
        <w:t>n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9000     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7000          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10000             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8000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Câu 12: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Có thể gọi tên este (C</w:t>
      </w:r>
      <w:r w:rsidRPr="00ED08F5">
        <w:rPr>
          <w:color w:val="222222"/>
          <w:sz w:val="26"/>
          <w:szCs w:val="26"/>
          <w:vertAlign w:val="subscript"/>
        </w:rPr>
        <w:t>17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33</w:t>
      </w:r>
      <w:r w:rsidRPr="00ED08F5">
        <w:rPr>
          <w:color w:val="222222"/>
          <w:sz w:val="26"/>
          <w:szCs w:val="26"/>
        </w:rPr>
        <w:t>COO)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C</w:t>
      </w:r>
      <w:r w:rsidRPr="00ED08F5">
        <w:rPr>
          <w:color w:val="222222"/>
          <w:sz w:val="26"/>
          <w:szCs w:val="26"/>
          <w:vertAlign w:val="subscript"/>
        </w:rPr>
        <w:t>3</w:t>
      </w:r>
      <w:r w:rsidRPr="00ED08F5">
        <w:rPr>
          <w:color w:val="222222"/>
          <w:sz w:val="26"/>
          <w:szCs w:val="26"/>
        </w:rPr>
        <w:t>H</w:t>
      </w:r>
      <w:r w:rsidRPr="00ED08F5">
        <w:rPr>
          <w:color w:val="222222"/>
          <w:sz w:val="26"/>
          <w:szCs w:val="26"/>
          <w:vertAlign w:val="subscript"/>
        </w:rPr>
        <w:t>5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là</w:t>
      </w:r>
    </w:p>
    <w:p w:rsidR="00FC4864" w:rsidRPr="00ED08F5" w:rsidRDefault="00FC4864" w:rsidP="00FC4864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22222"/>
          <w:sz w:val="26"/>
          <w:szCs w:val="26"/>
        </w:rPr>
      </w:pPr>
      <w:r w:rsidRPr="00ED08F5">
        <w:rPr>
          <w:rStyle w:val="Strong"/>
          <w:color w:val="222222"/>
          <w:sz w:val="26"/>
          <w:szCs w:val="26"/>
        </w:rPr>
        <w:t>A.</w:t>
      </w:r>
      <w:r w:rsidRPr="00ED08F5">
        <w:rPr>
          <w:rStyle w:val="apple-converted-space"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Triolein     </w:t>
      </w:r>
      <w:r w:rsidRPr="00ED08F5">
        <w:rPr>
          <w:rStyle w:val="Strong"/>
          <w:color w:val="222222"/>
          <w:sz w:val="26"/>
          <w:szCs w:val="26"/>
        </w:rPr>
        <w:t>B.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Tristearin       </w:t>
      </w:r>
      <w:r w:rsidRPr="00ED08F5">
        <w:rPr>
          <w:rStyle w:val="Strong"/>
          <w:color w:val="222222"/>
          <w:sz w:val="26"/>
          <w:szCs w:val="26"/>
        </w:rPr>
        <w:t>C.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Tripanmitin           </w:t>
      </w:r>
      <w:r w:rsidRPr="00ED08F5">
        <w:rPr>
          <w:rStyle w:val="Strong"/>
          <w:color w:val="222222"/>
          <w:sz w:val="26"/>
          <w:szCs w:val="26"/>
        </w:rPr>
        <w:t>D.</w:t>
      </w:r>
      <w:r w:rsidRPr="00ED08F5">
        <w:rPr>
          <w:rStyle w:val="apple-converted-space"/>
          <w:b/>
          <w:bCs/>
          <w:color w:val="222222"/>
          <w:sz w:val="26"/>
          <w:szCs w:val="26"/>
        </w:rPr>
        <w:t> </w:t>
      </w:r>
      <w:r w:rsidRPr="00ED08F5">
        <w:rPr>
          <w:color w:val="222222"/>
          <w:sz w:val="26"/>
          <w:szCs w:val="26"/>
        </w:rPr>
        <w:t>Axit Stearic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>Câu 13: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Khi thuỷ phân chất béo trong môi trường kiềm thì thu được muối của axit béo và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ancol đơn chức.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phenol.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este đơn chức.          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glixerol.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14: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Đốt cháy hoàn toàn 7,8 gam este X thu được 0,26 mol CO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và 0,26 mol 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O. Công thức phân tử của este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6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4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4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8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4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8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4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15: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Hai chất đồng phân của nhau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glucozơ và mantozơ.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fructozơ và glucozơ.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fructozơ và mantozơ.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saccarozơ và glucozơ.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16: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Chất X có công thức phân tử 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6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, là este của axit axetic. Công thức cấu tạo thu gọn của X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.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COOH.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HCOOC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.            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HO-C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4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-CHO.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17: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Đun nóng este HCOOCH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với một lượng vừa đủ dung dịch NaOH, sản phẩm thu được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HCOONa và 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OH. 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HCOONa và 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OH.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COONa và 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OH.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COONa và 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OH.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18: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Cho glixerol phản ứng với hỗn hợp axit béo gồm 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17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COOH và C15H31COOH, số loại trieste được tạo ra tối đa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6.           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5.                   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3.            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4.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19: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Cho sơ đồ chuyển hóa sau: Tinh bột → X → Y → axit axetic. X và Y lần lượt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ancol etylic, anđehit axetic.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glucozơ, etyl axetat.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glucozơ, anđehit axetic.  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glucozơ, ancol etylic.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20: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Cho dãy các chất: Glucozo, fructozo, saccarozo, mantozo, tinh bột, xenlulozo. Số chất trong dãy tham gia phản ứng tráng gương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5.           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6.             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4.            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3.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21: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Saccarozơ và glucozơ đều có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phản ứng với dung dịch NaCl.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phản ứng với AgNO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trong dung dịch NH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, đun nóng.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phản ứng với Cu(OH)2 ở nhiệt độ thường tạo thành dung dịch xanh lam.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phản ứng thuỷ phân trong môi trường axit.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22: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Khi lên men 360 gam glucozơ với hiệu suất 100%, khối lượng ancol etylic thu được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276 gam.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184 gam.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138 gam.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92 gam.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23: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Dãy các chất nào sau đây đều có phản ứng thuỷ phân trong môi trường axit?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Tinh bột, xenlulozơ, glucozơ.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Tinh bột, xenlulozơ, fructozơ.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Tinh bột, xenlulozơ, saccarozơ.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Tinh bột, saccarozơ, fructozơ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24: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Chất thuộc loại đisaccarit là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saccarozơ.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xenlulozơ.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fructozơ.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glucozơ.</w:t>
      </w: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Câu 25: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Trong điều kiện thích hợp glucozơ lên men tạo thành khí CO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</w:p>
    <w:p w:rsidR="00FC4864" w:rsidRPr="00ED08F5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A.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2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5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OH.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COOH.         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HCOOH.       </w:t>
      </w:r>
      <w:r w:rsidRPr="00ED08F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D. 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  <w:vertAlign w:val="subscript"/>
        </w:rPr>
        <w:t>3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CHO.</w:t>
      </w:r>
    </w:p>
    <w:p w:rsidR="00FC4864" w:rsidRPr="00ED08F5" w:rsidRDefault="00FC4864" w:rsidP="00FC48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Pr="00ED08F5">
        <w:rPr>
          <w:rFonts w:ascii="Times New Roman" w:hAnsi="Times New Roman" w:cs="Times New Roman"/>
          <w:b/>
          <w:sz w:val="26"/>
          <w:szCs w:val="26"/>
        </w:rPr>
        <w:t>26</w:t>
      </w:r>
      <w:r w:rsidRPr="00ED08F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Phát biểu</w:t>
      </w:r>
      <w:r w:rsidRPr="00ED08F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không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đúng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A. </w:t>
      </w:r>
      <w:r w:rsidRPr="00ED08F5">
        <w:rPr>
          <w:rFonts w:ascii="Times New Roman" w:eastAsia="Calibri" w:hAnsi="Times New Roman" w:cs="Times New Roman"/>
          <w:sz w:val="26"/>
          <w:szCs w:val="26"/>
        </w:rPr>
        <w:t>Cacbohiđrat nhất thiết phải chứa nhóm chức của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D08F5">
        <w:rPr>
          <w:rFonts w:ascii="Times New Roman" w:eastAsia="Calibri" w:hAnsi="Times New Roman" w:cs="Times New Roman"/>
          <w:sz w:val="26"/>
          <w:szCs w:val="26"/>
        </w:rPr>
        <w:t>ancol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Thí nghiệm khử hoàn toàn glucozo thu được hexan chứng tỏ 6 nguyên tử C của phân tử glucozo tạo thành 1 mạch hở không phân nhánh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C. </w:t>
      </w:r>
      <w:r w:rsidRPr="00ED08F5">
        <w:rPr>
          <w:rFonts w:ascii="Times New Roman" w:eastAsia="Calibri" w:hAnsi="Times New Roman" w:cs="Times New Roman"/>
          <w:sz w:val="26"/>
          <w:szCs w:val="26"/>
        </w:rPr>
        <w:t>Ở dạng vòng, glucozo chỉ có một nhiệt độ nóng chảy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D. 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Thí nghiệm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với anhiđrit axetic tạo este chứa 5 gốc axetat </w:t>
      </w:r>
      <w:r w:rsidRPr="00ED08F5">
        <w:rPr>
          <w:rFonts w:ascii="Times New Roman" w:eastAsia="Calibri" w:hAnsi="Times New Roman" w:cs="Times New Roman"/>
          <w:sz w:val="26"/>
          <w:szCs w:val="26"/>
        </w:rPr>
        <w:t>chứng tỏ phân tử glucozo có 5 nhóm hiđroxyl</w:t>
      </w:r>
    </w:p>
    <w:p w:rsidR="00FC4864" w:rsidRPr="00ED08F5" w:rsidRDefault="00FC4864" w:rsidP="00FC48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2</w:t>
      </w:r>
      <w:r w:rsidRPr="00ED08F5">
        <w:rPr>
          <w:rFonts w:ascii="Times New Roman" w:hAnsi="Times New Roman" w:cs="Times New Roman"/>
          <w:b/>
          <w:sz w:val="26"/>
          <w:szCs w:val="26"/>
        </w:rPr>
        <w:t>7</w:t>
      </w: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>: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Phát biểu nào dưới đây đúng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Tinh bột và xenlulozo khác nhau về thành phần phân tử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Tinh bột và xenlulozo đều có cấu trúc mạch không phân nhánh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Để chứng minh glucozo có nhóm chức anđehit chỉ cần dùng dung dịch AgNO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3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/NH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3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D. </w:t>
      </w:r>
      <w:r w:rsidRPr="00ED08F5">
        <w:rPr>
          <w:rFonts w:ascii="Times New Roman" w:eastAsia="Calibri" w:hAnsi="Times New Roman" w:cs="Times New Roman"/>
          <w:sz w:val="26"/>
          <w:szCs w:val="26"/>
        </w:rPr>
        <w:t>Để chứng minh glucozo có cấu tạo ở dạng mạch vòng dùng dữ kiện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D08F5">
        <w:rPr>
          <w:rFonts w:ascii="Times New Roman" w:eastAsia="Calibri" w:hAnsi="Times New Roman" w:cs="Times New Roman"/>
          <w:sz w:val="26"/>
          <w:szCs w:val="26"/>
        </w:rPr>
        <w:t>glucozo có 2 nhiệt độ nóng chảy khác nhau</w:t>
      </w:r>
    </w:p>
    <w:p w:rsidR="00FC4864" w:rsidRPr="00ED08F5" w:rsidRDefault="00FC4864" w:rsidP="00FC48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ED08F5">
        <w:rPr>
          <w:rFonts w:ascii="Times New Roman" w:hAnsi="Times New Roman" w:cs="Times New Roman"/>
          <w:b/>
          <w:sz w:val="26"/>
          <w:szCs w:val="26"/>
        </w:rPr>
        <w:t>28</w:t>
      </w: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>: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Phát biểu nào dưới đây </w:t>
      </w:r>
      <w:r w:rsidRPr="00ED08F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vi-VN"/>
        </w:rPr>
        <w:t>không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đúng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Dung dịch saccarozo tác dụng được với 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(t</w:t>
      </w:r>
      <w:r w:rsidRPr="00ED08F5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0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, Ni), Cu(OH)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, 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SO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4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loãng đun nóng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Có thể phân biệt được saccarozo với glucozo bằng Cu(OH)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Dùng dung dịch brom để phân biệt dung dịch glucozo với fructozo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D.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Dung dịch </w:t>
      </w:r>
      <w:r w:rsidRPr="00ED08F5">
        <w:rPr>
          <w:rFonts w:ascii="Times New Roman" w:eastAsia="Calibri" w:hAnsi="Times New Roman" w:cs="Times New Roman"/>
          <w:sz w:val="26"/>
          <w:szCs w:val="26"/>
        </w:rPr>
        <w:t>glucozo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tác dụng được với 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(t</w:t>
      </w:r>
      <w:r w:rsidRPr="00ED08F5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0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, Ni), Cu(OH)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softHyphen/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, dung dịch AgNO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3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/NH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  <w:lang w:val="vi-VN"/>
        </w:rPr>
        <w:t>3</w:t>
      </w:r>
    </w:p>
    <w:p w:rsidR="00FC4864" w:rsidRPr="00ED08F5" w:rsidRDefault="00FC4864" w:rsidP="00FC48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</w:t>
      </w:r>
      <w:r w:rsidRPr="00ED08F5">
        <w:rPr>
          <w:rFonts w:ascii="Times New Roman" w:hAnsi="Times New Roman" w:cs="Times New Roman"/>
          <w:b/>
          <w:sz w:val="26"/>
          <w:szCs w:val="26"/>
        </w:rPr>
        <w:t>29</w:t>
      </w: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>: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Phát biểu nào sau đây </w:t>
      </w:r>
      <w:r w:rsidRPr="00ED08F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vi-VN"/>
        </w:rPr>
        <w:t>không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đúng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Trong số các chất: glucozo, fructozo, saccarozo, tinh bột, xenlulozo; có 3 chất làm mất màu dung dịch brom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Saccarozo được cấu tạo từ 1 gốc α-glucozo và 1 gốc β-fructozo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Tinh bột không tham gia phản ứng tráng bạc nhưng sản phẩm phản ứng thủy phân hoàn toàn tinh bột tham gia phản ứng tráng bạc.</w:t>
      </w:r>
    </w:p>
    <w:p w:rsidR="00FC4864" w:rsidRPr="00ED08F5" w:rsidRDefault="00FC4864" w:rsidP="00FC4864">
      <w:pPr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D. 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Mỗi  mắt xích glucozo trong phân tử xenlulozo có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3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nhóm OH tự do</w:t>
      </w:r>
    </w:p>
    <w:p w:rsidR="00FC4864" w:rsidRPr="00ED08F5" w:rsidRDefault="00FC4864" w:rsidP="00FC486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Câu </w:t>
      </w:r>
      <w:r w:rsidRPr="00ED08F5">
        <w:rPr>
          <w:rFonts w:ascii="Times New Roman" w:hAnsi="Times New Roman" w:cs="Times New Roman"/>
          <w:b/>
          <w:sz w:val="26"/>
          <w:szCs w:val="26"/>
        </w:rPr>
        <w:t>30</w:t>
      </w:r>
      <w:r w:rsidRPr="00ED08F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Cho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10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kg glucozo chứa 20% tạp chất lên men. Biết khối lượng ancol bị hao hụt là 10% và khối lượng của ancol etylic nguyên chất là 0,8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D08F5">
        <w:rPr>
          <w:rFonts w:ascii="Times New Roman" w:eastAsia="Calibri" w:hAnsi="Times New Roman" w:cs="Times New Roman"/>
          <w:sz w:val="26"/>
          <w:szCs w:val="26"/>
        </w:rPr>
        <w:t>g/ml. Thể tích C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ED08F5">
        <w:rPr>
          <w:rFonts w:ascii="Times New Roman" w:eastAsia="Calibri" w:hAnsi="Times New Roman" w:cs="Times New Roman"/>
          <w:sz w:val="26"/>
          <w:szCs w:val="26"/>
        </w:rPr>
        <w:t>H</w:t>
      </w:r>
      <w:r w:rsidRPr="00ED08F5">
        <w:rPr>
          <w:rFonts w:ascii="Times New Roman" w:eastAsia="Calibri" w:hAnsi="Times New Roman" w:cs="Times New Roman"/>
          <w:sz w:val="26"/>
          <w:szCs w:val="26"/>
          <w:vertAlign w:val="subscript"/>
        </w:rPr>
        <w:t>5</w:t>
      </w:r>
      <w:r w:rsidRPr="00ED08F5">
        <w:rPr>
          <w:rFonts w:ascii="Times New Roman" w:eastAsia="Calibri" w:hAnsi="Times New Roman" w:cs="Times New Roman"/>
          <w:sz w:val="26"/>
          <w:szCs w:val="26"/>
        </w:rPr>
        <w:t>OH 40</w:t>
      </w:r>
      <w:r w:rsidRPr="00ED08F5"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thu được là</w:t>
      </w:r>
    </w:p>
    <w:p w:rsidR="00FC4864" w:rsidRPr="00ED08F5" w:rsidRDefault="00FC4864" w:rsidP="00FC4864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eastAsia="Calibri" w:hAnsi="Times New Roman" w:cs="Times New Roman"/>
          <w:sz w:val="26"/>
          <w:szCs w:val="26"/>
        </w:rPr>
      </w:pP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A.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5,65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lít</w:t>
      </w:r>
      <w:r w:rsidRPr="00ED08F5">
        <w:rPr>
          <w:rFonts w:ascii="Times New Roman" w:eastAsia="Calibri" w:hAnsi="Times New Roman" w:cs="Times New Roman"/>
          <w:sz w:val="26"/>
          <w:szCs w:val="26"/>
        </w:rPr>
        <w:tab/>
      </w: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B.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11,30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lít</w:t>
      </w:r>
      <w:r w:rsidRPr="00ED08F5">
        <w:rPr>
          <w:rFonts w:ascii="Times New Roman" w:eastAsia="Calibri" w:hAnsi="Times New Roman" w:cs="Times New Roman"/>
          <w:sz w:val="26"/>
          <w:szCs w:val="26"/>
        </w:rPr>
        <w:tab/>
      </w:r>
      <w:r w:rsidRPr="00ED08F5">
        <w:rPr>
          <w:rFonts w:ascii="Times New Roman" w:eastAsia="Calibri" w:hAnsi="Times New Roman" w:cs="Times New Roman"/>
          <w:b/>
          <w:sz w:val="26"/>
          <w:szCs w:val="26"/>
        </w:rPr>
        <w:t xml:space="preserve">C. </w:t>
      </w:r>
      <w:r w:rsidRPr="00ED08F5">
        <w:rPr>
          <w:rFonts w:ascii="Times New Roman" w:eastAsia="Calibri" w:hAnsi="Times New Roman" w:cs="Times New Roman"/>
          <w:sz w:val="26"/>
          <w:szCs w:val="26"/>
        </w:rPr>
        <w:t>5,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75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lít</w:t>
      </w:r>
      <w:r w:rsidRPr="00ED08F5">
        <w:rPr>
          <w:rFonts w:ascii="Times New Roman" w:eastAsia="Calibri" w:hAnsi="Times New Roman" w:cs="Times New Roman"/>
          <w:sz w:val="26"/>
          <w:szCs w:val="26"/>
        </w:rPr>
        <w:tab/>
      </w:r>
      <w:r w:rsidRPr="00ED08F5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D. </w:t>
      </w:r>
      <w:r w:rsidRPr="00ED08F5">
        <w:rPr>
          <w:rFonts w:ascii="Times New Roman" w:eastAsia="Calibri" w:hAnsi="Times New Roman" w:cs="Times New Roman"/>
          <w:sz w:val="26"/>
          <w:szCs w:val="26"/>
          <w:lang w:val="vi-VN"/>
        </w:rPr>
        <w:t>11,50</w:t>
      </w:r>
      <w:r w:rsidRPr="00ED08F5">
        <w:rPr>
          <w:rFonts w:ascii="Times New Roman" w:eastAsia="Calibri" w:hAnsi="Times New Roman" w:cs="Times New Roman"/>
          <w:sz w:val="26"/>
          <w:szCs w:val="26"/>
        </w:rPr>
        <w:t xml:space="preserve"> lít</w:t>
      </w:r>
    </w:p>
    <w:p w:rsidR="00FC4864" w:rsidRPr="00ED08F5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C4864" w:rsidRPr="005F552A" w:rsidRDefault="00FC4864" w:rsidP="00FC48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C4864" w:rsidRDefault="00FC4864" w:rsidP="00FC4864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C4864" w:rsidRPr="005F552A" w:rsidRDefault="00FC4864" w:rsidP="00FC4864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Đáp án đề kiểm tra 1 tiết</w:t>
      </w: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lần 1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hóa 12 </w:t>
      </w:r>
    </w:p>
    <w:tbl>
      <w:tblPr>
        <w:tblpPr w:leftFromText="180" w:rightFromText="180" w:vertAnchor="text" w:tblpY="1"/>
        <w:tblOverlap w:val="never"/>
        <w:tblW w:w="8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  <w:gridCol w:w="1407"/>
        <w:gridCol w:w="1407"/>
        <w:gridCol w:w="1438"/>
        <w:gridCol w:w="1438"/>
      </w:tblGrid>
      <w:tr w:rsidR="00FC4864" w:rsidRPr="00ED08F5" w:rsidTr="00B45F14">
        <w:tc>
          <w:tcPr>
            <w:tcW w:w="14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1A</w:t>
            </w:r>
          </w:p>
        </w:tc>
        <w:tc>
          <w:tcPr>
            <w:tcW w:w="14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6A</w:t>
            </w:r>
          </w:p>
        </w:tc>
        <w:tc>
          <w:tcPr>
            <w:tcW w:w="14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11C</w:t>
            </w:r>
          </w:p>
        </w:tc>
        <w:tc>
          <w:tcPr>
            <w:tcW w:w="140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16A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21C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FC4864" w:rsidRPr="00ED08F5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ED08F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26C</w:t>
            </w:r>
          </w:p>
        </w:tc>
      </w:tr>
      <w:tr w:rsidR="00FC4864" w:rsidRPr="00ED08F5" w:rsidTr="00B45F1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7C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12A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17B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22B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FC4864" w:rsidRPr="00ED08F5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ED08F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27D</w:t>
            </w:r>
          </w:p>
        </w:tc>
      </w:tr>
      <w:tr w:rsidR="00FC4864" w:rsidRPr="00ED08F5" w:rsidTr="00B45F1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3C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8B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13D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18A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23C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FC4864" w:rsidRPr="00ED08F5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ED08F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28A</w:t>
            </w:r>
          </w:p>
        </w:tc>
      </w:tr>
      <w:tr w:rsidR="00FC4864" w:rsidRPr="00ED08F5" w:rsidTr="00B45F1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4D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9D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14B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19D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24A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FC4864" w:rsidRPr="00ED08F5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ED08F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29A</w:t>
            </w:r>
          </w:p>
        </w:tc>
      </w:tr>
      <w:tr w:rsidR="00FC4864" w:rsidRPr="00ED08F5" w:rsidTr="00B45F14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5D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10C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15B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20D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864" w:rsidRPr="005F552A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5F552A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25A</w:t>
            </w:r>
          </w:p>
        </w:tc>
        <w:tc>
          <w:tcPr>
            <w:tcW w:w="14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</w:tcPr>
          <w:p w:rsidR="00FC4864" w:rsidRPr="00ED08F5" w:rsidRDefault="00FC4864" w:rsidP="00B45F1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ED08F5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30D</w:t>
            </w:r>
          </w:p>
        </w:tc>
      </w:tr>
    </w:tbl>
    <w:p w:rsidR="00FC4864" w:rsidRPr="00ED08F5" w:rsidRDefault="00FC4864" w:rsidP="00FC4864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D08F5">
        <w:rPr>
          <w:rFonts w:ascii="Times New Roman" w:eastAsia="Times New Roman" w:hAnsi="Times New Roman" w:cs="Times New Roman"/>
          <w:color w:val="222222"/>
          <w:sz w:val="26"/>
          <w:szCs w:val="26"/>
        </w:rPr>
        <w:br w:type="textWrapping" w:clear="all"/>
        <w:t xml:space="preserve">                            </w:t>
      </w:r>
      <w:r w:rsidRPr="005F552A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FC4864" w:rsidRPr="00ED08F5" w:rsidRDefault="00FC4864" w:rsidP="00FC4864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F5563" w:rsidRPr="00DE452E" w:rsidRDefault="000F5563" w:rsidP="00FC4864">
      <w:pPr>
        <w:ind w:firstLine="720"/>
      </w:pPr>
    </w:p>
    <w:sectPr w:rsidR="000F5563" w:rsidRPr="00DE452E" w:rsidSect="000F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E452E"/>
    <w:rsid w:val="000F5563"/>
    <w:rsid w:val="00305694"/>
    <w:rsid w:val="006F5776"/>
    <w:rsid w:val="00DE452E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864"/>
    <w:rPr>
      <w:b/>
      <w:bCs/>
    </w:rPr>
  </w:style>
  <w:style w:type="character" w:customStyle="1" w:styleId="apple-converted-space">
    <w:name w:val="apple-converted-space"/>
    <w:basedOn w:val="DefaultParagraphFont"/>
    <w:rsid w:val="00FC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2017-01-02T22:49:00Z</dcterms:created>
  <dcterms:modified xsi:type="dcterms:W3CDTF">2017-01-02T22:49:00Z</dcterms:modified>
</cp:coreProperties>
</file>