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CF" w:rsidRPr="004857CF" w:rsidRDefault="004857CF" w:rsidP="004857C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KIỂM TRA 1 TIẾT: ESTE – LIPIT – CACBOHIDRAT</w:t>
      </w:r>
    </w:p>
    <w:p w:rsidR="004857CF" w:rsidRPr="004857CF" w:rsidRDefault="004857CF" w:rsidP="004857CF">
      <w:pPr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i/>
          <w:color w:val="000000"/>
          <w:sz w:val="26"/>
          <w:szCs w:val="26"/>
        </w:rPr>
        <w:t>(Thời gian làm bài 4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5</w:t>
      </w:r>
      <w:r w:rsidRPr="004857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phút không kể thời gian giao đề)</w:t>
      </w:r>
    </w:p>
    <w:p w:rsidR="004857CF" w:rsidRPr="004857CF" w:rsidRDefault="004857CF" w:rsidP="004857C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i/>
          <w:color w:val="000000"/>
          <w:sz w:val="26"/>
          <w:szCs w:val="26"/>
        </w:rPr>
        <w:t>Họ và tên thí sinh………………………………..Lớp…………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1: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Phát biểu nào sau đây là </w:t>
      </w:r>
      <w:r w:rsidRPr="004857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không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đúng?</w:t>
      </w:r>
    </w:p>
    <w:p w:rsidR="004857CF" w:rsidRPr="004857CF" w:rsidRDefault="004857CF" w:rsidP="004857CF">
      <w:pPr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Chất béo là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trieste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của glixerol với axit béo.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Chất béo không tan trong nước.</w:t>
      </w:r>
    </w:p>
    <w:p w:rsidR="004857CF" w:rsidRPr="004857CF" w:rsidRDefault="004857CF" w:rsidP="004857CF">
      <w:pPr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Chất béo được gọi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chung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là triglixerit.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Chất béo là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đơn chức của glixerol với axit béo.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Câu 2: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Thuỷ phân hoàn toàn 11,44 g este no, đơn chức, mạch hở X với 100ml dung dịch NaOH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>1,3M(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vừa đủ) thu được 5,98 gam một ancol Y. Tên gọi của X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Propyl axetat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Etyl propionat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Etyl fomat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Etyl axetat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3: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Chất giặt rửa tổng hợp có ưu điểm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dễ kiếm.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rẻ tiền hơn xà phòng.</w:t>
      </w:r>
      <w:proofErr w:type="gramEnd"/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có thể dùng để giặt rửa cả trong nước cứng.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có khả năng hòa tan tốt trong nước.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Câu 4: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Thuốc thử để phân biệt glucozơ và fructozơ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Na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[Ag(NH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)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] NO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Cu(OH)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dung dịch brom.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5: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=CH-O-CO-CH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có tên gọi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vinyl propionat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vinyl axetat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metyl metacrylat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metyl acrylat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Câu 6: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Glucozơ không có tính chất nào dưới đây?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de-DE"/>
        </w:rPr>
        <w:t>Tính chất của poliol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Tham gia phản ứng thuỷ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phân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Tác dụng với 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OH trong HCl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de-DE"/>
        </w:rPr>
        <w:t>Tính chất của nhóm anđehit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7: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Cho este X có CTPT 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. X thuộc dãy đồng đẳng của este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no, đơn chức, mạch hở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no, đơn chức, mạch vòng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no, đơn chức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không no, đơn chức, mạch hở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Câu 8: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Xà phòng hoá hoàn toàn 37,0g hỗn hợp 2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là HCOOC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và 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COOCH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đun nóng. Khối lượng NaOH cần dùng là</w:t>
      </w:r>
    </w:p>
    <w:p w:rsidR="004857CF" w:rsidRPr="004857CF" w:rsidRDefault="004857CF" w:rsidP="004857CF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20,0g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8,0g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16,0g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12,0g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9: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Đốt cháy hoàn toàn 7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,8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gam este X thu được 11,44 gam CO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và 4,68 gam 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O. CTPT của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là</w:t>
      </w:r>
    </w:p>
    <w:p w:rsidR="004857CF" w:rsidRPr="004857CF" w:rsidRDefault="004857CF" w:rsidP="004857CF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8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8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10: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Trong các chất sau: axit axetic, glixerol, glucozơ, ancol etylic, xenlulozơ. Số chất hòa tan được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Cu(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OH)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 là</w:t>
      </w:r>
    </w:p>
    <w:p w:rsidR="004857CF" w:rsidRPr="004857CF" w:rsidRDefault="004857CF" w:rsidP="004857CF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11: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Cho 10,8g 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COOH tác/ d với 7,04g ancol metylic (H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SO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xúc tác)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được 11,1g este. Hiệu suất của phản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ứng  là</w:t>
      </w:r>
      <w:proofErr w:type="gramEnd"/>
    </w:p>
    <w:p w:rsidR="004857CF" w:rsidRPr="004857CF" w:rsidRDefault="004857CF" w:rsidP="004857CF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81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,81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68,18%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83,33%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70%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Câu 12: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Phân tử khối trung bình của xenlulozơ là 1620 000. Giá trị n trong công thức (C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6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10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)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8000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7000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10000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9000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13: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Xà phòng hóa hoàn toàn hỗn hợp gồm etyl axetat và phenyl axetat thì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được chất hữu cơ là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1 muối, 1 ancol và 1 phenol.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1 muối và 1 ancol.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2 muối và 1 ancol.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1 muối và 2 ancol.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14: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Propyl fomat được điều chế từ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axit fomic và ancol propylic.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axit propionic và ancol metylic.</w:t>
      </w:r>
      <w:proofErr w:type="gramEnd"/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axit fomic và ancol metylic.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axit axetic và ancol propylic.</w:t>
      </w:r>
      <w:proofErr w:type="gramEnd"/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15: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Số đồng phân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no đơn chức của 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8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5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16: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Cho dãy chuyển hóa: Metan </w:t>
      </w:r>
      <w:r w:rsidRPr="004857CF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eastAsia="vi-VN"/>
        </w:rPr>
        <w:object w:dxaOrig="3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pt" o:ole="">
            <v:imagedata r:id="rId4" o:title=""/>
          </v:shape>
          <o:OLEObject Type="Embed" ProgID="Equation.DSMT4" ShapeID="_x0000_i1025" DrawAspect="Content" ObjectID="_1545108518" r:id="rId5"/>
        </w:objec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r w:rsidRPr="004857CF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eastAsia="vi-VN"/>
        </w:rPr>
        <w:object w:dxaOrig="320" w:dyaOrig="240">
          <v:shape id="_x0000_i1026" type="#_x0000_t75" style="width:15.75pt;height:12pt" o:ole="">
            <v:imagedata r:id="rId4" o:title=""/>
          </v:shape>
          <o:OLEObject Type="Embed" ProgID="Equation.DSMT4" ShapeID="_x0000_i1026" DrawAspect="Content" ObjectID="_1545108519" r:id="rId6"/>
        </w:objec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B </w:t>
      </w:r>
      <w:r w:rsidRPr="004857CF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eastAsia="vi-VN"/>
        </w:rPr>
        <w:object w:dxaOrig="320" w:dyaOrig="240">
          <v:shape id="_x0000_i1027" type="#_x0000_t75" style="width:15.75pt;height:12pt" o:ole="">
            <v:imagedata r:id="rId4" o:title=""/>
          </v:shape>
          <o:OLEObject Type="Embed" ProgID="Equation.DSMT4" ShapeID="_x0000_i1027" DrawAspect="Content" ObjectID="_1545108520" r:id="rId7"/>
        </w:objec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C </w:t>
      </w:r>
      <w:r w:rsidRPr="004857CF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eastAsia="vi-VN"/>
        </w:rPr>
        <w:object w:dxaOrig="320" w:dyaOrig="240">
          <v:shape id="_x0000_i1028" type="#_x0000_t75" style="width:15.75pt;height:12pt" o:ole="">
            <v:imagedata r:id="rId4" o:title=""/>
          </v:shape>
          <o:OLEObject Type="Embed" ProgID="Equation.DSMT4" ShapeID="_x0000_i1028" DrawAspect="Content" ObjectID="_1545108521" r:id="rId8"/>
        </w:objec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Metyl axetat. Tên gọi của B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ancol etylic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etilen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etanal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anđehit fomic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lastRenderedPageBreak/>
        <w:t>Câu 17: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Chất nào sau đây hầu như không tan trong nước ?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Etyl axetat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Natri axetat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Ancol etylic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Axit axetic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18: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Tinh bột và xenlulozơ khác nhau về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thành phần phân tử.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độ tan trong nước.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cấu trúc mạch phân tử.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sản phẩm của phản ứng thủy phân.</w:t>
      </w:r>
      <w:proofErr w:type="gramEnd"/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19: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Lên men 41,4g glucozơ với hiệu suất 80%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,  khí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thu được cho hấp thụ  vào nước vôi trong dư lượng kết tủa thu được là</w:t>
      </w:r>
    </w:p>
    <w:p w:rsidR="004857CF" w:rsidRPr="004857CF" w:rsidRDefault="004857CF" w:rsidP="004857CF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28,75g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36,8g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18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,4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23g.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20: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Tráng bạc hoàn toàn m g glucozơ thu được 86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,4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g Ag. Nếu lên men hoàn toàn m g glucozơ rồi cho khí CO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2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được hấp thụ vào nước vôi trong dư thì lượng kết tủa thu được là</w:t>
      </w:r>
    </w:p>
    <w:p w:rsidR="004857CF" w:rsidRPr="004857CF" w:rsidRDefault="004857CF" w:rsidP="004857CF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60g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80g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20g.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40g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Câu 21: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Muốn có 2610 g glucozơ thì khối l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softHyphen/>
        <w:t>ượng saccarozơ cần đem thuỷ phân hoàn toàn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4595 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4995 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4468 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4959 g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Câu 22: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Thuỷ phân este X có CTPT 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fr-FR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fr-FR"/>
        </w:rPr>
        <w:t>8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fr-FR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trong dung dịch NaOH thu được hỗn hợp hai chất  hữu cơ Y và Z trong đó Y có tỉ khối hơi so với 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fr-FR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là 16. X có công thức là</w:t>
      </w:r>
    </w:p>
    <w:p w:rsidR="004857CF" w:rsidRPr="004857CF" w:rsidRDefault="004857CF" w:rsidP="004857CF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COOC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HCOOC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HCOOC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7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COOCH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23: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Metyl propionat là tên gọi của chất nào sau đây?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COOC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HCOOC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7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COOCH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7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COOH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24: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Để nhận biết hồ tinh bột, saccarozơ, glucozơ cần dùng nhóm thuốc thử nào sau đây?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Iot, AgNO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/NH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Nước brom, AgNO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/NH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Quì tím, iot.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Quì tím, nước brom.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25: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Đun nóng lipit cần vừa đủ 40 kg dd NaOH 15%, giả sử phản ứng xảy ra hoàn toàn. Khối lượng (kg) glixerol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được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13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,8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4,6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6,975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9,2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26: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Để trung hoà 14 gam một chất béo cần 1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,5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ml dung dịch KOH 1M. Chỉ số axit của chất béo đó là   </w:t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6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27: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Cho este 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COOCH=CH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tác dụng với dd NaOH dư thu được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COONa và 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CHO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COOH và 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OH</w:t>
      </w:r>
    </w:p>
    <w:p w:rsidR="004857CF" w:rsidRPr="004857CF" w:rsidRDefault="004857CF" w:rsidP="004857CF">
      <w:pPr>
        <w:tabs>
          <w:tab w:val="left" w:pos="4937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COOH và 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CHO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COONa và 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pt-BR"/>
        </w:rPr>
        <w:t>OH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Câu 28: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Đun nóng 6 gam CH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COOH với 6 gam 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có 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SO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 xúc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tác. KL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tạo thành khi hiệu suất đạt 50%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5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,72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4,40 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6,00 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8,80 g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Câu 29: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Đun nóng 37,5g dd glucozơ với lượng AgNO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/dung dịch NH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dư, thu được 6,48g bạc. Nồng độ dd glucozơ là</w:t>
      </w:r>
    </w:p>
    <w:p w:rsidR="004857CF" w:rsidRPr="004857CF" w:rsidRDefault="004857CF" w:rsidP="004857CF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13,4 %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14,4 %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12,4 %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nl-NL"/>
        </w:rPr>
        <w:t>11,4 %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Câu 30:</w:t>
      </w:r>
      <w:r w:rsidRPr="004857CF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Có thể gọi tên este (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17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COO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là</w:t>
      </w:r>
    </w:p>
    <w:p w:rsidR="004857CF" w:rsidRPr="004857CF" w:rsidRDefault="004857CF" w:rsidP="004857C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tristearin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tripanmitin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stearic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triolein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Câu 31: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H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ỗ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ồ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it</w:t>
      </w:r>
      <w:r w:rsidRPr="004857CF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it</w:t>
      </w:r>
      <w:r w:rsidRPr="004857CF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à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ấ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á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d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ụ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>ớ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d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d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ị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5"/>
          <w:w w:val="102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-1"/>
          <w:w w:val="102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w w:val="99"/>
          <w:position w:val="-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d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ư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ư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>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0</w:t>
      </w:r>
      <w:proofErr w:type="gramStart"/>
      <w:r w:rsidRPr="004857CF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7</w:t>
      </w:r>
      <w:proofErr w:type="gramEnd"/>
      <w:r w:rsidRPr="004857CF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ế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ấ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y m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á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dụ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ừ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ủ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>ớ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y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(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iả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s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ử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ệ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6"/>
          <w:sz w:val="26"/>
          <w:szCs w:val="26"/>
        </w:rPr>
        <w:t>s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ấ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ứ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w w:val="102"/>
          <w:sz w:val="26"/>
          <w:szCs w:val="26"/>
        </w:rPr>
        <w:t>1</w:t>
      </w:r>
      <w:r w:rsidRPr="004857CF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>0</w:t>
      </w:r>
      <w:r w:rsidRPr="004857CF">
        <w:rPr>
          <w:rFonts w:ascii="Times New Roman" w:hAnsi="Times New Roman" w:cs="Times New Roman"/>
          <w:color w:val="000000"/>
          <w:spacing w:val="2"/>
          <w:w w:val="102"/>
          <w:sz w:val="26"/>
          <w:szCs w:val="26"/>
        </w:rPr>
        <w:t>0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%, 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s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ẩ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ỉ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ó</w:t>
      </w:r>
      <w:r w:rsidRPr="004857CF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hứ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gramStart"/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s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e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ì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kh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ố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ư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>ợ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s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te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ư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5"/>
          <w:w w:val="102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à</w:t>
      </w:r>
    </w:p>
    <w:p w:rsidR="004857CF" w:rsidRPr="004857CF" w:rsidRDefault="004857CF" w:rsidP="004857CF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(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 +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3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0</w:t>
      </w:r>
      <w:proofErr w:type="gramStart"/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8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(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9</w:t>
      </w:r>
      <w:proofErr w:type="gramStart"/>
      <w:r w:rsidRPr="004857CF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1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(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1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5</w:t>
      </w:r>
      <w:proofErr w:type="gramStart"/>
      <w:r w:rsidRPr="004857CF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4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(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 +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2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0</w:t>
      </w:r>
      <w:proofErr w:type="gramStart"/>
      <w:r w:rsidRPr="004857CF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44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w w:val="10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"/>
          <w:w w:val="102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.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Câu 32: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H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ỗ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ồ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12"/>
          <w:sz w:val="26"/>
          <w:szCs w:val="26"/>
        </w:rPr>
        <w:t>y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y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li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6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à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li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r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ố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>á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à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à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ư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5</w:t>
      </w:r>
      <w:proofErr w:type="gramStart"/>
      <w:r w:rsidRPr="004857CF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6</w:t>
      </w:r>
      <w:proofErr w:type="gramEnd"/>
      <w:r w:rsidRPr="004857CF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5"/>
          <w:w w:val="102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ít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kh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í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pacing w:val="28"/>
          <w:position w:val="-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(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k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ò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ế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ấ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á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dụ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ế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ớ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d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ư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ì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gramStart"/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proofErr w:type="gramEnd"/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ư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ít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pacing w:val="25"/>
          <w:position w:val="-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3"/>
          <w:sz w:val="26"/>
          <w:szCs w:val="26"/>
        </w:rPr>
        <w:t>(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k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á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r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ị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ủ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 V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là</w:t>
      </w:r>
    </w:p>
    <w:p w:rsidR="004857CF" w:rsidRPr="004857CF" w:rsidRDefault="004857CF" w:rsidP="004857CF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6</w:t>
      </w:r>
      <w:proofErr w:type="gramStart"/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7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4</w:t>
      </w:r>
      <w:proofErr w:type="gramStart"/>
      <w:r w:rsidRPr="004857CF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4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8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C.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5</w:t>
      </w:r>
      <w:proofErr w:type="gramStart"/>
      <w:r w:rsidRPr="004857CF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6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b/>
          <w:color w:val="000000"/>
          <w:spacing w:val="2"/>
          <w:w w:val="102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pacing w:val="2"/>
          <w:w w:val="102"/>
          <w:sz w:val="26"/>
          <w:szCs w:val="26"/>
        </w:rPr>
        <w:t>2</w:t>
      </w:r>
      <w:proofErr w:type="gramStart"/>
      <w:r w:rsidRPr="004857CF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2"/>
          <w:w w:val="102"/>
          <w:sz w:val="26"/>
          <w:szCs w:val="26"/>
        </w:rPr>
        <w:t>8</w:t>
      </w:r>
      <w:proofErr w:type="gramEnd"/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.</w:t>
      </w:r>
    </w:p>
    <w:p w:rsidR="004857CF" w:rsidRPr="004857CF" w:rsidRDefault="004857CF" w:rsidP="004857C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Câu 33: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ấ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ạc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ở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ứ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ạ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ó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ứ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ề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9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ó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k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ả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ă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g 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á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d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ụ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ớ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Na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ó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857C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w w:val="102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ó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ô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ứ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â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tử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à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(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n</w:t>
      </w:r>
      <w:r w:rsidRPr="004857CF">
        <w:rPr>
          <w:rFonts w:ascii="Times New Roman" w:hAnsi="Times New Roman" w:cs="Times New Roman"/>
          <w:color w:val="000000"/>
          <w:spacing w:val="32"/>
          <w:position w:val="-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(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-12"/>
          <w:sz w:val="26"/>
          <w:szCs w:val="26"/>
        </w:rPr>
        <w:t>y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ê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d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ư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ơ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)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57CF"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4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á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b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ể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>k</w:t>
      </w:r>
      <w:r w:rsidRPr="004857CF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h</w:t>
      </w:r>
      <w:r w:rsidRPr="004857CF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ô</w:t>
      </w:r>
      <w:r w:rsidRPr="004857CF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n</w:t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b/>
          <w:color w:val="000000"/>
          <w:spacing w:val="1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đúng</w:t>
      </w:r>
      <w:r w:rsidRPr="004857CF">
        <w:rPr>
          <w:rFonts w:ascii="Times New Roman" w:hAnsi="Times New Roman" w:cs="Times New Roman"/>
          <w:b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ề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w w:val="102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à</w:t>
      </w:r>
    </w:p>
    <w:p w:rsidR="004857CF" w:rsidRPr="004857CF" w:rsidRDefault="004857CF" w:rsidP="004857CF">
      <w:pPr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857CF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A. </w:t>
      </w:r>
      <w:r w:rsidRPr="004857CF">
        <w:rPr>
          <w:rFonts w:ascii="Times New Roman" w:hAnsi="Times New Roman" w:cs="Times New Roman"/>
          <w:color w:val="000000"/>
          <w:spacing w:val="-3"/>
          <w:sz w:val="26"/>
          <w:szCs w:val="26"/>
        </w:rPr>
        <w:t>Tr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ó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ó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-5"/>
          <w:w w:val="102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7"/>
          <w:w w:val="102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r</w:t>
      </w:r>
      <w:r w:rsidRPr="004857CF">
        <w:rPr>
          <w:rFonts w:ascii="Times New Roman" w:hAnsi="Times New Roman" w:cs="Times New Roman"/>
          <w:color w:val="000000"/>
          <w:spacing w:val="2"/>
          <w:w w:val="102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-7"/>
          <w:w w:val="102"/>
          <w:sz w:val="26"/>
          <w:szCs w:val="26"/>
        </w:rPr>
        <w:t>y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l.</w:t>
      </w:r>
      <w:proofErr w:type="gramEnd"/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w w:val="102"/>
          <w:sz w:val="26"/>
          <w:szCs w:val="26"/>
        </w:rPr>
        <w:t>2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.</w:t>
      </w:r>
    </w:p>
    <w:p w:rsidR="004857CF" w:rsidRPr="004857CF" w:rsidRDefault="004857CF" w:rsidP="004857CF">
      <w:pPr>
        <w:ind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lastRenderedPageBreak/>
        <w:t xml:space="preserve">C. </w:t>
      </w:r>
      <w:r w:rsidRPr="004857CF">
        <w:rPr>
          <w:rFonts w:ascii="Times New Roman" w:hAnsi="Times New Roman" w:cs="Times New Roman"/>
          <w:color w:val="000000"/>
          <w:spacing w:val="-6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ó</w:t>
      </w:r>
      <w:r w:rsidRPr="004857CF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ô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ứ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ấ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ạ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ỏ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m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ã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đ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ề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k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i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ệ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>ủ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X.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a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>C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4857CF">
        <w:rPr>
          <w:rFonts w:ascii="Times New Roman" w:hAnsi="Times New Roman" w:cs="Times New Roman"/>
          <w:color w:val="000000"/>
          <w:spacing w:val="32"/>
          <w:position w:val="-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v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à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d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d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8"/>
          <w:sz w:val="26"/>
          <w:szCs w:val="26"/>
        </w:rPr>
        <w:t>d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ư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t</w:t>
      </w:r>
      <w:r w:rsidRPr="004857CF">
        <w:rPr>
          <w:rFonts w:ascii="Times New Roman" w:hAnsi="Times New Roman" w:cs="Times New Roman"/>
          <w:color w:val="000000"/>
          <w:spacing w:val="-7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ì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p</w:t>
      </w:r>
      <w:r w:rsidRPr="004857CF">
        <w:rPr>
          <w:rFonts w:ascii="Times New Roman" w:hAnsi="Times New Roman" w:cs="Times New Roman"/>
          <w:color w:val="000000"/>
          <w:spacing w:val="3"/>
          <w:sz w:val="26"/>
          <w:szCs w:val="26"/>
        </w:rPr>
        <w:t>ứ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>h</w:t>
      </w:r>
      <w:r w:rsidRPr="004857CF">
        <w:rPr>
          <w:rFonts w:ascii="Times New Roman" w:hAnsi="Times New Roman" w:cs="Times New Roman"/>
          <w:color w:val="000000"/>
          <w:spacing w:val="1"/>
          <w:sz w:val="26"/>
          <w:szCs w:val="26"/>
        </w:rPr>
        <w:t>e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857CF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5"/>
          <w:sz w:val="26"/>
          <w:szCs w:val="26"/>
        </w:rPr>
        <w:t>t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ỉ</w:t>
      </w:r>
      <w:r w:rsidRPr="004857C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5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ệ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2"/>
          <w:sz w:val="26"/>
          <w:szCs w:val="26"/>
        </w:rPr>
        <w:t>mo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4"/>
          <w:sz w:val="26"/>
          <w:szCs w:val="26"/>
        </w:rPr>
        <w:t>l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à</w:t>
      </w:r>
      <w:r w:rsidRPr="004857C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 w:rsidRPr="004857C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857C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  <w:r w:rsidRPr="004857C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857CF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>1</w:t>
      </w:r>
      <w:r w:rsidRPr="004857CF">
        <w:rPr>
          <w:rFonts w:ascii="Times New Roman" w:hAnsi="Times New Roman" w:cs="Times New Roman"/>
          <w:color w:val="000000"/>
          <w:w w:val="102"/>
          <w:sz w:val="26"/>
          <w:szCs w:val="26"/>
        </w:rPr>
        <w:t>.</w:t>
      </w:r>
    </w:p>
    <w:p w:rsidR="004857CF" w:rsidRPr="004857CF" w:rsidRDefault="004857CF" w:rsidP="004857C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>-------------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958"/>
        <w:gridCol w:w="957"/>
        <w:gridCol w:w="958"/>
        <w:gridCol w:w="957"/>
        <w:gridCol w:w="958"/>
        <w:gridCol w:w="958"/>
        <w:gridCol w:w="957"/>
        <w:gridCol w:w="957"/>
        <w:gridCol w:w="958"/>
      </w:tblGrid>
      <w:tr w:rsidR="004857CF" w:rsidRPr="004857CF" w:rsidTr="0032076C"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1D</w:t>
            </w:r>
          </w:p>
        </w:tc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2D</w:t>
            </w:r>
          </w:p>
        </w:tc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3C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4D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5B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6B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7A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8A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9A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10B</w:t>
            </w:r>
          </w:p>
        </w:tc>
      </w:tr>
      <w:tr w:rsidR="004857CF" w:rsidRPr="004857CF" w:rsidTr="0032076C"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11C</w:t>
            </w:r>
          </w:p>
        </w:tc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12C</w:t>
            </w:r>
          </w:p>
        </w:tc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13C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14A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15B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16C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17A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18C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19B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20B</w:t>
            </w:r>
          </w:p>
        </w:tc>
      </w:tr>
      <w:tr w:rsidR="004857CF" w:rsidRPr="004857CF" w:rsidTr="0032076C"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21D</w:t>
            </w:r>
          </w:p>
        </w:tc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22D</w:t>
            </w:r>
          </w:p>
        </w:tc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23C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24A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25B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26D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27A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28B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29B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30D</w:t>
            </w:r>
          </w:p>
        </w:tc>
      </w:tr>
      <w:tr w:rsidR="004857CF" w:rsidRPr="004857CF" w:rsidTr="0032076C"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31B</w:t>
            </w:r>
          </w:p>
        </w:tc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32D</w:t>
            </w:r>
          </w:p>
        </w:tc>
        <w:tc>
          <w:tcPr>
            <w:tcW w:w="984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</w:tcPr>
          <w:p w:rsidR="004857CF" w:rsidRPr="004857CF" w:rsidRDefault="004857CF" w:rsidP="0032076C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857CF" w:rsidRPr="004857CF" w:rsidRDefault="004857CF" w:rsidP="004857CF">
      <w:pPr>
        <w:widowControl w:val="0"/>
        <w:tabs>
          <w:tab w:val="left" w:pos="464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</w:p>
    <w:p w:rsidR="004857CF" w:rsidRPr="004857CF" w:rsidRDefault="004857CF" w:rsidP="004857CF">
      <w:pPr>
        <w:tabs>
          <w:tab w:val="left" w:pos="7905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57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</w:t>
      </w:r>
    </w:p>
    <w:p w:rsidR="004857CF" w:rsidRPr="004857CF" w:rsidRDefault="004857CF" w:rsidP="004857CF">
      <w:pPr>
        <w:tabs>
          <w:tab w:val="left" w:pos="7905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22C0B" w:rsidRPr="004857CF" w:rsidRDefault="00F22C0B">
      <w:pPr>
        <w:rPr>
          <w:rFonts w:ascii="Times New Roman" w:hAnsi="Times New Roman" w:cs="Times New Roman"/>
          <w:sz w:val="26"/>
          <w:szCs w:val="26"/>
        </w:rPr>
      </w:pPr>
    </w:p>
    <w:sectPr w:rsidR="00F22C0B" w:rsidRPr="004857CF" w:rsidSect="00F2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57CF"/>
    <w:rsid w:val="004857CF"/>
    <w:rsid w:val="00F2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885</Words>
  <Characters>5047</Characters>
  <Application>Microsoft Office Word</Application>
  <DocSecurity>0</DocSecurity>
  <Lines>42</Lines>
  <Paragraphs>11</Paragraphs>
  <ScaleCrop>false</ScaleCrop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Ghostviet.com</dc:creator>
  <cp:keywords/>
  <dc:description/>
  <cp:lastModifiedBy>Ghostviet.com</cp:lastModifiedBy>
  <cp:revision>1</cp:revision>
  <dcterms:created xsi:type="dcterms:W3CDTF">2017-01-05T01:00:00Z</dcterms:created>
  <dcterms:modified xsi:type="dcterms:W3CDTF">2017-01-05T01:02:00Z</dcterms:modified>
</cp:coreProperties>
</file>