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10770" w:type="dxa"/>
        <w:jc w:val="center"/>
        <w:tblLayout w:type="fixed"/>
        <w:tblLook w:val="0000" w:firstRow="0" w:lastRow="0" w:firstColumn="0" w:lastColumn="0" w:noHBand="0" w:noVBand="0"/>
      </w:tblPr>
      <w:tblGrid>
        <w:gridCol w:w="5001"/>
        <w:gridCol w:w="4212"/>
        <w:gridCol w:w="1557"/>
      </w:tblGrid>
      <w:tr w:rsidR="002412AB" w14:paraId="6AC3BF1A" w14:textId="77777777">
        <w:trPr>
          <w:trHeight w:val="1023"/>
          <w:jc w:val="center"/>
        </w:trPr>
        <w:tc>
          <w:tcPr>
            <w:tcW w:w="5001" w:type="dxa"/>
            <w:vMerge w:val="restart"/>
          </w:tcPr>
          <w:p w14:paraId="2EC28551" w14:textId="77777777" w:rsidR="002412AB" w:rsidRDefault="00E44E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 3</w:t>
            </w:r>
          </w:p>
          <w:p w14:paraId="77813FF3" w14:textId="77777777" w:rsidR="002412AB" w:rsidRDefault="00E44E9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59264" behindDoc="0" locked="0" layoutInCell="1" hidden="0" allowOverlap="1" wp14:anchorId="252F1CAD" wp14:editId="1B6BE94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43196</wp:posOffset>
                      </wp:positionV>
                      <wp:extent cx="1828800" cy="1270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31600" y="378000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43196</wp:posOffset>
                      </wp:positionV>
                      <wp:extent cx="1828800" cy="12700"/>
                      <wp:effectExtent b="0" l="0" r="0" t="0"/>
                      <wp:wrapNone/>
                      <wp:docPr id="5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47F5114" w14:textId="77777777" w:rsidR="002412AB" w:rsidRDefault="002412A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9" w:type="dxa"/>
            <w:gridSpan w:val="2"/>
          </w:tcPr>
          <w:p w14:paraId="1356333A" w14:textId="77777777" w:rsidR="002412AB" w:rsidRDefault="00E44E9E">
            <w:pPr>
              <w:spacing w:after="0" w:line="288" w:lineRule="auto"/>
              <w:ind w:left="-250" w:right="-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KIỂM TRA HỌC KÌ I </w:t>
            </w:r>
          </w:p>
          <w:p w14:paraId="6CF7EC11" w14:textId="77777777" w:rsidR="002412AB" w:rsidRDefault="00E44E9E">
            <w:pPr>
              <w:spacing w:after="0" w:line="288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Môn: HÓA HỌC - Lớp 11</w:t>
            </w:r>
          </w:p>
          <w:p w14:paraId="7E284A9F" w14:textId="77777777" w:rsidR="002412AB" w:rsidRDefault="00E44E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 gian làm bài: 60 phút</w:t>
            </w:r>
          </w:p>
        </w:tc>
      </w:tr>
      <w:tr w:rsidR="002412AB" w14:paraId="16A53193" w14:textId="77777777">
        <w:trPr>
          <w:trHeight w:val="70"/>
          <w:jc w:val="center"/>
        </w:trPr>
        <w:tc>
          <w:tcPr>
            <w:tcW w:w="5001" w:type="dxa"/>
            <w:vMerge/>
          </w:tcPr>
          <w:p w14:paraId="728746B2" w14:textId="77777777" w:rsidR="002412AB" w:rsidRDefault="00241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</w:tcBorders>
          </w:tcPr>
          <w:p w14:paraId="4AB01D57" w14:textId="77777777" w:rsidR="002412AB" w:rsidRDefault="002412AB">
            <w:pPr>
              <w:spacing w:after="0" w:line="288" w:lineRule="auto"/>
              <w:ind w:left="-250" w:right="-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6162640D" w14:textId="77777777" w:rsidR="002412AB" w:rsidRDefault="002412AB">
            <w:pPr>
              <w:spacing w:after="0" w:line="288" w:lineRule="auto"/>
              <w:ind w:left="-250" w:right="-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6B88A0" w14:textId="77777777" w:rsidR="002412AB" w:rsidRDefault="002412AB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65531D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 biết nguyên tử khối của các nguyên tố: H = 1; C = 12; N = 14, O = 16; Na = 23; Ca = 40; Fe = 56; Ba = 137.</w:t>
      </w:r>
    </w:p>
    <w:p w14:paraId="4C327C71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PHẦN 1: TRẮC NGHIỆM </w:t>
      </w:r>
    </w:p>
    <w:p w14:paraId="47DCCD06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Hãy chọn phương án trả lời đúng nhất (từ câu 1 đến câu 17) và ghi vào bảng trong phiếu bài làm</w:t>
      </w:r>
    </w:p>
    <w:p w14:paraId="7CB22E13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Câu 1. </w:t>
      </w:r>
      <w:r>
        <w:rPr>
          <w:rFonts w:ascii="Times New Roman" w:eastAsia="Times New Roman" w:hAnsi="Times New Roman" w:cs="Times New Roman"/>
          <w:sz w:val="24"/>
          <w:szCs w:val="24"/>
        </w:rPr>
        <w:t>Trong phòng thí nghiệm, một lượng nhỏ khí nitơ tinh khiết được điều chế từ</w:t>
      </w:r>
    </w:p>
    <w:p w14:paraId="5A9E995E" w14:textId="77777777" w:rsidR="002412AB" w:rsidRDefault="00E44E9E">
      <w:pPr>
        <w:tabs>
          <w:tab w:val="left" w:pos="5386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không khí.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dung dịch bão hòa NH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6E9EC4" w14:textId="77777777" w:rsidR="002412AB" w:rsidRDefault="00E44E9E">
      <w:pPr>
        <w:tabs>
          <w:tab w:val="left" w:pos="5386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 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Zn và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CD8318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Để điều chế photpho đỏ trong công nghiệp, người ta nung quặng photphorit (ở 1200°C, trong lò điện) với</w:t>
      </w:r>
    </w:p>
    <w:p w14:paraId="762B0AE7" w14:textId="77777777" w:rsidR="002412AB" w:rsidRDefault="00E44E9E">
      <w:pPr>
        <w:tabs>
          <w:tab w:val="left" w:pos="2976"/>
          <w:tab w:val="left" w:pos="5386"/>
          <w:tab w:val="left" w:pos="7795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cát và sôđa.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cát và đá vôi.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than cốc và đá vôi.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cát và than cốc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4E424A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Câu 3. </w:t>
      </w:r>
      <w:r>
        <w:rPr>
          <w:rFonts w:ascii="Times New Roman" w:eastAsia="Times New Roman" w:hAnsi="Times New Roman" w:cs="Times New Roman"/>
          <w:sz w:val="24"/>
          <w:szCs w:val="24"/>
        </w:rPr>
        <w:t>Một trong những nguyên nhân gây tử vong trong nhiều vụ cháy là do nhiễm độc khí X. Khi vào cơ thể, khí X kết hợp với hemoglobin làm giảm khả năng vận chuyển oxi của máu. Khí X là</w:t>
      </w:r>
    </w:p>
    <w:p w14:paraId="11521330" w14:textId="77777777" w:rsidR="002412AB" w:rsidRDefault="00E44E9E">
      <w:pPr>
        <w:tabs>
          <w:tab w:val="left" w:pos="2976"/>
          <w:tab w:val="left" w:pos="5386"/>
          <w:tab w:val="left" w:pos="7795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B6C71F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Câu 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Tinh thể thạch anh được tạo nên từ silic đioxit. Công thức của silic đioxit là</w:t>
      </w:r>
    </w:p>
    <w:p w14:paraId="4301A9F5" w14:textId="77777777" w:rsidR="002412AB" w:rsidRDefault="00E44E9E">
      <w:pPr>
        <w:tabs>
          <w:tab w:val="left" w:pos="2976"/>
          <w:tab w:val="left" w:pos="5386"/>
          <w:tab w:val="left" w:pos="7795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SiF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SiO.</w:t>
      </w:r>
    </w:p>
    <w:p w14:paraId="31E1F099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Liên </w:t>
      </w:r>
      <w:r>
        <w:rPr>
          <w:rFonts w:ascii="Times New Roman" w:eastAsia="Times New Roman" w:hAnsi="Times New Roman" w:cs="Times New Roman"/>
          <w:sz w:val="24"/>
          <w:szCs w:val="24"/>
        </w:rPr>
        <w:t>kết hóa học chủ yếu trong các hợp chất hữu cơ là</w:t>
      </w:r>
    </w:p>
    <w:p w14:paraId="43D7FA32" w14:textId="77777777" w:rsidR="002412AB" w:rsidRDefault="00E44E9E">
      <w:pPr>
        <w:tabs>
          <w:tab w:val="left" w:pos="2976"/>
          <w:tab w:val="left" w:pos="5386"/>
          <w:tab w:val="left" w:pos="7795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liên kết cộng hóa trị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liên kết 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liên kết cho nhận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liên kết hiđro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A6171F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Cặp chất nào sau đây có cùng công thức đơn giản nhất?</w:t>
      </w:r>
    </w:p>
    <w:p w14:paraId="31D1DAA0" w14:textId="77777777" w:rsidR="002412AB" w:rsidRDefault="00E44E9E">
      <w:pPr>
        <w:tabs>
          <w:tab w:val="left" w:pos="5386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HCHO và C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HCHO và 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CHO.</w:t>
      </w:r>
    </w:p>
    <w:p w14:paraId="5ABD0836" w14:textId="77777777" w:rsidR="002412AB" w:rsidRDefault="00E44E9E">
      <w:pPr>
        <w:tabs>
          <w:tab w:val="left" w:pos="5386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 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 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F0E286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Câu 7. </w:t>
      </w:r>
      <w:r>
        <w:rPr>
          <w:rFonts w:ascii="Times New Roman" w:eastAsia="Times New Roman" w:hAnsi="Times New Roman" w:cs="Times New Roman"/>
          <w:sz w:val="24"/>
          <w:szCs w:val="24"/>
        </w:rPr>
        <w:t>Hóa chất có thể dùng để làm khô khí 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là</w:t>
      </w:r>
    </w:p>
    <w:p w14:paraId="542EFF87" w14:textId="77777777" w:rsidR="002412AB" w:rsidRDefault="00E44E9E">
      <w:pPr>
        <w:tabs>
          <w:tab w:val="left" w:pos="2976"/>
          <w:tab w:val="left" w:pos="5386"/>
          <w:tab w:val="left" w:pos="7795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FeCl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khan.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đặc.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CaO khan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đặc.</w:t>
      </w:r>
    </w:p>
    <w:p w14:paraId="2A0DB782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Câu 8. </w:t>
      </w:r>
      <w:r>
        <w:rPr>
          <w:rFonts w:ascii="Times New Roman" w:eastAsia="Times New Roman" w:hAnsi="Times New Roman" w:cs="Times New Roman"/>
          <w:sz w:val="24"/>
          <w:szCs w:val="24"/>
        </w:rPr>
        <w:t>Axit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tinh khiết là chất lỏng không màu, nhưng dung dịch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để lâu thường ngả sang màu vàng là do</w:t>
      </w:r>
    </w:p>
    <w:p w14:paraId="6B45CB6B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dung dịch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có tính oxi hóa mạnh.</w:t>
      </w:r>
    </w:p>
    <w:p w14:paraId="6F99B5DD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tan nhiều trong nước.</w:t>
      </w:r>
    </w:p>
    <w:p w14:paraId="76E2D1FF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khi để lâu thì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bị oxi hóa bởi các chất của môi trường.</w:t>
      </w:r>
    </w:p>
    <w:p w14:paraId="769F276F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dung dịch HNO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có hoà tan một lượng nhỏ NO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B8BAA5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Câu 9. </w:t>
      </w:r>
      <w:r>
        <w:rPr>
          <w:rFonts w:ascii="Times New Roman" w:eastAsia="Times New Roman" w:hAnsi="Times New Roman" w:cs="Times New Roman"/>
          <w:sz w:val="24"/>
          <w:szCs w:val="24"/>
        </w:rPr>
        <w:t>Muối X khi tác dụng với dung dịch HCl sinh ra khí. Mặt khác, dung dịch của X khi tác dụng với dung dịch KOH sinh ra kết tủa. Muối X là</w:t>
      </w:r>
    </w:p>
    <w:p w14:paraId="13DD2662" w14:textId="77777777" w:rsidR="002412AB" w:rsidRDefault="00E44E9E">
      <w:pPr>
        <w:tabs>
          <w:tab w:val="left" w:pos="2976"/>
          <w:tab w:val="left" w:pos="5386"/>
          <w:tab w:val="left" w:pos="7795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NaHCO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MgSO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Ba(HCO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163A4C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</w:rPr>
        <w:t>Hình vẽ dưới đây mô tả thí nghiệm xác định sự có mặt của C và H trong hợp chất hữu cơ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14:paraId="3DC72E08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5460" w:dyaOrig="2448" w14:anchorId="15DFEB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73pt;height:122.5pt" o:ole="">
            <v:imagedata r:id="rId112" o:title=""/>
          </v:shape>
          <o:OLEObject Type="Embed" ProgID="PBrush" ShapeID="_x0000_i1047" DrawAspect="Content" ObjectID="_1695391677" r:id="rId113"/>
        </w:object>
      </w:r>
    </w:p>
    <w:p w14:paraId="1D3DBA22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Chất X và dung dịch Y (theo thứ tự) là:</w:t>
      </w:r>
    </w:p>
    <w:p w14:paraId="641A59EE" w14:textId="77777777" w:rsidR="002412AB" w:rsidRDefault="00E44E9E">
      <w:pPr>
        <w:tabs>
          <w:tab w:val="left" w:pos="5386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CaO khan,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đặc.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Ca(OH)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đặc.</w:t>
      </w:r>
    </w:p>
    <w:p w14:paraId="61F8E669" w14:textId="77777777" w:rsidR="002412AB" w:rsidRDefault="00E44E9E">
      <w:pPr>
        <w:tabs>
          <w:tab w:val="left" w:pos="5386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CuSO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khan, Ca(OH)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CuSO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.5H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O, Ca(OH)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AC3A04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Câu 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Đốt cháy hoàn toàn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gam một mẩu than đá (chứa 5% tạp chất trơ, còn lại là cacbon) thu được 0,56 lít khí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(đktc). Giá trị của m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gần nhất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với</w:t>
      </w:r>
    </w:p>
    <w:p w14:paraId="7E3A6632" w14:textId="77777777" w:rsidR="002412AB" w:rsidRDefault="00E44E9E">
      <w:pPr>
        <w:tabs>
          <w:tab w:val="left" w:pos="2976"/>
          <w:tab w:val="left" w:pos="5386"/>
          <w:tab w:val="left" w:pos="7795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0,375.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0,316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0,285.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6,025.</w:t>
      </w:r>
    </w:p>
    <w:p w14:paraId="216F7597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Câu 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 các thí nghiệm:</w:t>
      </w:r>
    </w:p>
    <w:p w14:paraId="4BFEEB36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(a) Nhỏ dung dịch H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đậm đặc vào dung dịch Ba(HCO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9249CA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(b) Đun nóng dung dịch Mg(HCO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2595B0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Cho “nước đá khô” vào dung dịch axit HF.</w:t>
      </w:r>
    </w:p>
    <w:p w14:paraId="7CEC4977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(d) Nhỏ dung dịch HCl vào “thủy tinh lỏng”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CB53D8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(e) Nhỏ dung dịch NaOH dư vào dung dịch chứa hỗn hợp KHCO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và CaCl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5C3175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Số thí nghiệm thu được kết tủa là</w:t>
      </w:r>
    </w:p>
    <w:p w14:paraId="19E1FA85" w14:textId="77777777" w:rsidR="002412AB" w:rsidRDefault="00E44E9E">
      <w:pPr>
        <w:tabs>
          <w:tab w:val="left" w:pos="2976"/>
          <w:tab w:val="left" w:pos="5386"/>
          <w:tab w:val="left" w:pos="7795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0D548FD2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</w:rPr>
        <w:t>Khử 16 gam Fe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bằng lượng dư khí CO, sản phẩm khí sau phản ứng cho hấp thụ hết vào bình đựng dung dịch Ca(OH)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dư thu được m gam kết tủa. Biết các phản ứng xảy ra hoàn toàn. Giá trị của m là</w:t>
      </w:r>
    </w:p>
    <w:p w14:paraId="001E140E" w14:textId="77777777" w:rsidR="002412AB" w:rsidRDefault="00E44E9E">
      <w:pPr>
        <w:tabs>
          <w:tab w:val="left" w:pos="2976"/>
          <w:tab w:val="left" w:pos="5386"/>
          <w:tab w:val="left" w:pos="7795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40.</w:t>
      </w:r>
    </w:p>
    <w:p w14:paraId="1CF4095F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Câu 14.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Đốt cháy hoàn toàn 9,2 gam hợp chất hữu cơ X (phân tử chỉ chứa C, H, O) bằng oxi dư, thu được hỗn hợp sản phẩm trong đó có chứa 8,96 lít khí CO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(đktc). Phần trăm khối lượng của nguyên tố cacbon trong phân tử X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gần nhất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với</w:t>
      </w:r>
    </w:p>
    <w:p w14:paraId="59184266" w14:textId="77777777" w:rsidR="002412AB" w:rsidRDefault="00E44E9E">
      <w:pPr>
        <w:tabs>
          <w:tab w:val="left" w:pos="2976"/>
          <w:tab w:val="left" w:pos="5386"/>
          <w:tab w:val="left" w:pos="7795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50%.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51%.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52%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53%.</w:t>
      </w:r>
    </w:p>
    <w:p w14:paraId="12B836D2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 đồng phân cấu tạo ứng với công thức phân tử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</w:t>
      </w:r>
    </w:p>
    <w:p w14:paraId="401BE21E" w14:textId="77777777" w:rsidR="002412AB" w:rsidRDefault="00E44E9E">
      <w:pPr>
        <w:tabs>
          <w:tab w:val="left" w:pos="2976"/>
          <w:tab w:val="left" w:pos="5386"/>
          <w:tab w:val="left" w:pos="7795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BE6BD9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Câu 16.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Hấp thụ hoàn toàn 0,672 lít khí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(đktc) vào 1 lít dung dịch gồm NaOH 0,025M và Ca(OH)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0,0125M thu được m gam kết tủa. Giá trị của m là</w:t>
      </w:r>
    </w:p>
    <w:p w14:paraId="0C3C1A3C" w14:textId="77777777" w:rsidR="002412AB" w:rsidRDefault="00E44E9E">
      <w:pPr>
        <w:tabs>
          <w:tab w:val="left" w:pos="2976"/>
          <w:tab w:val="left" w:pos="5386"/>
          <w:tab w:val="left" w:pos="7795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0,75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1,25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C71E53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sz w:val="24"/>
          <w:szCs w:val="24"/>
        </w:rPr>
        <w:t>Đốt cháy hoàn toàn 10,68 gam 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bằng lượng oxi vừa đủ thu được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gam hỗn hợp Y gồm khí 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hơi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 và khí 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Dẫn toàn bộ Y qua bình đựng dung dịch Ba(OH)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dư, thấy khối lượng bình tăng x gam và có y gam kết tủa. Khí thoát ra khỏi bình có thể tích V lít (đktc). Hãy chọn phát biểu đúng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 các phát biểu sau đây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14:paraId="09E34EA4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Hiệu số giữa y và x là 47,51.</w:t>
      </w:r>
    </w:p>
    <w:p w14:paraId="704CA00C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Giá trị của V là 2,688.</w:t>
      </w:r>
    </w:p>
    <w:p w14:paraId="46A4EE96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Giá trị của x là 23,4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61BEA5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Biểu thức liên hệ giữa m, x, V là: m = x + 1,24V.</w:t>
      </w:r>
    </w:p>
    <w:p w14:paraId="00DB84BB" w14:textId="77777777" w:rsidR="002412AB" w:rsidRDefault="002412A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7FA3AC" w14:textId="77777777" w:rsidR="002412AB" w:rsidRDefault="002412A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6B7A1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Hãy ghi các câu trả lời (từ câu 18 đến câu 20) vào phiếu bài làm</w:t>
      </w:r>
    </w:p>
    <w:p w14:paraId="6BAF7F07" w14:textId="77777777" w:rsidR="002412AB" w:rsidRDefault="00E44E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Câu 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Hoàn thành các nội dung sau: Phân đạm cung cấp nitơ hoá hợp cho cây dưới dạng ion ........(1)........  và ion ........(2).........</w:t>
      </w:r>
    </w:p>
    <w:p w14:paraId="46A91179" w14:textId="77777777" w:rsidR="002412AB" w:rsidRDefault="00E44E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Câu 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Hãy ghép các ý ở cột I với cột II sao cho phù hợp: </w:t>
      </w:r>
    </w:p>
    <w:tbl>
      <w:tblPr>
        <w:tblStyle w:val="a1"/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7654"/>
      </w:tblGrid>
      <w:tr w:rsidR="002412AB" w14:paraId="6D0D3A4D" w14:textId="77777777">
        <w:trPr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3861" w14:textId="77777777" w:rsidR="002412AB" w:rsidRDefault="00E44E9E">
            <w:pPr>
              <w:tabs>
                <w:tab w:val="center" w:pos="4320"/>
                <w:tab w:val="right" w:pos="864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Cột I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D0E3" w14:textId="77777777" w:rsidR="002412AB" w:rsidRDefault="00E44E9E">
            <w:pPr>
              <w:tabs>
                <w:tab w:val="center" w:pos="4320"/>
                <w:tab w:val="right" w:pos="864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Cột II</w:t>
            </w:r>
          </w:p>
        </w:tc>
      </w:tr>
      <w:tr w:rsidR="002412AB" w14:paraId="07292ED5" w14:textId="77777777">
        <w:trPr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91C3" w14:textId="77777777" w:rsidR="002412AB" w:rsidRDefault="00E44E9E">
            <w:pPr>
              <w:tabs>
                <w:tab w:val="center" w:pos="4320"/>
                <w:tab w:val="right" w:pos="864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Silic tinh thể</w:t>
            </w:r>
          </w:p>
          <w:p w14:paraId="3F1EADFF" w14:textId="77777777" w:rsidR="002412AB" w:rsidRDefault="00E44E9E">
            <w:pPr>
              <w:tabs>
                <w:tab w:val="center" w:pos="4320"/>
                <w:tab w:val="right" w:pos="864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Than chì</w:t>
            </w:r>
          </w:p>
          <w:p w14:paraId="1705E668" w14:textId="77777777" w:rsidR="002412AB" w:rsidRDefault="00E44E9E">
            <w:pPr>
              <w:tabs>
                <w:tab w:val="center" w:pos="4320"/>
                <w:tab w:val="right" w:pos="864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“Nước đá khô”</w:t>
            </w:r>
          </w:p>
          <w:p w14:paraId="5864E44B" w14:textId="77777777" w:rsidR="002412AB" w:rsidRDefault="002412AB">
            <w:pPr>
              <w:tabs>
                <w:tab w:val="center" w:pos="4320"/>
                <w:tab w:val="right" w:pos="864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FA26" w14:textId="77777777" w:rsidR="002412AB" w:rsidRDefault="00E44E9E">
            <w:pPr>
              <w:tabs>
                <w:tab w:val="center" w:pos="4320"/>
                <w:tab w:val="right" w:pos="864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(1) là chất bột màu nâu, có diện tích bề mặt lớn.</w:t>
            </w:r>
          </w:p>
          <w:p w14:paraId="080742AC" w14:textId="77777777" w:rsidR="002412AB" w:rsidRDefault="00E44E9E">
            <w:pPr>
              <w:tabs>
                <w:tab w:val="center" w:pos="4320"/>
                <w:tab w:val="right" w:pos="864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 là chất tinh thể màu xám đen, có cấu trúc lớp.</w:t>
            </w:r>
          </w:p>
          <w:p w14:paraId="1995832C" w14:textId="77777777" w:rsidR="002412AB" w:rsidRDefault="00E44E9E">
            <w:pPr>
              <w:tabs>
                <w:tab w:val="center" w:pos="4320"/>
                <w:tab w:val="right" w:pos="864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(3) có cấu trúc giống kim cương, màu xám, có ánh kim, có tính bán dẫn.</w:t>
            </w:r>
          </w:p>
          <w:p w14:paraId="17D5FBCA" w14:textId="77777777" w:rsidR="002412AB" w:rsidRDefault="00E44E9E">
            <w:pPr>
              <w:tabs>
                <w:tab w:val="center" w:pos="4320"/>
                <w:tab w:val="right" w:pos="864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(4) là chất rắn màu trắng, ở điều kiện thường không nóng chảy mà thăng hoa.</w:t>
            </w:r>
          </w:p>
        </w:tc>
      </w:tr>
    </w:tbl>
    <w:p w14:paraId="51F64891" w14:textId="77777777" w:rsidR="002412AB" w:rsidRDefault="00E44E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Câu 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 phát biểu sau về hợp chất hữu cơ là đúng hay sai? (Không cần giải thích)</w:t>
      </w:r>
    </w:p>
    <w:tbl>
      <w:tblPr>
        <w:tblStyle w:val="a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0030"/>
      </w:tblGrid>
      <w:tr w:rsidR="002412AB" w14:paraId="79E59AB2" w14:textId="77777777">
        <w:tc>
          <w:tcPr>
            <w:tcW w:w="568" w:type="dxa"/>
            <w:shd w:val="clear" w:color="auto" w:fill="DEEAF6"/>
            <w:vAlign w:val="center"/>
          </w:tcPr>
          <w:p w14:paraId="704ABC70" w14:textId="77777777" w:rsidR="002412AB" w:rsidRDefault="00E4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0030" w:type="dxa"/>
            <w:shd w:val="clear" w:color="auto" w:fill="DEEAF6"/>
            <w:vAlign w:val="center"/>
          </w:tcPr>
          <w:p w14:paraId="7E2C05C0" w14:textId="77777777" w:rsidR="002412AB" w:rsidRDefault="00E4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Phát biểu</w:t>
            </w:r>
          </w:p>
        </w:tc>
      </w:tr>
      <w:tr w:rsidR="002412AB" w14:paraId="03E4C258" w14:textId="77777777">
        <w:tc>
          <w:tcPr>
            <w:tcW w:w="568" w:type="dxa"/>
            <w:shd w:val="clear" w:color="auto" w:fill="auto"/>
            <w:vAlign w:val="center"/>
          </w:tcPr>
          <w:p w14:paraId="786C99EB" w14:textId="77777777" w:rsidR="002412AB" w:rsidRDefault="00E4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0" w:type="dxa"/>
            <w:shd w:val="clear" w:color="auto" w:fill="auto"/>
            <w:vAlign w:val="center"/>
          </w:tcPr>
          <w:p w14:paraId="7959C4ED" w14:textId="77777777" w:rsidR="002412AB" w:rsidRDefault="00A63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1"/>
                <w:id w:val="-227996878"/>
              </w:sdtPr>
              <w:sdtEndPr/>
              <w:sdtContent>
                <w:r w:rsidR="00E44E9E">
                  <w:rPr>
                    <w:rFonts w:ascii="Caudex" w:eastAsia="Caudex" w:hAnsi="Caudex" w:cs="Caudex"/>
                    <w:color w:val="000000"/>
                    <w:sz w:val="24"/>
                    <w:szCs w:val="24"/>
                  </w:rPr>
                  <w:t>Các chất có thành phần phân tử hơn kém nhau một hay nhiều nhóm −CH</w:t>
                </w:r>
              </w:sdtContent>
            </w:sdt>
            <w:r w:rsidR="00E4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E4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−, nhưng có cấu tạo và tính chất hoá học tương tự nhau là những chất đồng đẳng.</w:t>
            </w:r>
          </w:p>
        </w:tc>
      </w:tr>
      <w:tr w:rsidR="002412AB" w14:paraId="4550622A" w14:textId="77777777">
        <w:tc>
          <w:tcPr>
            <w:tcW w:w="568" w:type="dxa"/>
            <w:shd w:val="clear" w:color="auto" w:fill="auto"/>
            <w:vAlign w:val="center"/>
          </w:tcPr>
          <w:p w14:paraId="7A006263" w14:textId="77777777" w:rsidR="002412AB" w:rsidRDefault="00E44E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0" w:type="dxa"/>
            <w:shd w:val="clear" w:color="auto" w:fill="auto"/>
            <w:vAlign w:val="center"/>
          </w:tcPr>
          <w:p w14:paraId="7BCB678C" w14:textId="77777777" w:rsidR="002412AB" w:rsidRDefault="00E44E9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Có 4 đồng phân cấu tạo ứng với công thức phân tử C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Cl.</w:t>
            </w:r>
          </w:p>
        </w:tc>
      </w:tr>
    </w:tbl>
    <w:p w14:paraId="37D2CC49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PHẦN 2: TỰ LUẬN (3,0 ĐIỂM)</w:t>
      </w:r>
    </w:p>
    <w:p w14:paraId="2CF3DCFE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21 (1,0 điểm): </w:t>
      </w:r>
    </w:p>
    <w:p w14:paraId="2271D943" w14:textId="77777777" w:rsidR="002412AB" w:rsidRDefault="00E44E9E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Nêu khái niệm hiện tượng đồng phân.</w:t>
      </w:r>
    </w:p>
    <w:p w14:paraId="04A8A2C7" w14:textId="77777777" w:rsidR="002412AB" w:rsidRDefault="00E44E9E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Giải thích vì sao nước vôi trong để ngoài không khí một thời gian sẽ xuất hiện lớp váng màu trắng đục trên bề mặt? </w:t>
      </w:r>
    </w:p>
    <w:p w14:paraId="5479720D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22(1,0 điểm): </w:t>
      </w:r>
      <w:r>
        <w:rPr>
          <w:rFonts w:ascii="Times New Roman" w:eastAsia="Times New Roman" w:hAnsi="Times New Roman" w:cs="Times New Roman"/>
          <w:sz w:val="24"/>
          <w:szCs w:val="24"/>
        </w:rPr>
        <w:t>Viết phương trình phản ứng (ghi rõ điều kiện nếu có) để thực hiện các chuyển hóa sau (mỗi mũi tên chỉ tương ứng với 1 phương trình phản ứng, các phương trình phản ứng không được trùng nhau):</w:t>
      </w:r>
    </w:p>
    <w:p w14:paraId="52193AAF" w14:textId="77777777" w:rsidR="002412AB" w:rsidRDefault="00E44E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</w:rPr>
        <w:object w:dxaOrig="732" w:dyaOrig="360" w14:anchorId="4A69EAD6">
          <v:shape id="_x0000_i1048" type="#_x0000_t75" style="width:36.5pt;height:18pt" o:ole="">
            <v:imagedata r:id="rId114" o:title=""/>
          </v:shape>
          <o:OLEObject Type="Embed" ProgID="Equation.DSMT4" ShapeID="_x0000_i1048" DrawAspect="Content" ObjectID="_1695391678" r:id="rId115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Ca(HCO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</w:rPr>
        <w:object w:dxaOrig="780" w:dyaOrig="360" w14:anchorId="5C62FF7D">
          <v:shape id="_x0000_i1049" type="#_x0000_t75" style="width:39pt;height:18pt" o:ole="">
            <v:imagedata r:id="rId116" o:title=""/>
          </v:shape>
          <o:OLEObject Type="Embed" ProgID="Equation.DSMT4" ShapeID="_x0000_i1049" DrawAspect="Content" ObjectID="_1695391679" r:id="rId117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</w:rPr>
        <w:object w:dxaOrig="780" w:dyaOrig="360" w14:anchorId="5CF03FE4">
          <v:shape id="_x0000_i1050" type="#_x0000_t75" style="width:39pt;height:18pt" o:ole="">
            <v:imagedata r:id="rId118" o:title=""/>
          </v:shape>
          <o:OLEObject Type="Embed" ProgID="Equation.DSMT4" ShapeID="_x0000_i1050" DrawAspect="Content" ObjectID="_1695391680" r:id="rId119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NaOH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</w:rPr>
        <w:object w:dxaOrig="780" w:dyaOrig="360" w14:anchorId="07CFF3BC">
          <v:shape id="_x0000_i1051" type="#_x0000_t75" style="width:39pt;height:18pt" o:ole="">
            <v:imagedata r:id="rId120" o:title=""/>
          </v:shape>
          <o:OLEObject Type="Embed" ProgID="Equation.DSMT4" ShapeID="_x0000_i1051" DrawAspect="Content" ObjectID="_1695391681" r:id="rId121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NaHCO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14:paraId="2CED1CDF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23 (1,0 điểm):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Đốt cháy hết 22 gam một hợp chất hữu cơ A (phân tử chỉ chứa C, H, O, Na) bằng lượng oxi vừa đủ, sau phản ứng thu được 10,6 gam 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 hỗn hợp B gồm khí và hơi. Cho B đi qua bình (1) đựng bột CaCl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khan (dư) rồi dẫn tiếp qua bình (2) đựng dung dịch KOH đặc (dư) thì khối lượng bình (1) tăng 12,6 gam và khối lượng bình (2) tăng 30,8 gam.</w:t>
      </w:r>
    </w:p>
    <w:p w14:paraId="1F7973ED" w14:textId="77777777" w:rsidR="002412AB" w:rsidRDefault="00E44E9E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Xác định công thức phân tử của A biết trong phân tử A chỉ chứa 1 nguyên tử Na.</w:t>
      </w:r>
    </w:p>
    <w:p w14:paraId="11610791" w14:textId="77777777" w:rsidR="002412AB" w:rsidRDefault="00E44E9E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Trong trường hợp hấp thụ ½ hỗn hợp B ở trên vào cốc chứa 250 mL dung dịch Ca(OH)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0,84M (d = 1,2 g/cm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), hãy tính nồng độ phần trăm chất tan có trong dung dịch thu được.</w:t>
      </w:r>
    </w:p>
    <w:p w14:paraId="526C0F8E" w14:textId="77777777" w:rsidR="002412AB" w:rsidRDefault="00E44E9E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Biết các phản ứng và quá trình hấp thụ đều xảy ra hoàn toàn.</w:t>
      </w:r>
    </w:p>
    <w:p w14:paraId="169D982D" w14:textId="77777777" w:rsidR="002412AB" w:rsidRDefault="002412A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E3A4CE" w14:textId="77777777" w:rsidR="002412AB" w:rsidRDefault="002412A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363DFD" w14:textId="77777777" w:rsidR="002412AB" w:rsidRDefault="002412A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F4F3DD" w14:textId="77777777" w:rsidR="002412AB" w:rsidRDefault="002412A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3C6723" w14:textId="77777777" w:rsidR="002412AB" w:rsidRDefault="002412A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4D7B50" w14:textId="77777777" w:rsidR="002412AB" w:rsidRDefault="002412A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07E7B" w14:textId="77777777" w:rsidR="002412AB" w:rsidRDefault="002412A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12D65" w14:textId="77777777" w:rsidR="002412AB" w:rsidRDefault="002412A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74725" w14:textId="77777777" w:rsidR="002412AB" w:rsidRDefault="002412A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312CE9" w14:textId="77777777" w:rsidR="002412AB" w:rsidRDefault="002412A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4B1A6" w14:textId="77777777" w:rsidR="002412AB" w:rsidRDefault="002412A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00053" w14:textId="77777777" w:rsidR="002412AB" w:rsidRDefault="002412A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953E2" w14:textId="77777777" w:rsidR="002412AB" w:rsidRDefault="002412A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A3D5E0" w14:textId="77777777" w:rsidR="002412AB" w:rsidRDefault="002412A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50C4DF" w14:textId="77777777" w:rsidR="002412AB" w:rsidRDefault="002412A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9D7855" w14:textId="77777777" w:rsidR="002412AB" w:rsidRDefault="002412A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1DF5C5" w14:textId="77777777" w:rsidR="002412AB" w:rsidRDefault="002412A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A7CCF" w14:textId="77777777" w:rsidR="002412AB" w:rsidRDefault="002412A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42CD85" w14:textId="77777777" w:rsidR="002412AB" w:rsidRDefault="002412AB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412AB">
      <w:headerReference w:type="even" r:id="rId122"/>
      <w:headerReference w:type="default" r:id="rId123"/>
      <w:footerReference w:type="even" r:id="rId124"/>
      <w:footerReference w:type="default" r:id="rId125"/>
      <w:headerReference w:type="first" r:id="rId126"/>
      <w:footerReference w:type="first" r:id="rId127"/>
      <w:pgSz w:w="11907" w:h="16840"/>
      <w:pgMar w:top="566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5D01" w14:textId="77777777" w:rsidR="00A639B5" w:rsidRDefault="00A639B5">
      <w:pPr>
        <w:spacing w:after="0" w:line="240" w:lineRule="auto"/>
      </w:pPr>
      <w:r>
        <w:separator/>
      </w:r>
    </w:p>
  </w:endnote>
  <w:endnote w:type="continuationSeparator" w:id="0">
    <w:p w14:paraId="25EB56E7" w14:textId="77777777" w:rsidR="00A639B5" w:rsidRDefault="00A6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udex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8205" w14:textId="77777777" w:rsidR="002412AB" w:rsidRDefault="002412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A6EE" w14:textId="77777777" w:rsidR="002412AB" w:rsidRDefault="00E44E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  <w:t xml:space="preserve">                     </w:t>
    </w:r>
    <w:r>
      <w:rPr>
        <w:rFonts w:ascii="Times New Roman" w:eastAsia="Times New Roman" w:hAnsi="Times New Roman" w:cs="Times New Roman"/>
        <w:color w:val="000000"/>
      </w:rPr>
      <w:tab/>
      <w:t xml:space="preserve">                         Trang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870119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>/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870119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- Mã đề thi 131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73B6" w14:textId="77777777" w:rsidR="002412AB" w:rsidRDefault="002412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8C1A" w14:textId="77777777" w:rsidR="00A639B5" w:rsidRDefault="00A639B5">
      <w:pPr>
        <w:spacing w:after="0" w:line="240" w:lineRule="auto"/>
      </w:pPr>
      <w:r>
        <w:separator/>
      </w:r>
    </w:p>
  </w:footnote>
  <w:footnote w:type="continuationSeparator" w:id="0">
    <w:p w14:paraId="433044FA" w14:textId="77777777" w:rsidR="00A639B5" w:rsidRDefault="00A6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218D" w14:textId="77777777" w:rsidR="002412AB" w:rsidRDefault="002412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2F8B" w14:textId="77777777" w:rsidR="002412AB" w:rsidRDefault="002412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2A2F" w14:textId="77777777" w:rsidR="002412AB" w:rsidRDefault="002412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AB"/>
    <w:rsid w:val="002412AB"/>
    <w:rsid w:val="00870119"/>
    <w:rsid w:val="008D53DD"/>
    <w:rsid w:val="00A639B5"/>
    <w:rsid w:val="00E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D06DA"/>
  <w15:docId w15:val="{4C2FEA87-3DB6-4E6D-8D35-3553D39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A732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32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732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7321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7321A"/>
  </w:style>
  <w:style w:type="character" w:customStyle="1" w:styleId="ListParagraphChar">
    <w:name w:val="List Paragraph Char"/>
    <w:link w:val="ListParagraph"/>
    <w:uiPriority w:val="34"/>
    <w:locked/>
    <w:rsid w:val="00A7321A"/>
    <w:rPr>
      <w:color w:val="000000"/>
      <w:sz w:val="26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A7321A"/>
    <w:pPr>
      <w:spacing w:after="0" w:line="240" w:lineRule="auto"/>
      <w:ind w:left="720"/>
      <w:contextualSpacing/>
    </w:pPr>
    <w:rPr>
      <w:color w:val="000000"/>
      <w:sz w:val="26"/>
      <w:lang w:val="x-none" w:eastAsia="x-none"/>
    </w:rPr>
  </w:style>
  <w:style w:type="table" w:styleId="TableGrid">
    <w:name w:val="Table Grid"/>
    <w:basedOn w:val="TableNormal"/>
    <w:uiPriority w:val="59"/>
    <w:rsid w:val="00A7321A"/>
    <w:pPr>
      <w:spacing w:after="0" w:line="240" w:lineRule="auto"/>
    </w:pPr>
    <w:rPr>
      <w:rFonts w:ascii="Times New Roman" w:eastAsia="Arial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.bin"/><Relationship Id="rId121" Type="http://schemas.openxmlformats.org/officeDocument/2006/relationships/oleObject" Target="embeddings/oleObject5.bin"/><Relationship Id="rId3" Type="http://schemas.openxmlformats.org/officeDocument/2006/relationships/settings" Target="settings.xml"/><Relationship Id="rId112" Type="http://schemas.openxmlformats.org/officeDocument/2006/relationships/image" Target="media/image1.png"/><Relationship Id="rId120" Type="http://schemas.openxmlformats.org/officeDocument/2006/relationships/image" Target="media/image5.wmf"/><Relationship Id="rId125" Type="http://schemas.openxmlformats.org/officeDocument/2006/relationships/footer" Target="footer2.xml"/><Relationship Id="rId116" Type="http://schemas.openxmlformats.org/officeDocument/2006/relationships/image" Target="media/image3.wmf"/><Relationship Id="rId124" Type="http://schemas.openxmlformats.org/officeDocument/2006/relationships/footer" Target="footer1.xml"/><Relationship Id="rId129" Type="http://schemas.openxmlformats.org/officeDocument/2006/relationships/theme" Target="theme/theme1.xml"/><Relationship Id="rId2" Type="http://schemas.openxmlformats.org/officeDocument/2006/relationships/styles" Target="styles.xml"/><Relationship Id="rId11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5" Type="http://schemas.openxmlformats.org/officeDocument/2006/relationships/oleObject" Target="embeddings/oleObject2.bin"/><Relationship Id="rId123" Type="http://schemas.openxmlformats.org/officeDocument/2006/relationships/header" Target="header2.xm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114" Type="http://schemas.openxmlformats.org/officeDocument/2006/relationships/image" Target="media/image2.wmf"/><Relationship Id="rId119" Type="http://schemas.openxmlformats.org/officeDocument/2006/relationships/oleObject" Target="embeddings/oleObject4.bin"/><Relationship Id="rId127" Type="http://schemas.openxmlformats.org/officeDocument/2006/relationships/footer" Target="footer3.xml"/><Relationship Id="rId122" Type="http://schemas.openxmlformats.org/officeDocument/2006/relationships/header" Target="header1.xml"/><Relationship Id="rId4" Type="http://schemas.openxmlformats.org/officeDocument/2006/relationships/webSettings" Target="webSettings.xml"/><Relationship Id="rId113" Type="http://schemas.openxmlformats.org/officeDocument/2006/relationships/oleObject" Target="embeddings/oleObject1.bin"/><Relationship Id="rId118" Type="http://schemas.openxmlformats.org/officeDocument/2006/relationships/image" Target="media/image4.wmf"/><Relationship Id="rId126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ucRJNAHeMRhVZ69FN8l3khKlQw==">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Thuy Linh</dc:creator>
  <cp:lastModifiedBy>Pham Duy Khanh</cp:lastModifiedBy>
  <cp:revision>5</cp:revision>
  <dcterms:created xsi:type="dcterms:W3CDTF">2020-11-29T08:05:00Z</dcterms:created>
  <dcterms:modified xsi:type="dcterms:W3CDTF">2021-10-10T10:21:00Z</dcterms:modified>
</cp:coreProperties>
</file>